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5C92" w:rsidRPr="009D07E3" w:rsidRDefault="003F5C92" w:rsidP="009D07E3">
      <w:pPr>
        <w:jc w:val="center"/>
        <w:rPr>
          <w:rFonts w:ascii="Arial" w:hAnsi="Arial" w:cs="Arial"/>
          <w:sz w:val="24"/>
          <w:szCs w:val="24"/>
          <w:u w:val="single"/>
        </w:rPr>
      </w:pPr>
      <w:proofErr w:type="gramStart"/>
      <w:r w:rsidRPr="009D07E3">
        <w:rPr>
          <w:rFonts w:ascii="Arial" w:hAnsi="Arial" w:cs="Arial"/>
          <w:sz w:val="24"/>
          <w:szCs w:val="24"/>
          <w:u w:val="single"/>
        </w:rPr>
        <w:t>NEW  MUTANTS</w:t>
      </w:r>
      <w:proofErr w:type="gramEnd"/>
    </w:p>
    <w:p w:rsidR="003F5C92" w:rsidRPr="009D07E3" w:rsidRDefault="003F5C92" w:rsidP="009D07E3">
      <w:pPr>
        <w:jc w:val="both"/>
        <w:rPr>
          <w:rFonts w:ascii="Arial" w:hAnsi="Arial" w:cs="Arial"/>
          <w:sz w:val="24"/>
          <w:szCs w:val="24"/>
        </w:rPr>
      </w:pPr>
    </w:p>
    <w:p w:rsidR="003F5C92" w:rsidRPr="009D07E3" w:rsidRDefault="003F5C92" w:rsidP="009D07E3">
      <w:pPr>
        <w:jc w:val="both"/>
        <w:rPr>
          <w:rFonts w:ascii="Arial" w:hAnsi="Arial" w:cs="Arial"/>
          <w:sz w:val="24"/>
          <w:szCs w:val="24"/>
          <w:u w:val="single"/>
        </w:rPr>
      </w:pPr>
      <w:r w:rsidRPr="009D07E3">
        <w:rPr>
          <w:rFonts w:ascii="Arial" w:hAnsi="Arial" w:cs="Arial"/>
          <w:sz w:val="24"/>
          <w:szCs w:val="24"/>
          <w:u w:val="single"/>
        </w:rPr>
        <w:t xml:space="preserve">Report of Harold L. </w:t>
      </w:r>
      <w:proofErr w:type="spellStart"/>
      <w:r w:rsidRPr="009D07E3">
        <w:rPr>
          <w:rFonts w:ascii="Arial" w:hAnsi="Arial" w:cs="Arial"/>
          <w:sz w:val="24"/>
          <w:szCs w:val="24"/>
          <w:u w:val="single"/>
        </w:rPr>
        <w:t>Eddleman</w:t>
      </w:r>
      <w:proofErr w:type="spellEnd"/>
      <w:r w:rsidRPr="009D07E3">
        <w:rPr>
          <w:rFonts w:ascii="Arial" w:hAnsi="Arial" w:cs="Arial"/>
          <w:sz w:val="24"/>
          <w:szCs w:val="24"/>
          <w:u w:val="single"/>
        </w:rPr>
        <w:t xml:space="preserve"> </w:t>
      </w:r>
    </w:p>
    <w:p w:rsidR="003F5C92" w:rsidRPr="009D07E3" w:rsidRDefault="00B3476E" w:rsidP="009D07E3">
      <w:pPr>
        <w:jc w:val="both"/>
        <w:rPr>
          <w:rFonts w:ascii="Arial" w:hAnsi="Arial" w:cs="Arial"/>
          <w:sz w:val="24"/>
          <w:szCs w:val="24"/>
        </w:rPr>
      </w:pPr>
      <w:r>
        <w:rPr>
          <w:rFonts w:ascii="Arial" w:hAnsi="Arial" w:cs="Arial"/>
          <w:sz w:val="24"/>
          <w:szCs w:val="24"/>
        </w:rPr>
        <w:br/>
      </w:r>
      <w:r w:rsidR="003F5C92" w:rsidRPr="009D07E3">
        <w:rPr>
          <w:rFonts w:ascii="Arial" w:hAnsi="Arial" w:cs="Arial"/>
          <w:sz w:val="24"/>
          <w:szCs w:val="24"/>
        </w:rPr>
        <w:t xml:space="preserve">New Mutants (all occurred in x-irradiated </w:t>
      </w:r>
      <w:proofErr w:type="spellStart"/>
      <w:r w:rsidR="003F5C92" w:rsidRPr="009D07E3">
        <w:rPr>
          <w:rFonts w:ascii="Arial" w:hAnsi="Arial" w:cs="Arial"/>
          <w:sz w:val="24"/>
          <w:szCs w:val="24"/>
          <w:u w:val="single"/>
        </w:rPr>
        <w:t>Tribolium</w:t>
      </w:r>
      <w:proofErr w:type="spellEnd"/>
      <w:r w:rsidR="003F5C92" w:rsidRPr="009D07E3">
        <w:rPr>
          <w:rFonts w:ascii="Arial" w:hAnsi="Arial" w:cs="Arial"/>
          <w:sz w:val="24"/>
          <w:szCs w:val="24"/>
        </w:rPr>
        <w:t xml:space="preserve"> </w:t>
      </w:r>
      <w:proofErr w:type="spellStart"/>
      <w:r w:rsidR="003F5C92" w:rsidRPr="009D07E3">
        <w:rPr>
          <w:rFonts w:ascii="Arial" w:hAnsi="Arial" w:cs="Arial"/>
          <w:sz w:val="24"/>
          <w:szCs w:val="24"/>
          <w:u w:val="single"/>
        </w:rPr>
        <w:t>castaneum</w:t>
      </w:r>
      <w:proofErr w:type="spellEnd"/>
      <w:r w:rsidR="003F5C92" w:rsidRPr="009D07E3">
        <w:rPr>
          <w:rFonts w:ascii="Arial" w:hAnsi="Arial" w:cs="Arial"/>
          <w:sz w:val="24"/>
          <w:szCs w:val="24"/>
        </w:rPr>
        <w:t xml:space="preserve"> Purdue Foundation +/+ type).</w:t>
      </w:r>
    </w:p>
    <w:p w:rsidR="003F5C92" w:rsidRPr="009D07E3" w:rsidRDefault="00B3476E" w:rsidP="009D07E3">
      <w:pPr>
        <w:jc w:val="both"/>
        <w:rPr>
          <w:rFonts w:ascii="Arial" w:hAnsi="Arial" w:cs="Arial"/>
          <w:sz w:val="24"/>
          <w:szCs w:val="24"/>
        </w:rPr>
      </w:pPr>
      <w:r>
        <w:rPr>
          <w:rFonts w:ascii="Arial" w:hAnsi="Arial" w:cs="Arial"/>
          <w:sz w:val="24"/>
          <w:szCs w:val="24"/>
          <w:u w:val="single"/>
        </w:rPr>
        <w:br/>
      </w:r>
      <w:proofErr w:type="gramStart"/>
      <w:r w:rsidR="003F5C92" w:rsidRPr="009D07E3">
        <w:rPr>
          <w:rFonts w:ascii="Arial" w:hAnsi="Arial" w:cs="Arial"/>
          <w:sz w:val="24"/>
          <w:szCs w:val="24"/>
          <w:u w:val="single"/>
        </w:rPr>
        <w:t>dusky</w:t>
      </w:r>
      <w:proofErr w:type="gramEnd"/>
      <w:r w:rsidR="003F5C92" w:rsidRPr="009D07E3">
        <w:rPr>
          <w:rFonts w:ascii="Arial" w:hAnsi="Arial" w:cs="Arial"/>
          <w:sz w:val="24"/>
          <w:szCs w:val="24"/>
        </w:rPr>
        <w:t xml:space="preserve"> (</w:t>
      </w:r>
      <w:r w:rsidR="003F5C92" w:rsidRPr="009D07E3">
        <w:rPr>
          <w:rFonts w:ascii="Arial" w:hAnsi="Arial" w:cs="Arial"/>
          <w:sz w:val="24"/>
          <w:szCs w:val="24"/>
          <w:u w:val="single"/>
        </w:rPr>
        <w:t>d</w:t>
      </w:r>
      <w:r w:rsidR="003F5C92" w:rsidRPr="009D07E3">
        <w:rPr>
          <w:rFonts w:ascii="Arial" w:hAnsi="Arial" w:cs="Arial"/>
          <w:sz w:val="24"/>
          <w:szCs w:val="24"/>
        </w:rPr>
        <w:t>). (</w:t>
      </w:r>
      <w:proofErr w:type="spellStart"/>
      <w:r w:rsidR="003F5C92" w:rsidRPr="009D07E3">
        <w:rPr>
          <w:rFonts w:ascii="Arial" w:hAnsi="Arial" w:cs="Arial"/>
          <w:sz w:val="24"/>
          <w:szCs w:val="24"/>
        </w:rPr>
        <w:t>Eddleman</w:t>
      </w:r>
      <w:proofErr w:type="spellEnd"/>
      <w:r w:rsidR="003F5C92" w:rsidRPr="009D07E3">
        <w:rPr>
          <w:rFonts w:ascii="Arial" w:hAnsi="Arial" w:cs="Arial"/>
          <w:sz w:val="24"/>
          <w:szCs w:val="24"/>
        </w:rPr>
        <w:t xml:space="preserve"> &amp; Hudson) </w:t>
      </w:r>
      <w:proofErr w:type="gramStart"/>
      <w:r w:rsidR="003F5C92" w:rsidRPr="009D07E3">
        <w:rPr>
          <w:rFonts w:ascii="Arial" w:hAnsi="Arial" w:cs="Arial"/>
          <w:sz w:val="24"/>
          <w:szCs w:val="24"/>
        </w:rPr>
        <w:t>Body color extremely dark.</w:t>
      </w:r>
      <w:proofErr w:type="gramEnd"/>
      <w:r w:rsidR="003F5C92" w:rsidRPr="009D07E3">
        <w:rPr>
          <w:rFonts w:ascii="Arial" w:hAnsi="Arial" w:cs="Arial"/>
          <w:sz w:val="24"/>
          <w:szCs w:val="24"/>
        </w:rPr>
        <w:t xml:space="preserve"> Color resembles black mutant (Mc</w:t>
      </w:r>
      <w:r w:rsidR="009D07E3" w:rsidRPr="009D07E3">
        <w:rPr>
          <w:rFonts w:ascii="Arial" w:hAnsi="Arial" w:cs="Arial"/>
          <w:sz w:val="24"/>
          <w:szCs w:val="24"/>
        </w:rPr>
        <w:t>G</w:t>
      </w:r>
      <w:r w:rsidR="003F5C92" w:rsidRPr="009D07E3">
        <w:rPr>
          <w:rFonts w:ascii="Arial" w:hAnsi="Arial" w:cs="Arial"/>
          <w:sz w:val="24"/>
          <w:szCs w:val="24"/>
        </w:rPr>
        <w:t xml:space="preserve">ill), except that dusky mutant has a reddish tint and the appendages are less opaque. Young adults of black mutant overlap color of dusky mutant.  Reproductive rate estimated at 70% of that of wild type. </w:t>
      </w:r>
      <w:proofErr w:type="gramStart"/>
      <w:r w:rsidR="003F5C92" w:rsidRPr="009D07E3">
        <w:rPr>
          <w:rFonts w:ascii="Arial" w:hAnsi="Arial" w:cs="Arial"/>
          <w:sz w:val="24"/>
          <w:szCs w:val="24"/>
        </w:rPr>
        <w:t xml:space="preserve">An </w:t>
      </w:r>
      <w:proofErr w:type="spellStart"/>
      <w:r w:rsidR="003F5C92" w:rsidRPr="009D07E3">
        <w:rPr>
          <w:rFonts w:ascii="Arial" w:hAnsi="Arial" w:cs="Arial"/>
          <w:sz w:val="24"/>
          <w:szCs w:val="24"/>
        </w:rPr>
        <w:t>autosomal</w:t>
      </w:r>
      <w:proofErr w:type="spellEnd"/>
      <w:r w:rsidR="003F5C92" w:rsidRPr="009D07E3">
        <w:rPr>
          <w:rFonts w:ascii="Arial" w:hAnsi="Arial" w:cs="Arial"/>
          <w:sz w:val="24"/>
          <w:szCs w:val="24"/>
        </w:rPr>
        <w:t xml:space="preserve"> recessive.</w:t>
      </w:r>
      <w:proofErr w:type="gramEnd"/>
    </w:p>
    <w:p w:rsidR="003F5C92" w:rsidRPr="009D07E3" w:rsidRDefault="003F5C92" w:rsidP="009D07E3">
      <w:pPr>
        <w:jc w:val="both"/>
        <w:rPr>
          <w:rFonts w:ascii="Arial" w:hAnsi="Arial" w:cs="Arial"/>
          <w:sz w:val="24"/>
          <w:szCs w:val="24"/>
        </w:rPr>
      </w:pPr>
      <w:proofErr w:type="gramStart"/>
      <w:r w:rsidRPr="009D07E3">
        <w:rPr>
          <w:rFonts w:ascii="Arial" w:hAnsi="Arial" w:cs="Arial"/>
          <w:sz w:val="24"/>
          <w:szCs w:val="24"/>
          <w:u w:val="single"/>
        </w:rPr>
        <w:t>chestnut</w:t>
      </w:r>
      <w:proofErr w:type="gramEnd"/>
      <w:r w:rsidRPr="009D07E3">
        <w:rPr>
          <w:rFonts w:ascii="Arial" w:hAnsi="Arial" w:cs="Arial"/>
          <w:sz w:val="24"/>
          <w:szCs w:val="24"/>
        </w:rPr>
        <w:t xml:space="preserve"> (</w:t>
      </w:r>
      <w:r w:rsidRPr="009D07E3">
        <w:rPr>
          <w:rFonts w:ascii="Arial" w:hAnsi="Arial" w:cs="Arial"/>
          <w:sz w:val="24"/>
          <w:szCs w:val="24"/>
          <w:u w:val="single"/>
        </w:rPr>
        <w:t>c</w:t>
      </w:r>
      <w:r w:rsidRPr="009D07E3">
        <w:rPr>
          <w:rFonts w:ascii="Arial" w:hAnsi="Arial" w:cs="Arial"/>
          <w:sz w:val="24"/>
          <w:szCs w:val="24"/>
        </w:rPr>
        <w:t>) .  (</w:t>
      </w:r>
      <w:proofErr w:type="spellStart"/>
      <w:r w:rsidRPr="009D07E3">
        <w:rPr>
          <w:rFonts w:ascii="Arial" w:hAnsi="Arial" w:cs="Arial"/>
          <w:sz w:val="24"/>
          <w:szCs w:val="24"/>
        </w:rPr>
        <w:t>Eddleman</w:t>
      </w:r>
      <w:proofErr w:type="spellEnd"/>
      <w:r w:rsidRPr="009D07E3">
        <w:rPr>
          <w:rFonts w:ascii="Arial" w:hAnsi="Arial" w:cs="Arial"/>
          <w:sz w:val="24"/>
          <w:szCs w:val="24"/>
        </w:rPr>
        <w:t xml:space="preserve">) </w:t>
      </w:r>
      <w:proofErr w:type="gramStart"/>
      <w:r w:rsidRPr="009D07E3">
        <w:rPr>
          <w:rFonts w:ascii="Arial" w:hAnsi="Arial" w:cs="Arial"/>
          <w:sz w:val="24"/>
          <w:szCs w:val="24"/>
        </w:rPr>
        <w:t>Eye color red-brown deepening to chestnut within ten days.</w:t>
      </w:r>
      <w:proofErr w:type="gramEnd"/>
      <w:r w:rsidRPr="009D07E3">
        <w:rPr>
          <w:rFonts w:ascii="Arial" w:hAnsi="Arial" w:cs="Arial"/>
          <w:sz w:val="24"/>
          <w:szCs w:val="24"/>
        </w:rPr>
        <w:t xml:space="preserve"> Old adults can be distinguished from wild type only with some difficulty.  </w:t>
      </w:r>
      <w:proofErr w:type="spellStart"/>
      <w:r w:rsidRPr="009D07E3">
        <w:rPr>
          <w:rFonts w:ascii="Arial" w:hAnsi="Arial" w:cs="Arial"/>
          <w:sz w:val="24"/>
          <w:szCs w:val="24"/>
        </w:rPr>
        <w:t>Matings</w:t>
      </w:r>
      <w:proofErr w:type="spellEnd"/>
      <w:r w:rsidRPr="009D07E3">
        <w:rPr>
          <w:rFonts w:ascii="Arial" w:hAnsi="Arial" w:cs="Arial"/>
          <w:sz w:val="24"/>
          <w:szCs w:val="24"/>
        </w:rPr>
        <w:t xml:space="preserve"> with pearl mutant yield </w:t>
      </w:r>
      <w:r w:rsidR="00DF2A32" w:rsidRPr="009D07E3">
        <w:rPr>
          <w:rFonts w:ascii="Arial" w:hAnsi="Arial" w:cs="Arial"/>
          <w:sz w:val="24"/>
          <w:szCs w:val="24"/>
        </w:rPr>
        <w:t>wild type offspring in F</w:t>
      </w:r>
      <w:r w:rsidR="00DF2A32" w:rsidRPr="009D07E3">
        <w:rPr>
          <w:rFonts w:ascii="Arial" w:hAnsi="Arial" w:cs="Arial"/>
          <w:sz w:val="24"/>
          <w:szCs w:val="24"/>
          <w:vertAlign w:val="subscript"/>
        </w:rPr>
        <w:t xml:space="preserve">1. </w:t>
      </w:r>
      <w:r w:rsidR="00DF2A32" w:rsidRPr="009D07E3">
        <w:rPr>
          <w:rFonts w:ascii="Arial" w:hAnsi="Arial" w:cs="Arial"/>
          <w:sz w:val="24"/>
          <w:szCs w:val="24"/>
        </w:rPr>
        <w:t xml:space="preserve"> Does not have much, if any, effect on reproductive rate. </w:t>
      </w:r>
      <w:proofErr w:type="spellStart"/>
      <w:proofErr w:type="gramStart"/>
      <w:r w:rsidR="00DF2A32" w:rsidRPr="009D07E3">
        <w:rPr>
          <w:rFonts w:ascii="Arial" w:hAnsi="Arial" w:cs="Arial"/>
          <w:sz w:val="24"/>
          <w:szCs w:val="24"/>
        </w:rPr>
        <w:t>Autosomal</w:t>
      </w:r>
      <w:proofErr w:type="spellEnd"/>
      <w:r w:rsidR="00DF2A32" w:rsidRPr="009D07E3">
        <w:rPr>
          <w:rFonts w:ascii="Arial" w:hAnsi="Arial" w:cs="Arial"/>
          <w:sz w:val="24"/>
          <w:szCs w:val="24"/>
        </w:rPr>
        <w:t xml:space="preserve"> recessive.</w:t>
      </w:r>
      <w:proofErr w:type="gramEnd"/>
    </w:p>
    <w:p w:rsidR="00DF2A32" w:rsidRDefault="00DF2A32" w:rsidP="009D07E3">
      <w:pPr>
        <w:jc w:val="both"/>
        <w:rPr>
          <w:rFonts w:ascii="Arial" w:hAnsi="Arial" w:cs="Arial"/>
          <w:sz w:val="24"/>
          <w:szCs w:val="24"/>
        </w:rPr>
      </w:pPr>
      <w:proofErr w:type="gramStart"/>
      <w:r w:rsidRPr="009D07E3">
        <w:rPr>
          <w:rFonts w:ascii="Arial" w:hAnsi="Arial" w:cs="Arial"/>
          <w:sz w:val="24"/>
          <w:szCs w:val="24"/>
          <w:u w:val="single"/>
        </w:rPr>
        <w:t>deformed</w:t>
      </w:r>
      <w:proofErr w:type="gramEnd"/>
      <w:r w:rsidRPr="009D07E3">
        <w:rPr>
          <w:rFonts w:ascii="Arial" w:hAnsi="Arial" w:cs="Arial"/>
          <w:sz w:val="24"/>
          <w:szCs w:val="24"/>
        </w:rPr>
        <w:t xml:space="preserve"> (</w:t>
      </w:r>
      <w:proofErr w:type="spellStart"/>
      <w:r w:rsidRPr="009D07E3">
        <w:rPr>
          <w:rFonts w:ascii="Arial" w:hAnsi="Arial" w:cs="Arial"/>
          <w:sz w:val="24"/>
          <w:szCs w:val="24"/>
          <w:u w:val="single"/>
        </w:rPr>
        <w:t>Df</w:t>
      </w:r>
      <w:proofErr w:type="spellEnd"/>
      <w:r w:rsidRPr="009D07E3">
        <w:rPr>
          <w:rFonts w:ascii="Arial" w:hAnsi="Arial" w:cs="Arial"/>
          <w:sz w:val="24"/>
          <w:szCs w:val="24"/>
        </w:rPr>
        <w:t>). (</w:t>
      </w:r>
      <w:proofErr w:type="spellStart"/>
      <w:r w:rsidRPr="009D07E3">
        <w:rPr>
          <w:rFonts w:ascii="Arial" w:hAnsi="Arial" w:cs="Arial"/>
          <w:sz w:val="24"/>
          <w:szCs w:val="24"/>
        </w:rPr>
        <w:t>Eddleman</w:t>
      </w:r>
      <w:proofErr w:type="spellEnd"/>
      <w:r w:rsidRPr="009D07E3">
        <w:rPr>
          <w:rFonts w:ascii="Arial" w:hAnsi="Arial" w:cs="Arial"/>
          <w:sz w:val="24"/>
          <w:szCs w:val="24"/>
        </w:rPr>
        <w:t xml:space="preserve">)  In heterozygous individuals the 4 to 7 distal segments of antennae are fused.  Shape of fused area is variable. It may have shape of a ten-pin, be bent sharply, or be deeply incised near tip.  Only two single pair </w:t>
      </w:r>
      <w:proofErr w:type="spellStart"/>
      <w:r w:rsidRPr="009D07E3">
        <w:rPr>
          <w:rFonts w:ascii="Arial" w:hAnsi="Arial" w:cs="Arial"/>
          <w:sz w:val="24"/>
          <w:szCs w:val="24"/>
        </w:rPr>
        <w:t>matings</w:t>
      </w:r>
      <w:proofErr w:type="spellEnd"/>
      <w:r w:rsidRPr="009D07E3">
        <w:rPr>
          <w:rFonts w:ascii="Arial" w:hAnsi="Arial" w:cs="Arial"/>
          <w:sz w:val="24"/>
          <w:szCs w:val="24"/>
        </w:rPr>
        <w:t xml:space="preserve"> are completed: </w:t>
      </w:r>
      <w:proofErr w:type="spellStart"/>
      <w:r w:rsidRPr="006932D7">
        <w:rPr>
          <w:rFonts w:ascii="Arial" w:hAnsi="Arial" w:cs="Arial"/>
          <w:sz w:val="24"/>
          <w:szCs w:val="24"/>
        </w:rPr>
        <w:t>Df</w:t>
      </w:r>
      <w:proofErr w:type="spellEnd"/>
      <w:r w:rsidRPr="006932D7">
        <w:rPr>
          <w:rFonts w:ascii="Arial" w:hAnsi="Arial" w:cs="Arial"/>
          <w:sz w:val="24"/>
          <w:szCs w:val="24"/>
        </w:rPr>
        <w:t>/+</w:t>
      </w:r>
      <w:r w:rsidR="007F3061" w:rsidRPr="006932D7">
        <w:rPr>
          <w:rFonts w:ascii="Arial" w:hAnsi="Arial" w:cs="Arial"/>
          <w:sz w:val="24"/>
          <w:szCs w:val="24"/>
        </w:rPr>
        <w:t xml:space="preserve"> male</w:t>
      </w:r>
      <w:r w:rsidR="00A6724A" w:rsidRPr="006932D7">
        <w:rPr>
          <w:rFonts w:ascii="Arial" w:hAnsi="Arial" w:cs="Arial"/>
          <w:sz w:val="24"/>
          <w:szCs w:val="24"/>
        </w:rPr>
        <w:t xml:space="preserve">  x +/+ </w:t>
      </w:r>
      <w:r w:rsidR="007F3061" w:rsidRPr="006932D7">
        <w:rPr>
          <w:rFonts w:ascii="Arial" w:hAnsi="Arial" w:cs="Arial"/>
          <w:sz w:val="24"/>
          <w:szCs w:val="24"/>
        </w:rPr>
        <w:t>female</w:t>
      </w:r>
      <w:r w:rsidR="00A6724A" w:rsidRPr="006932D7">
        <w:rPr>
          <w:rFonts w:ascii="Arial" w:hAnsi="Arial" w:cs="Arial"/>
          <w:sz w:val="24"/>
          <w:szCs w:val="24"/>
        </w:rPr>
        <w:t xml:space="preserve">  yielded in F</w:t>
      </w:r>
      <w:r w:rsidR="00A6724A" w:rsidRPr="006932D7">
        <w:rPr>
          <w:rFonts w:ascii="Arial" w:hAnsi="Arial" w:cs="Arial"/>
          <w:sz w:val="24"/>
          <w:szCs w:val="24"/>
          <w:vertAlign w:val="subscript"/>
        </w:rPr>
        <w:t xml:space="preserve">1  </w:t>
      </w:r>
      <w:r w:rsidR="00A6724A" w:rsidRPr="006932D7">
        <w:rPr>
          <w:rFonts w:ascii="Arial" w:hAnsi="Arial" w:cs="Arial"/>
          <w:sz w:val="24"/>
          <w:szCs w:val="24"/>
        </w:rPr>
        <w:t>wild</w:t>
      </w:r>
      <w:r w:rsidR="007F3061" w:rsidRPr="006932D7">
        <w:rPr>
          <w:rFonts w:ascii="Arial" w:hAnsi="Arial" w:cs="Arial"/>
          <w:sz w:val="24"/>
          <w:szCs w:val="24"/>
        </w:rPr>
        <w:t xml:space="preserve"> female</w:t>
      </w:r>
      <w:r w:rsidR="00A6724A" w:rsidRPr="006932D7">
        <w:rPr>
          <w:rFonts w:ascii="Arial" w:hAnsi="Arial" w:cs="Arial"/>
          <w:sz w:val="24"/>
          <w:szCs w:val="24"/>
        </w:rPr>
        <w:t xml:space="preserve">, deformed </w:t>
      </w:r>
      <w:r w:rsidR="007F3061" w:rsidRPr="006932D7">
        <w:rPr>
          <w:rFonts w:ascii="Arial" w:hAnsi="Arial" w:cs="Arial"/>
          <w:sz w:val="24"/>
          <w:szCs w:val="24"/>
        </w:rPr>
        <w:t>female</w:t>
      </w:r>
      <w:r w:rsidR="00A6724A" w:rsidRPr="006932D7">
        <w:rPr>
          <w:rFonts w:ascii="Arial" w:hAnsi="Arial" w:cs="Arial"/>
          <w:sz w:val="24"/>
          <w:szCs w:val="24"/>
        </w:rPr>
        <w:t xml:space="preserve">, wild </w:t>
      </w:r>
      <w:r w:rsidR="007F3061" w:rsidRPr="006932D7">
        <w:rPr>
          <w:rFonts w:ascii="Arial" w:hAnsi="Arial" w:cs="Arial"/>
          <w:sz w:val="24"/>
          <w:szCs w:val="24"/>
        </w:rPr>
        <w:t>male</w:t>
      </w:r>
      <w:r w:rsidR="00A6724A" w:rsidRPr="006932D7">
        <w:rPr>
          <w:rFonts w:ascii="Arial" w:hAnsi="Arial" w:cs="Arial"/>
          <w:sz w:val="24"/>
          <w:szCs w:val="24"/>
        </w:rPr>
        <w:t xml:space="preserve">, deformed </w:t>
      </w:r>
      <w:r w:rsidR="007F3061" w:rsidRPr="006932D7">
        <w:rPr>
          <w:rFonts w:ascii="Arial" w:hAnsi="Arial" w:cs="Arial"/>
          <w:sz w:val="24"/>
          <w:szCs w:val="24"/>
        </w:rPr>
        <w:t>male</w:t>
      </w:r>
      <w:r w:rsidR="00A6724A" w:rsidRPr="006932D7">
        <w:rPr>
          <w:rFonts w:ascii="Arial" w:hAnsi="Arial" w:cs="Arial"/>
          <w:sz w:val="24"/>
          <w:szCs w:val="24"/>
        </w:rPr>
        <w:t xml:space="preserve">, in ratio of  5/3/4/7 respectively; pd/pd </w:t>
      </w:r>
      <w:r w:rsidR="007F3061" w:rsidRPr="006932D7">
        <w:rPr>
          <w:rFonts w:ascii="Arial" w:hAnsi="Arial" w:cs="Arial"/>
          <w:sz w:val="24"/>
          <w:szCs w:val="24"/>
        </w:rPr>
        <w:t>female</w:t>
      </w:r>
      <w:r w:rsidR="00A6724A" w:rsidRPr="006932D7">
        <w:rPr>
          <w:rFonts w:ascii="Arial" w:hAnsi="Arial" w:cs="Arial"/>
          <w:sz w:val="24"/>
          <w:szCs w:val="24"/>
        </w:rPr>
        <w:t xml:space="preserve"> x </w:t>
      </w:r>
      <w:proofErr w:type="spellStart"/>
      <w:r w:rsidR="00A6724A" w:rsidRPr="006932D7">
        <w:rPr>
          <w:rFonts w:ascii="Arial" w:hAnsi="Arial" w:cs="Arial"/>
          <w:sz w:val="24"/>
          <w:szCs w:val="24"/>
        </w:rPr>
        <w:t>Df</w:t>
      </w:r>
      <w:proofErr w:type="spellEnd"/>
      <w:r w:rsidR="00A6724A" w:rsidRPr="006932D7">
        <w:rPr>
          <w:rFonts w:ascii="Arial" w:hAnsi="Arial" w:cs="Arial"/>
          <w:sz w:val="24"/>
          <w:szCs w:val="24"/>
        </w:rPr>
        <w:t>/+</w:t>
      </w:r>
      <w:r w:rsidR="007F3061" w:rsidRPr="006932D7">
        <w:rPr>
          <w:rFonts w:ascii="Arial" w:hAnsi="Arial" w:cs="Arial"/>
          <w:sz w:val="24"/>
          <w:szCs w:val="24"/>
        </w:rPr>
        <w:t xml:space="preserve"> male</w:t>
      </w:r>
      <w:r w:rsidR="007F3061" w:rsidRPr="009D07E3">
        <w:rPr>
          <w:rFonts w:ascii="Arial" w:hAnsi="Arial" w:cs="Arial"/>
          <w:sz w:val="24"/>
          <w:szCs w:val="24"/>
        </w:rPr>
        <w:t xml:space="preserve"> </w:t>
      </w:r>
      <w:r w:rsidR="00A6724A" w:rsidRPr="009D07E3">
        <w:rPr>
          <w:rFonts w:ascii="Arial" w:hAnsi="Arial" w:cs="Arial"/>
          <w:sz w:val="24"/>
          <w:szCs w:val="24"/>
        </w:rPr>
        <w:t xml:space="preserve"> yielded in the F : wild females, deformed females, and affected males in the ratio of 3/2/3 respectively.  Since paddle is sex-linked, all males are expected to have affected antenna.  Since half the females were wild type, we have further evidence that suggest that </w:t>
      </w:r>
      <w:proofErr w:type="spellStart"/>
      <w:proofErr w:type="gramStart"/>
      <w:r w:rsidR="00A6724A" w:rsidRPr="009D07E3">
        <w:rPr>
          <w:rFonts w:ascii="Arial" w:hAnsi="Arial" w:cs="Arial"/>
          <w:sz w:val="24"/>
          <w:szCs w:val="24"/>
        </w:rPr>
        <w:t>Df</w:t>
      </w:r>
      <w:proofErr w:type="spellEnd"/>
      <w:proofErr w:type="gramEnd"/>
      <w:r w:rsidR="00A6724A" w:rsidRPr="009D07E3">
        <w:rPr>
          <w:rFonts w:ascii="Arial" w:hAnsi="Arial" w:cs="Arial"/>
          <w:sz w:val="24"/>
          <w:szCs w:val="24"/>
        </w:rPr>
        <w:t xml:space="preserve"> is lethal in the homozygous fraction of the rate for wild type beetles.  (Additional studies involving greater numbers of </w:t>
      </w:r>
      <w:proofErr w:type="spellStart"/>
      <w:r w:rsidR="00A6724A" w:rsidRPr="009D07E3">
        <w:rPr>
          <w:rFonts w:ascii="Arial" w:hAnsi="Arial" w:cs="Arial"/>
          <w:sz w:val="24"/>
          <w:szCs w:val="24"/>
        </w:rPr>
        <w:t>matings</w:t>
      </w:r>
      <w:proofErr w:type="spellEnd"/>
      <w:r w:rsidR="00A6724A" w:rsidRPr="009D07E3">
        <w:rPr>
          <w:rFonts w:ascii="Arial" w:hAnsi="Arial" w:cs="Arial"/>
          <w:sz w:val="24"/>
          <w:szCs w:val="24"/>
        </w:rPr>
        <w:t xml:space="preserve"> are under</w:t>
      </w:r>
      <w:r w:rsidR="00B3476E">
        <w:rPr>
          <w:rFonts w:ascii="Arial" w:hAnsi="Arial" w:cs="Arial"/>
          <w:sz w:val="24"/>
          <w:szCs w:val="24"/>
        </w:rPr>
        <w:t xml:space="preserve"> </w:t>
      </w:r>
      <w:r w:rsidR="00A6724A" w:rsidRPr="009D07E3">
        <w:rPr>
          <w:rFonts w:ascii="Arial" w:hAnsi="Arial" w:cs="Arial"/>
          <w:sz w:val="24"/>
          <w:szCs w:val="24"/>
        </w:rPr>
        <w:t>way.)</w:t>
      </w:r>
    </w:p>
    <w:p w:rsidR="00A6724A" w:rsidRDefault="00A6724A" w:rsidP="009D07E3">
      <w:pPr>
        <w:jc w:val="both"/>
        <w:rPr>
          <w:rFonts w:ascii="Arial" w:hAnsi="Arial" w:cs="Arial"/>
          <w:sz w:val="24"/>
          <w:szCs w:val="24"/>
        </w:rPr>
      </w:pPr>
      <w:r w:rsidRPr="009D07E3">
        <w:rPr>
          <w:rFonts w:ascii="Arial" w:hAnsi="Arial" w:cs="Arial"/>
          <w:sz w:val="24"/>
          <w:szCs w:val="24"/>
          <w:u w:val="single"/>
        </w:rPr>
        <w:t>Unnamed</w:t>
      </w:r>
      <w:r w:rsidRPr="009D07E3">
        <w:rPr>
          <w:rFonts w:ascii="Arial" w:hAnsi="Arial" w:cs="Arial"/>
          <w:sz w:val="24"/>
          <w:szCs w:val="24"/>
        </w:rPr>
        <w:t xml:space="preserve"> </w:t>
      </w:r>
      <w:proofErr w:type="gramStart"/>
      <w:r w:rsidRPr="009D07E3">
        <w:rPr>
          <w:rFonts w:ascii="Arial" w:hAnsi="Arial" w:cs="Arial"/>
          <w:sz w:val="24"/>
          <w:szCs w:val="24"/>
          <w:u w:val="single"/>
        </w:rPr>
        <w:t xml:space="preserve">mutants </w:t>
      </w:r>
      <w:r w:rsidRPr="009D07E3">
        <w:rPr>
          <w:rFonts w:ascii="Arial" w:hAnsi="Arial" w:cs="Arial"/>
          <w:sz w:val="24"/>
          <w:szCs w:val="24"/>
        </w:rPr>
        <w:t xml:space="preserve"> (</w:t>
      </w:r>
      <w:proofErr w:type="gramEnd"/>
      <w:r w:rsidRPr="009D07E3">
        <w:rPr>
          <w:rFonts w:ascii="Arial" w:hAnsi="Arial" w:cs="Arial"/>
          <w:sz w:val="24"/>
          <w:szCs w:val="24"/>
        </w:rPr>
        <w:t>none are thoroughly studied).</w:t>
      </w:r>
    </w:p>
    <w:p w:rsidR="00A6724A" w:rsidRDefault="00A6724A" w:rsidP="009D07E3">
      <w:pPr>
        <w:jc w:val="both"/>
        <w:rPr>
          <w:rFonts w:ascii="Arial" w:hAnsi="Arial" w:cs="Arial"/>
          <w:sz w:val="24"/>
          <w:szCs w:val="24"/>
        </w:rPr>
      </w:pPr>
      <w:r w:rsidRPr="009D07E3">
        <w:rPr>
          <w:rFonts w:ascii="Arial" w:hAnsi="Arial" w:cs="Arial"/>
          <w:sz w:val="24"/>
          <w:szCs w:val="24"/>
        </w:rPr>
        <w:t>We have three mutants which resemble color of sooty mutant, but all inter-</w:t>
      </w:r>
      <w:proofErr w:type="spellStart"/>
      <w:r w:rsidRPr="009D07E3">
        <w:rPr>
          <w:rFonts w:ascii="Arial" w:hAnsi="Arial" w:cs="Arial"/>
          <w:sz w:val="24"/>
          <w:szCs w:val="24"/>
        </w:rPr>
        <w:t>matings</w:t>
      </w:r>
      <w:proofErr w:type="spellEnd"/>
      <w:r w:rsidRPr="009D07E3">
        <w:rPr>
          <w:rFonts w:ascii="Arial" w:hAnsi="Arial" w:cs="Arial"/>
          <w:sz w:val="24"/>
          <w:szCs w:val="24"/>
        </w:rPr>
        <w:t xml:space="preserve"> have produced wild type offspring.</w:t>
      </w:r>
    </w:p>
    <w:p w:rsidR="00A6724A" w:rsidRDefault="00A6724A" w:rsidP="009D07E3">
      <w:pPr>
        <w:jc w:val="both"/>
        <w:rPr>
          <w:rFonts w:ascii="Arial" w:hAnsi="Arial" w:cs="Arial"/>
          <w:sz w:val="24"/>
          <w:szCs w:val="24"/>
        </w:rPr>
      </w:pPr>
      <w:r w:rsidRPr="009D07E3">
        <w:rPr>
          <w:rFonts w:ascii="Arial" w:hAnsi="Arial" w:cs="Arial"/>
          <w:sz w:val="24"/>
          <w:szCs w:val="24"/>
        </w:rPr>
        <w:t xml:space="preserve">One mutant bears an engraved transverse groove on the </w:t>
      </w:r>
      <w:proofErr w:type="spellStart"/>
      <w:r w:rsidRPr="009D07E3">
        <w:rPr>
          <w:rFonts w:ascii="Arial" w:hAnsi="Arial" w:cs="Arial"/>
          <w:sz w:val="24"/>
          <w:szCs w:val="24"/>
        </w:rPr>
        <w:t>metasternum</w:t>
      </w:r>
      <w:proofErr w:type="spellEnd"/>
      <w:r w:rsidRPr="009D07E3">
        <w:rPr>
          <w:rFonts w:ascii="Arial" w:hAnsi="Arial" w:cs="Arial"/>
          <w:sz w:val="24"/>
          <w:szCs w:val="24"/>
        </w:rPr>
        <w:t xml:space="preserve"> just anterior to the </w:t>
      </w:r>
      <w:proofErr w:type="spellStart"/>
      <w:r w:rsidRPr="009D07E3">
        <w:rPr>
          <w:rFonts w:ascii="Arial" w:hAnsi="Arial" w:cs="Arial"/>
          <w:sz w:val="24"/>
          <w:szCs w:val="24"/>
        </w:rPr>
        <w:t>coxa</w:t>
      </w:r>
      <w:proofErr w:type="spellEnd"/>
      <w:r w:rsidRPr="009D07E3">
        <w:rPr>
          <w:rFonts w:ascii="Arial" w:hAnsi="Arial" w:cs="Arial"/>
          <w:sz w:val="24"/>
          <w:szCs w:val="24"/>
        </w:rPr>
        <w:t xml:space="preserve">.  One or both sides may be affected.  Another mutant bears a large dent or pit on the mid-ventral line of the </w:t>
      </w:r>
      <w:proofErr w:type="spellStart"/>
      <w:r w:rsidRPr="009D07E3">
        <w:rPr>
          <w:rFonts w:ascii="Arial" w:hAnsi="Arial" w:cs="Arial"/>
          <w:sz w:val="24"/>
          <w:szCs w:val="24"/>
        </w:rPr>
        <w:t>metasternum</w:t>
      </w:r>
      <w:proofErr w:type="spellEnd"/>
      <w:r w:rsidRPr="009D07E3">
        <w:rPr>
          <w:rFonts w:ascii="Arial" w:hAnsi="Arial" w:cs="Arial"/>
          <w:sz w:val="24"/>
          <w:szCs w:val="24"/>
        </w:rPr>
        <w:t>.</w:t>
      </w:r>
    </w:p>
    <w:p w:rsidR="00A6724A" w:rsidRPr="009D07E3" w:rsidRDefault="00A6724A" w:rsidP="009D07E3">
      <w:pPr>
        <w:jc w:val="both"/>
        <w:rPr>
          <w:rFonts w:ascii="Arial" w:hAnsi="Arial" w:cs="Arial"/>
          <w:sz w:val="24"/>
          <w:szCs w:val="24"/>
        </w:rPr>
      </w:pPr>
      <w:r w:rsidRPr="009D07E3">
        <w:rPr>
          <w:rFonts w:ascii="Arial" w:hAnsi="Arial" w:cs="Arial"/>
          <w:sz w:val="24"/>
          <w:szCs w:val="24"/>
        </w:rPr>
        <w:t>Another mutant involves a whitish enlargement of the sex spot in males.</w:t>
      </w:r>
    </w:p>
    <w:p w:rsidR="00A6724A" w:rsidRPr="009D07E3" w:rsidRDefault="00A6724A" w:rsidP="009D07E3">
      <w:pPr>
        <w:jc w:val="both"/>
        <w:rPr>
          <w:rFonts w:ascii="Arial" w:hAnsi="Arial" w:cs="Arial"/>
          <w:sz w:val="24"/>
          <w:szCs w:val="24"/>
        </w:rPr>
      </w:pPr>
    </w:p>
    <w:p w:rsidR="00A6724A" w:rsidRDefault="00A6724A" w:rsidP="009D07E3">
      <w:pPr>
        <w:jc w:val="both"/>
        <w:rPr>
          <w:rFonts w:ascii="Arial" w:hAnsi="Arial" w:cs="Arial"/>
          <w:sz w:val="24"/>
          <w:szCs w:val="24"/>
          <w:u w:val="single"/>
        </w:rPr>
      </w:pPr>
      <w:r w:rsidRPr="009D07E3">
        <w:rPr>
          <w:rFonts w:ascii="Arial" w:hAnsi="Arial" w:cs="Arial"/>
          <w:sz w:val="24"/>
          <w:szCs w:val="24"/>
          <w:u w:val="single"/>
        </w:rPr>
        <w:lastRenderedPageBreak/>
        <w:t>Report of D. J. MacDonald and N. J. Peer</w:t>
      </w:r>
    </w:p>
    <w:p w:rsidR="00A6724A" w:rsidRPr="009D07E3" w:rsidRDefault="00A6724A" w:rsidP="009D07E3">
      <w:pPr>
        <w:jc w:val="both"/>
        <w:rPr>
          <w:rFonts w:ascii="Arial" w:hAnsi="Arial" w:cs="Arial"/>
          <w:sz w:val="24"/>
          <w:szCs w:val="24"/>
        </w:rPr>
      </w:pPr>
      <w:proofErr w:type="gramStart"/>
      <w:r w:rsidRPr="009D07E3">
        <w:rPr>
          <w:rFonts w:ascii="Arial" w:hAnsi="Arial" w:cs="Arial"/>
          <w:sz w:val="24"/>
          <w:szCs w:val="24"/>
          <w:u w:val="single"/>
        </w:rPr>
        <w:t xml:space="preserve">Eyespot </w:t>
      </w:r>
      <w:r w:rsidRPr="009D07E3">
        <w:rPr>
          <w:rFonts w:ascii="Arial" w:hAnsi="Arial" w:cs="Arial"/>
          <w:sz w:val="24"/>
          <w:szCs w:val="24"/>
        </w:rPr>
        <w:t>(</w:t>
      </w:r>
      <w:proofErr w:type="spellStart"/>
      <w:r w:rsidRPr="009D07E3">
        <w:rPr>
          <w:rFonts w:ascii="Arial" w:hAnsi="Arial" w:cs="Arial"/>
          <w:sz w:val="24"/>
          <w:szCs w:val="24"/>
          <w:u w:val="single"/>
        </w:rPr>
        <w:t>es</w:t>
      </w:r>
      <w:proofErr w:type="spellEnd"/>
      <w:r w:rsidRPr="009D07E3">
        <w:rPr>
          <w:rFonts w:ascii="Arial" w:hAnsi="Arial" w:cs="Arial"/>
          <w:sz w:val="24"/>
          <w:szCs w:val="24"/>
        </w:rPr>
        <w:t>).</w:t>
      </w:r>
      <w:proofErr w:type="gramEnd"/>
      <w:r w:rsidRPr="009D07E3">
        <w:rPr>
          <w:rFonts w:ascii="Arial" w:hAnsi="Arial" w:cs="Arial"/>
          <w:sz w:val="24"/>
          <w:szCs w:val="24"/>
        </w:rPr>
        <w:t xml:space="preserve">  A new mutation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eyespot (</w:t>
      </w:r>
      <w:proofErr w:type="spellStart"/>
      <w:r w:rsidRPr="009D07E3">
        <w:rPr>
          <w:rFonts w:ascii="Arial" w:hAnsi="Arial" w:cs="Arial"/>
          <w:sz w:val="24"/>
          <w:szCs w:val="24"/>
          <w:u w:val="single"/>
        </w:rPr>
        <w:t>es</w:t>
      </w:r>
      <w:proofErr w:type="spellEnd"/>
      <w:r w:rsidRPr="009D07E3">
        <w:rPr>
          <w:rFonts w:ascii="Arial" w:hAnsi="Arial" w:cs="Arial"/>
          <w:sz w:val="24"/>
          <w:szCs w:val="24"/>
        </w:rPr>
        <w:t xml:space="preserve">), appears as a transparent area in the center of the eye and is due to a sex-linked recessive gene located 37.6 crossover units from the lethal Striped.  A survey of several related and unrelated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B3476E">
        <w:rPr>
          <w:rFonts w:ascii="Arial" w:hAnsi="Arial" w:cs="Arial"/>
          <w:sz w:val="24"/>
          <w:szCs w:val="24"/>
          <w:u w:val="single"/>
        </w:rPr>
        <w:t>confusum</w:t>
      </w:r>
      <w:proofErr w:type="spellEnd"/>
      <w:r w:rsidR="00B3476E">
        <w:rPr>
          <w:rFonts w:ascii="Arial" w:hAnsi="Arial" w:cs="Arial"/>
          <w:sz w:val="24"/>
          <w:szCs w:val="24"/>
        </w:rPr>
        <w:t xml:space="preserve"> </w:t>
      </w:r>
      <w:r w:rsidRPr="00B3476E">
        <w:rPr>
          <w:rFonts w:ascii="Arial" w:hAnsi="Arial" w:cs="Arial"/>
          <w:sz w:val="24"/>
          <w:szCs w:val="24"/>
        </w:rPr>
        <w:t>strains</w:t>
      </w:r>
      <w:r w:rsidRPr="009D07E3">
        <w:rPr>
          <w:rFonts w:ascii="Arial" w:hAnsi="Arial" w:cs="Arial"/>
          <w:sz w:val="24"/>
          <w:szCs w:val="24"/>
        </w:rPr>
        <w:t xml:space="preserve"> has revealed the presence of other eye variants.  The possibility that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populations may be polymorphic for these is suggested by the high frequencies at which they are found.</w:t>
      </w:r>
    </w:p>
    <w:p w:rsidR="00B557DC" w:rsidRPr="009D07E3" w:rsidRDefault="00B557DC" w:rsidP="009D07E3">
      <w:pPr>
        <w:jc w:val="both"/>
        <w:rPr>
          <w:rFonts w:ascii="Arial" w:hAnsi="Arial" w:cs="Arial"/>
          <w:sz w:val="24"/>
          <w:szCs w:val="24"/>
          <w:u w:val="single"/>
        </w:rPr>
      </w:pPr>
    </w:p>
    <w:p w:rsidR="00A6724A" w:rsidRPr="009D07E3" w:rsidRDefault="00A737CD" w:rsidP="009D07E3">
      <w:pPr>
        <w:jc w:val="both"/>
        <w:rPr>
          <w:rFonts w:ascii="Arial" w:hAnsi="Arial" w:cs="Arial"/>
          <w:sz w:val="24"/>
          <w:szCs w:val="24"/>
          <w:u w:val="single"/>
        </w:rPr>
      </w:pPr>
      <w:r w:rsidRPr="009D07E3">
        <w:rPr>
          <w:rFonts w:ascii="Arial" w:hAnsi="Arial" w:cs="Arial"/>
          <w:sz w:val="24"/>
          <w:szCs w:val="24"/>
          <w:u w:val="single"/>
        </w:rPr>
        <w:t xml:space="preserve">Report of A. </w:t>
      </w:r>
      <w:proofErr w:type="spellStart"/>
      <w:r w:rsidRPr="009D07E3">
        <w:rPr>
          <w:rFonts w:ascii="Arial" w:hAnsi="Arial" w:cs="Arial"/>
          <w:sz w:val="24"/>
          <w:szCs w:val="24"/>
          <w:u w:val="single"/>
        </w:rPr>
        <w:t>Sokoloff</w:t>
      </w:r>
      <w:proofErr w:type="spellEnd"/>
    </w:p>
    <w:p w:rsidR="00A737CD" w:rsidRPr="009D07E3" w:rsidRDefault="00A737CD" w:rsidP="009D07E3">
      <w:pPr>
        <w:pStyle w:val="ListParagraph"/>
        <w:numPr>
          <w:ilvl w:val="0"/>
          <w:numId w:val="1"/>
        </w:numPr>
        <w:ind w:left="360"/>
        <w:jc w:val="both"/>
        <w:rPr>
          <w:rFonts w:ascii="Arial" w:hAnsi="Arial" w:cs="Arial"/>
          <w:sz w:val="24"/>
          <w:szCs w:val="24"/>
        </w:rPr>
      </w:pP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p>
    <w:p w:rsidR="00A737CD" w:rsidRPr="009D07E3" w:rsidRDefault="00A737CD" w:rsidP="009D07E3">
      <w:pPr>
        <w:pStyle w:val="ListParagraph"/>
        <w:jc w:val="both"/>
        <w:rPr>
          <w:rFonts w:ascii="Arial" w:hAnsi="Arial" w:cs="Arial"/>
          <w:sz w:val="24"/>
          <w:szCs w:val="24"/>
        </w:rPr>
      </w:pPr>
    </w:p>
    <w:p w:rsidR="00A737CD" w:rsidRPr="009D07E3" w:rsidRDefault="00A737CD" w:rsidP="009D07E3">
      <w:pPr>
        <w:pStyle w:val="ListParagraph"/>
        <w:numPr>
          <w:ilvl w:val="0"/>
          <w:numId w:val="2"/>
        </w:numPr>
        <w:spacing w:before="240"/>
        <w:ind w:firstLine="0"/>
        <w:jc w:val="both"/>
        <w:rPr>
          <w:rFonts w:ascii="Arial" w:hAnsi="Arial" w:cs="Arial"/>
          <w:sz w:val="24"/>
          <w:szCs w:val="24"/>
        </w:rPr>
      </w:pPr>
      <w:proofErr w:type="gramStart"/>
      <w:r w:rsidRPr="009D07E3">
        <w:rPr>
          <w:rFonts w:ascii="Arial" w:hAnsi="Arial" w:cs="Arial"/>
          <w:sz w:val="24"/>
          <w:szCs w:val="24"/>
          <w:u w:val="single"/>
        </w:rPr>
        <w:t>divergent</w:t>
      </w:r>
      <w:proofErr w:type="gramEnd"/>
      <w:r w:rsidRPr="009D07E3">
        <w:rPr>
          <w:rFonts w:ascii="Arial" w:hAnsi="Arial" w:cs="Arial"/>
          <w:sz w:val="24"/>
          <w:szCs w:val="24"/>
        </w:rPr>
        <w:t xml:space="preserve"> </w:t>
      </w:r>
      <w:r w:rsidRPr="009D07E3">
        <w:rPr>
          <w:rFonts w:ascii="Arial" w:hAnsi="Arial" w:cs="Arial"/>
          <w:sz w:val="24"/>
          <w:szCs w:val="24"/>
          <w:u w:val="single"/>
        </w:rPr>
        <w:t>elytra</w:t>
      </w:r>
      <w:r w:rsidRPr="009D07E3">
        <w:rPr>
          <w:rFonts w:ascii="Arial" w:hAnsi="Arial" w:cs="Arial"/>
          <w:sz w:val="24"/>
          <w:szCs w:val="24"/>
        </w:rPr>
        <w:t xml:space="preserve">  (</w:t>
      </w:r>
      <w:proofErr w:type="spellStart"/>
      <w:r w:rsidRPr="009D07E3">
        <w:rPr>
          <w:rFonts w:ascii="Arial" w:hAnsi="Arial" w:cs="Arial"/>
          <w:sz w:val="24"/>
          <w:szCs w:val="24"/>
          <w:u w:val="single"/>
        </w:rPr>
        <w:t>dve</w:t>
      </w:r>
      <w:proofErr w:type="spellEnd"/>
      <w:r w:rsidRPr="009D07E3">
        <w:rPr>
          <w:rFonts w:ascii="Arial" w:hAnsi="Arial" w:cs="Arial"/>
          <w:sz w:val="24"/>
          <w:szCs w:val="24"/>
        </w:rPr>
        <w:t xml:space="preserve">).  </w:t>
      </w:r>
      <w:proofErr w:type="spellStart"/>
      <w:r w:rsidRPr="009D07E3">
        <w:rPr>
          <w:rFonts w:ascii="Arial" w:hAnsi="Arial" w:cs="Arial"/>
          <w:sz w:val="24"/>
          <w:szCs w:val="24"/>
        </w:rPr>
        <w:t>Sokoloff</w:t>
      </w:r>
      <w:proofErr w:type="spellEnd"/>
      <w:r w:rsidRPr="009D07E3">
        <w:rPr>
          <w:rFonts w:ascii="Arial" w:hAnsi="Arial" w:cs="Arial"/>
          <w:sz w:val="24"/>
          <w:szCs w:val="24"/>
        </w:rPr>
        <w:t>.  Spontaneous.</w:t>
      </w:r>
      <w:r w:rsidR="0004180D" w:rsidRPr="009D07E3">
        <w:rPr>
          <w:rFonts w:ascii="Arial" w:hAnsi="Arial" w:cs="Arial"/>
          <w:sz w:val="24"/>
          <w:szCs w:val="24"/>
        </w:rPr>
        <w:t xml:space="preserve">  Single male imago found among </w:t>
      </w:r>
      <w:r w:rsidR="00B557DC" w:rsidRPr="009D07E3">
        <w:rPr>
          <w:rFonts w:ascii="Arial" w:hAnsi="Arial" w:cs="Arial"/>
          <w:sz w:val="24"/>
          <w:szCs w:val="24"/>
        </w:rPr>
        <w:t>i</w:t>
      </w:r>
      <w:r w:rsidRPr="009D07E3">
        <w:rPr>
          <w:rFonts w:ascii="Arial" w:hAnsi="Arial" w:cs="Arial"/>
          <w:sz w:val="24"/>
          <w:szCs w:val="24"/>
        </w:rPr>
        <w:t xml:space="preserve">magoes emerging from Chicago </w:t>
      </w:r>
      <w:r w:rsidR="00B557DC" w:rsidRPr="009D07E3">
        <w:rPr>
          <w:rFonts w:ascii="Arial" w:hAnsi="Arial" w:cs="Arial"/>
          <w:sz w:val="24"/>
          <w:szCs w:val="24"/>
        </w:rPr>
        <w:t xml:space="preserve">wild type pupae included in a bio-pack sent 55 miles into space Dec. 4, 1959.  Sex-linked recessive, with at least semi-lethal effects. Identifiable in the pupa by the fact that the elytra are somewhat more divergent and </w:t>
      </w:r>
      <w:proofErr w:type="gramStart"/>
      <w:r w:rsidR="00B557DC" w:rsidRPr="009D07E3">
        <w:rPr>
          <w:rFonts w:ascii="Arial" w:hAnsi="Arial" w:cs="Arial"/>
          <w:sz w:val="24"/>
          <w:szCs w:val="24"/>
        </w:rPr>
        <w:t>concave  than</w:t>
      </w:r>
      <w:proofErr w:type="gramEnd"/>
      <w:r w:rsidR="00B557DC" w:rsidRPr="009D07E3">
        <w:rPr>
          <w:rFonts w:ascii="Arial" w:hAnsi="Arial" w:cs="Arial"/>
          <w:sz w:val="24"/>
          <w:szCs w:val="24"/>
        </w:rPr>
        <w:t xml:space="preserve"> in the normal pupa (where elytra are roughly convex).  In the adult the </w:t>
      </w:r>
      <w:proofErr w:type="spellStart"/>
      <w:r w:rsidR="00B557DC" w:rsidRPr="006932D7">
        <w:rPr>
          <w:rFonts w:ascii="Arial" w:hAnsi="Arial" w:cs="Arial"/>
          <w:sz w:val="24"/>
          <w:szCs w:val="24"/>
        </w:rPr>
        <w:t>typs</w:t>
      </w:r>
      <w:proofErr w:type="spellEnd"/>
      <w:r w:rsidR="00B557DC" w:rsidRPr="009D07E3">
        <w:rPr>
          <w:rFonts w:ascii="Arial" w:hAnsi="Arial" w:cs="Arial"/>
          <w:sz w:val="24"/>
          <w:szCs w:val="24"/>
        </w:rPr>
        <w:t xml:space="preserve"> of the elytra diverge to a more pronounced degree than in the </w:t>
      </w:r>
      <w:proofErr w:type="spellStart"/>
      <w:r w:rsidR="00B557DC" w:rsidRPr="009D07E3">
        <w:rPr>
          <w:rFonts w:ascii="Arial" w:hAnsi="Arial" w:cs="Arial"/>
          <w:sz w:val="24"/>
          <w:szCs w:val="24"/>
        </w:rPr>
        <w:t>autosomal</w:t>
      </w:r>
      <w:proofErr w:type="spellEnd"/>
      <w:r w:rsidR="00B557DC" w:rsidRPr="009D07E3">
        <w:rPr>
          <w:rFonts w:ascii="Arial" w:hAnsi="Arial" w:cs="Arial"/>
          <w:sz w:val="24"/>
          <w:szCs w:val="24"/>
        </w:rPr>
        <w:t xml:space="preserve"> mutant “split”.  Elytra may present an asymmetrical appearance, one being more divergent, and sometimes </w:t>
      </w:r>
      <w:proofErr w:type="spellStart"/>
      <w:r w:rsidR="00B557DC" w:rsidRPr="009D07E3">
        <w:rPr>
          <w:rFonts w:ascii="Arial" w:hAnsi="Arial" w:cs="Arial"/>
          <w:sz w:val="24"/>
          <w:szCs w:val="24"/>
        </w:rPr>
        <w:t>dorsoventrally</w:t>
      </w:r>
      <w:proofErr w:type="spellEnd"/>
      <w:r w:rsidR="00B557DC" w:rsidRPr="009D07E3">
        <w:rPr>
          <w:rFonts w:ascii="Arial" w:hAnsi="Arial" w:cs="Arial"/>
          <w:sz w:val="24"/>
          <w:szCs w:val="24"/>
        </w:rPr>
        <w:t xml:space="preserve"> sinuous, than the other.  Imagoes die at an early age.  Experiments are underway to determine the position of this gene on the X chromosome.</w:t>
      </w:r>
    </w:p>
    <w:p w:rsidR="00B557DC" w:rsidRPr="009D07E3" w:rsidRDefault="0004180D" w:rsidP="009D07E3">
      <w:pPr>
        <w:ind w:left="360"/>
        <w:jc w:val="both"/>
        <w:rPr>
          <w:rFonts w:ascii="Arial" w:hAnsi="Arial" w:cs="Arial"/>
          <w:sz w:val="24"/>
          <w:szCs w:val="24"/>
          <w:u w:val="single"/>
        </w:rPr>
      </w:pPr>
      <w:r w:rsidRPr="009D07E3">
        <w:rPr>
          <w:rFonts w:ascii="Arial" w:hAnsi="Arial" w:cs="Arial"/>
          <w:sz w:val="24"/>
          <w:szCs w:val="24"/>
        </w:rPr>
        <w:t xml:space="preserve">2.   </w:t>
      </w:r>
      <w:r w:rsidR="00B557DC" w:rsidRPr="009D07E3">
        <w:rPr>
          <w:rFonts w:ascii="Arial" w:hAnsi="Arial" w:cs="Arial"/>
          <w:sz w:val="24"/>
          <w:szCs w:val="24"/>
          <w:u w:val="single"/>
        </w:rPr>
        <w:t>blistered</w:t>
      </w:r>
      <w:r w:rsidR="00B557DC" w:rsidRPr="009D07E3">
        <w:rPr>
          <w:rFonts w:ascii="Arial" w:hAnsi="Arial" w:cs="Arial"/>
          <w:sz w:val="24"/>
          <w:szCs w:val="24"/>
        </w:rPr>
        <w:t xml:space="preserve"> </w:t>
      </w:r>
      <w:proofErr w:type="gramStart"/>
      <w:r w:rsidR="00B557DC" w:rsidRPr="009D07E3">
        <w:rPr>
          <w:rFonts w:ascii="Arial" w:hAnsi="Arial" w:cs="Arial"/>
          <w:sz w:val="24"/>
          <w:szCs w:val="24"/>
          <w:u w:val="single"/>
        </w:rPr>
        <w:t xml:space="preserve">elytra </w:t>
      </w:r>
      <w:r w:rsidR="00B557DC" w:rsidRPr="009D07E3">
        <w:rPr>
          <w:rFonts w:ascii="Arial" w:hAnsi="Arial" w:cs="Arial"/>
          <w:sz w:val="24"/>
          <w:szCs w:val="24"/>
        </w:rPr>
        <w:t xml:space="preserve"> (</w:t>
      </w:r>
      <w:proofErr w:type="spellStart"/>
      <w:proofErr w:type="gramEnd"/>
      <w:r w:rsidR="00B557DC" w:rsidRPr="009D07E3">
        <w:rPr>
          <w:rFonts w:ascii="Arial" w:hAnsi="Arial" w:cs="Arial"/>
          <w:sz w:val="24"/>
          <w:szCs w:val="24"/>
          <w:u w:val="single"/>
        </w:rPr>
        <w:t>ble</w:t>
      </w:r>
      <w:proofErr w:type="spellEnd"/>
      <w:r w:rsidR="00B557DC" w:rsidRPr="009D07E3">
        <w:rPr>
          <w:rFonts w:ascii="Arial" w:hAnsi="Arial" w:cs="Arial"/>
          <w:sz w:val="24"/>
          <w:szCs w:val="24"/>
        </w:rPr>
        <w:t xml:space="preserve">).  </w:t>
      </w:r>
      <w:proofErr w:type="spellStart"/>
      <w:proofErr w:type="gramStart"/>
      <w:r w:rsidR="00B557DC" w:rsidRPr="009D07E3">
        <w:rPr>
          <w:rFonts w:ascii="Arial" w:hAnsi="Arial" w:cs="Arial"/>
          <w:sz w:val="24"/>
          <w:szCs w:val="24"/>
        </w:rPr>
        <w:t>Sokoloff</w:t>
      </w:r>
      <w:proofErr w:type="spellEnd"/>
      <w:r w:rsidR="00B557DC" w:rsidRPr="009D07E3">
        <w:rPr>
          <w:rFonts w:ascii="Arial" w:hAnsi="Arial" w:cs="Arial"/>
          <w:sz w:val="24"/>
          <w:szCs w:val="24"/>
        </w:rPr>
        <w:t>.</w:t>
      </w:r>
      <w:proofErr w:type="gramEnd"/>
      <w:r w:rsidR="00B557DC" w:rsidRPr="009D07E3">
        <w:rPr>
          <w:rFonts w:ascii="Arial" w:hAnsi="Arial" w:cs="Arial"/>
          <w:sz w:val="24"/>
          <w:szCs w:val="24"/>
        </w:rPr>
        <w:t xml:space="preserve">  </w:t>
      </w:r>
      <w:proofErr w:type="spellStart"/>
      <w:proofErr w:type="gramStart"/>
      <w:r w:rsidR="00B557DC" w:rsidRPr="009D07E3">
        <w:rPr>
          <w:rFonts w:ascii="Arial" w:hAnsi="Arial" w:cs="Arial"/>
          <w:sz w:val="24"/>
          <w:szCs w:val="24"/>
        </w:rPr>
        <w:t>Autosomal</w:t>
      </w:r>
      <w:proofErr w:type="spellEnd"/>
      <w:r w:rsidR="00B557DC" w:rsidRPr="009D07E3">
        <w:rPr>
          <w:rFonts w:ascii="Arial" w:hAnsi="Arial" w:cs="Arial"/>
          <w:sz w:val="24"/>
          <w:szCs w:val="24"/>
        </w:rPr>
        <w:t xml:space="preserve"> recessive with variable expression and incomplete </w:t>
      </w:r>
      <w:proofErr w:type="spellStart"/>
      <w:r w:rsidR="00B557DC" w:rsidRPr="009D07E3">
        <w:rPr>
          <w:rFonts w:ascii="Arial" w:hAnsi="Arial" w:cs="Arial"/>
          <w:sz w:val="24"/>
          <w:szCs w:val="24"/>
        </w:rPr>
        <w:t>penetrance</w:t>
      </w:r>
      <w:proofErr w:type="spellEnd"/>
      <w:r w:rsidR="00B557DC" w:rsidRPr="009D07E3">
        <w:rPr>
          <w:rFonts w:ascii="Arial" w:hAnsi="Arial" w:cs="Arial"/>
          <w:sz w:val="24"/>
          <w:szCs w:val="24"/>
        </w:rPr>
        <w:t>.</w:t>
      </w:r>
      <w:proofErr w:type="gramEnd"/>
      <w:r w:rsidR="00B557DC" w:rsidRPr="009D07E3">
        <w:rPr>
          <w:rFonts w:ascii="Arial" w:hAnsi="Arial" w:cs="Arial"/>
          <w:sz w:val="24"/>
          <w:szCs w:val="24"/>
        </w:rPr>
        <w:t xml:space="preserve">  </w:t>
      </w:r>
      <w:proofErr w:type="gramStart"/>
      <w:r w:rsidR="00B557DC" w:rsidRPr="009D07E3">
        <w:rPr>
          <w:rFonts w:ascii="Arial" w:hAnsi="Arial" w:cs="Arial"/>
          <w:sz w:val="24"/>
          <w:szCs w:val="24"/>
        </w:rPr>
        <w:t>Spontaneous in a Chicago wild type stock.</w:t>
      </w:r>
      <w:proofErr w:type="gramEnd"/>
      <w:r w:rsidR="00B557DC" w:rsidRPr="009D07E3">
        <w:rPr>
          <w:rFonts w:ascii="Arial" w:hAnsi="Arial" w:cs="Arial"/>
          <w:sz w:val="24"/>
          <w:szCs w:val="24"/>
        </w:rPr>
        <w:t xml:space="preserve">  May be detectable in a few pupae, but usually blister develops at metamorphosis.  A blister of varying size is present on the proximal, middle or terminal portion of one or both elytra.  In its extreme expression the blister may be as large as or larger than one half the </w:t>
      </w:r>
      <w:proofErr w:type="gramStart"/>
      <w:r w:rsidR="00B557DC" w:rsidRPr="009D07E3">
        <w:rPr>
          <w:rFonts w:ascii="Arial" w:hAnsi="Arial" w:cs="Arial"/>
          <w:sz w:val="24"/>
          <w:szCs w:val="24"/>
        </w:rPr>
        <w:t>size</w:t>
      </w:r>
      <w:proofErr w:type="gramEnd"/>
      <w:r w:rsidR="00B557DC" w:rsidRPr="009D07E3">
        <w:rPr>
          <w:rFonts w:ascii="Arial" w:hAnsi="Arial" w:cs="Arial"/>
          <w:sz w:val="24"/>
          <w:szCs w:val="24"/>
        </w:rPr>
        <w:t xml:space="preserve"> of the elytra.  In contrast to Drosophila the fluid in the blister remains trapped in the </w:t>
      </w:r>
      <w:proofErr w:type="spellStart"/>
      <w:r w:rsidR="00B557DC" w:rsidRPr="009D07E3">
        <w:rPr>
          <w:rFonts w:ascii="Arial" w:hAnsi="Arial" w:cs="Arial"/>
          <w:sz w:val="24"/>
          <w:szCs w:val="24"/>
        </w:rPr>
        <w:t>sclerotized</w:t>
      </w:r>
      <w:proofErr w:type="spellEnd"/>
      <w:r w:rsidR="00B557DC" w:rsidRPr="009D07E3">
        <w:rPr>
          <w:rFonts w:ascii="Arial" w:hAnsi="Arial" w:cs="Arial"/>
          <w:sz w:val="24"/>
          <w:szCs w:val="24"/>
        </w:rPr>
        <w:t xml:space="preserve"> elytra, and it is not withdrawn into the </w:t>
      </w:r>
      <w:proofErr w:type="spellStart"/>
      <w:r w:rsidR="00B557DC" w:rsidRPr="009D07E3">
        <w:rPr>
          <w:rFonts w:ascii="Arial" w:hAnsi="Arial" w:cs="Arial"/>
          <w:sz w:val="24"/>
          <w:szCs w:val="24"/>
        </w:rPr>
        <w:t>haemocoele</w:t>
      </w:r>
      <w:proofErr w:type="spellEnd"/>
      <w:r w:rsidR="00B557DC" w:rsidRPr="009D07E3">
        <w:rPr>
          <w:rFonts w:ascii="Arial" w:hAnsi="Arial" w:cs="Arial"/>
          <w:sz w:val="24"/>
          <w:szCs w:val="24"/>
        </w:rPr>
        <w:t>.  Therefore, the stock may be useful for obtaining fluids for biochemical studies.  Viability of extremely blistered imagoes is variable so that stock is best maintained by selecting beetles with small blisters, or with blistered elytra as near normal as possible.</w:t>
      </w:r>
    </w:p>
    <w:p w:rsidR="00B557DC" w:rsidRPr="009D07E3" w:rsidRDefault="0004180D" w:rsidP="009D07E3">
      <w:pPr>
        <w:pStyle w:val="ListParagraph"/>
        <w:ind w:left="360"/>
        <w:jc w:val="both"/>
        <w:rPr>
          <w:rFonts w:ascii="Arial" w:hAnsi="Arial" w:cs="Arial"/>
          <w:sz w:val="24"/>
          <w:szCs w:val="24"/>
          <w:u w:val="single"/>
        </w:rPr>
      </w:pPr>
      <w:r w:rsidRPr="009D07E3">
        <w:rPr>
          <w:rFonts w:ascii="Arial" w:hAnsi="Arial" w:cs="Arial"/>
          <w:sz w:val="24"/>
          <w:szCs w:val="24"/>
        </w:rPr>
        <w:t xml:space="preserve">3.   </w:t>
      </w:r>
      <w:r w:rsidR="00B557DC" w:rsidRPr="009D07E3">
        <w:rPr>
          <w:rFonts w:ascii="Arial" w:hAnsi="Arial" w:cs="Arial"/>
          <w:sz w:val="24"/>
          <w:szCs w:val="24"/>
          <w:u w:val="single"/>
        </w:rPr>
        <w:t>curved</w:t>
      </w:r>
      <w:r w:rsidR="00B557DC" w:rsidRPr="009D07E3">
        <w:rPr>
          <w:rFonts w:ascii="Arial" w:hAnsi="Arial" w:cs="Arial"/>
          <w:sz w:val="24"/>
          <w:szCs w:val="24"/>
        </w:rPr>
        <w:t xml:space="preserve"> </w:t>
      </w:r>
      <w:r w:rsidR="00B557DC" w:rsidRPr="009D07E3">
        <w:rPr>
          <w:rFonts w:ascii="Arial" w:hAnsi="Arial" w:cs="Arial"/>
          <w:sz w:val="24"/>
          <w:szCs w:val="24"/>
          <w:u w:val="single"/>
        </w:rPr>
        <w:t>appendages</w:t>
      </w:r>
      <w:r w:rsidR="00B557DC" w:rsidRPr="009D07E3">
        <w:rPr>
          <w:rFonts w:ascii="Arial" w:hAnsi="Arial" w:cs="Arial"/>
          <w:sz w:val="24"/>
          <w:szCs w:val="24"/>
        </w:rPr>
        <w:t xml:space="preserve"> (</w:t>
      </w:r>
      <w:r w:rsidR="00B557DC" w:rsidRPr="009D07E3">
        <w:rPr>
          <w:rFonts w:ascii="Arial" w:hAnsi="Arial" w:cs="Arial"/>
          <w:sz w:val="24"/>
          <w:szCs w:val="24"/>
          <w:u w:val="single"/>
        </w:rPr>
        <w:t>ca</w:t>
      </w:r>
      <w:r w:rsidR="00B557DC" w:rsidRPr="009D07E3">
        <w:rPr>
          <w:rFonts w:ascii="Arial" w:hAnsi="Arial" w:cs="Arial"/>
          <w:sz w:val="24"/>
          <w:szCs w:val="24"/>
        </w:rPr>
        <w:t xml:space="preserve">).  </w:t>
      </w:r>
      <w:proofErr w:type="spellStart"/>
      <w:proofErr w:type="gramStart"/>
      <w:r w:rsidR="00B557DC" w:rsidRPr="009D07E3">
        <w:rPr>
          <w:rFonts w:ascii="Arial" w:hAnsi="Arial" w:cs="Arial"/>
          <w:sz w:val="24"/>
          <w:szCs w:val="24"/>
        </w:rPr>
        <w:t>Sokoloff</w:t>
      </w:r>
      <w:proofErr w:type="spellEnd"/>
      <w:r w:rsidR="00B557DC" w:rsidRPr="009D07E3">
        <w:rPr>
          <w:rFonts w:ascii="Arial" w:hAnsi="Arial" w:cs="Arial"/>
          <w:sz w:val="24"/>
          <w:szCs w:val="24"/>
        </w:rPr>
        <w:t>.</w:t>
      </w:r>
      <w:proofErr w:type="gramEnd"/>
      <w:r w:rsidR="00B557DC" w:rsidRPr="009D07E3">
        <w:rPr>
          <w:rFonts w:ascii="Arial" w:hAnsi="Arial" w:cs="Arial"/>
          <w:sz w:val="24"/>
          <w:szCs w:val="24"/>
        </w:rPr>
        <w:t xml:space="preserve">  Spontaneous in a mating of </w:t>
      </w:r>
      <w:r w:rsidR="00B557DC" w:rsidRPr="009D07E3">
        <w:rPr>
          <w:rFonts w:ascii="Arial" w:hAnsi="Arial" w:cs="Arial"/>
          <w:sz w:val="24"/>
          <w:szCs w:val="24"/>
          <w:u w:val="single"/>
        </w:rPr>
        <w:t>sp</w:t>
      </w:r>
      <w:r w:rsidR="00B557DC" w:rsidRPr="009D07E3">
        <w:rPr>
          <w:rFonts w:ascii="Arial" w:hAnsi="Arial" w:cs="Arial"/>
          <w:sz w:val="24"/>
          <w:szCs w:val="24"/>
        </w:rPr>
        <w:t xml:space="preserve"> male </w:t>
      </w:r>
      <w:proofErr w:type="gramStart"/>
      <w:r w:rsidR="00B557DC" w:rsidRPr="009D07E3">
        <w:rPr>
          <w:rFonts w:ascii="Arial" w:hAnsi="Arial" w:cs="Arial"/>
          <w:sz w:val="24"/>
          <w:szCs w:val="24"/>
        </w:rPr>
        <w:t xml:space="preserve">x  </w:t>
      </w:r>
      <w:r w:rsidR="00B557DC" w:rsidRPr="009D07E3">
        <w:rPr>
          <w:rFonts w:ascii="Arial" w:hAnsi="Arial" w:cs="Arial"/>
          <w:sz w:val="24"/>
          <w:szCs w:val="24"/>
          <w:u w:val="single"/>
        </w:rPr>
        <w:t>sp</w:t>
      </w:r>
      <w:proofErr w:type="gramEnd"/>
      <w:r w:rsidR="00B557DC" w:rsidRPr="009D07E3">
        <w:rPr>
          <w:rFonts w:ascii="Arial" w:hAnsi="Arial" w:cs="Arial"/>
          <w:sz w:val="24"/>
          <w:szCs w:val="24"/>
        </w:rPr>
        <w:t xml:space="preserve"> + </w:t>
      </w:r>
      <w:proofErr w:type="spellStart"/>
      <w:r w:rsidR="00B557DC" w:rsidRPr="009D07E3">
        <w:rPr>
          <w:rFonts w:ascii="Arial" w:hAnsi="Arial" w:cs="Arial"/>
          <w:sz w:val="24"/>
          <w:szCs w:val="24"/>
          <w:u w:val="single"/>
        </w:rPr>
        <w:t>py</w:t>
      </w:r>
      <w:proofErr w:type="spellEnd"/>
      <w:r w:rsidR="00B557DC" w:rsidRPr="009D07E3">
        <w:rPr>
          <w:rFonts w:ascii="Arial" w:hAnsi="Arial" w:cs="Arial"/>
          <w:sz w:val="24"/>
          <w:szCs w:val="24"/>
        </w:rPr>
        <w:t xml:space="preserve"> </w:t>
      </w:r>
      <w:r w:rsidR="00B557DC" w:rsidRPr="009D07E3">
        <w:rPr>
          <w:rFonts w:ascii="Arial" w:hAnsi="Arial" w:cs="Arial"/>
          <w:sz w:val="24"/>
          <w:szCs w:val="24"/>
          <w:u w:val="single"/>
        </w:rPr>
        <w:t>pd</w:t>
      </w:r>
      <w:r w:rsidR="00B557DC" w:rsidRPr="009D07E3">
        <w:rPr>
          <w:rFonts w:ascii="Arial" w:hAnsi="Arial" w:cs="Arial"/>
          <w:sz w:val="24"/>
          <w:szCs w:val="24"/>
        </w:rPr>
        <w:t xml:space="preserve">  / + </w:t>
      </w:r>
      <w:r w:rsidR="00B557DC" w:rsidRPr="009D07E3">
        <w:rPr>
          <w:rFonts w:ascii="Arial" w:hAnsi="Arial" w:cs="Arial"/>
          <w:sz w:val="24"/>
          <w:szCs w:val="24"/>
          <w:u w:val="single"/>
        </w:rPr>
        <w:t>ma</w:t>
      </w:r>
      <w:r w:rsidR="00B557DC" w:rsidRPr="009D07E3">
        <w:rPr>
          <w:rFonts w:ascii="Arial" w:hAnsi="Arial" w:cs="Arial"/>
          <w:sz w:val="24"/>
          <w:szCs w:val="24"/>
        </w:rPr>
        <w:t xml:space="preserve"> + </w:t>
      </w:r>
      <w:r w:rsidR="00B557DC" w:rsidRPr="009D07E3">
        <w:rPr>
          <w:rFonts w:ascii="Arial" w:hAnsi="Arial" w:cs="Arial"/>
          <w:sz w:val="24"/>
          <w:szCs w:val="24"/>
          <w:u w:val="single"/>
        </w:rPr>
        <w:t>pd</w:t>
      </w:r>
      <w:r w:rsidR="00B557DC" w:rsidRPr="009D07E3">
        <w:rPr>
          <w:rFonts w:ascii="Arial" w:hAnsi="Arial" w:cs="Arial"/>
          <w:sz w:val="24"/>
          <w:szCs w:val="24"/>
        </w:rPr>
        <w:t xml:space="preserve"> female.  </w:t>
      </w:r>
      <w:proofErr w:type="spellStart"/>
      <w:proofErr w:type="gramStart"/>
      <w:r w:rsidR="00B557DC" w:rsidRPr="009D07E3">
        <w:rPr>
          <w:rFonts w:ascii="Arial" w:hAnsi="Arial" w:cs="Arial"/>
          <w:sz w:val="24"/>
          <w:szCs w:val="24"/>
        </w:rPr>
        <w:t>Autosomal</w:t>
      </w:r>
      <w:proofErr w:type="spellEnd"/>
      <w:r w:rsidR="00B557DC" w:rsidRPr="009D07E3">
        <w:rPr>
          <w:rFonts w:ascii="Arial" w:hAnsi="Arial" w:cs="Arial"/>
          <w:sz w:val="24"/>
          <w:szCs w:val="24"/>
        </w:rPr>
        <w:t xml:space="preserve"> </w:t>
      </w:r>
      <w:r w:rsidR="00341F70" w:rsidRPr="009D07E3">
        <w:rPr>
          <w:rFonts w:ascii="Arial" w:hAnsi="Arial" w:cs="Arial"/>
          <w:sz w:val="24"/>
          <w:szCs w:val="24"/>
        </w:rPr>
        <w:t xml:space="preserve">recessive with variable expression and incomplete </w:t>
      </w:r>
      <w:proofErr w:type="spellStart"/>
      <w:r w:rsidR="00341F70" w:rsidRPr="009D07E3">
        <w:rPr>
          <w:rFonts w:ascii="Arial" w:hAnsi="Arial" w:cs="Arial"/>
          <w:sz w:val="24"/>
          <w:szCs w:val="24"/>
        </w:rPr>
        <w:t>penetrance</w:t>
      </w:r>
      <w:proofErr w:type="spellEnd"/>
      <w:r w:rsidR="00341F70" w:rsidRPr="009D07E3">
        <w:rPr>
          <w:rFonts w:ascii="Arial" w:hAnsi="Arial" w:cs="Arial"/>
          <w:sz w:val="24"/>
          <w:szCs w:val="24"/>
        </w:rPr>
        <w:t xml:space="preserve">, the gene having </w:t>
      </w:r>
      <w:proofErr w:type="spellStart"/>
      <w:r w:rsidR="00341F70" w:rsidRPr="009D07E3">
        <w:rPr>
          <w:rFonts w:ascii="Arial" w:hAnsi="Arial" w:cs="Arial"/>
          <w:sz w:val="24"/>
          <w:szCs w:val="24"/>
        </w:rPr>
        <w:t>pleiotropic</w:t>
      </w:r>
      <w:proofErr w:type="spellEnd"/>
      <w:r w:rsidR="00341F70" w:rsidRPr="009D07E3">
        <w:rPr>
          <w:rFonts w:ascii="Arial" w:hAnsi="Arial" w:cs="Arial"/>
          <w:sz w:val="24"/>
          <w:szCs w:val="24"/>
        </w:rPr>
        <w:t xml:space="preserve"> effects.</w:t>
      </w:r>
      <w:proofErr w:type="gramEnd"/>
      <w:r w:rsidR="00341F70" w:rsidRPr="009D07E3">
        <w:rPr>
          <w:rFonts w:ascii="Arial" w:hAnsi="Arial" w:cs="Arial"/>
          <w:sz w:val="24"/>
          <w:szCs w:val="24"/>
        </w:rPr>
        <w:t xml:space="preserve">  In its extreme expression the antennae are reduced in size (consisting of 7-9 annuli); acquire a curved appearance with the distal ends directed medially in front of the head.  The </w:t>
      </w:r>
      <w:r w:rsidR="00341F70" w:rsidRPr="009D07E3">
        <w:rPr>
          <w:rFonts w:ascii="Arial" w:hAnsi="Arial" w:cs="Arial"/>
          <w:sz w:val="24"/>
          <w:szCs w:val="24"/>
        </w:rPr>
        <w:lastRenderedPageBreak/>
        <w:t xml:space="preserve">legs are also short and deformed presenting a twisted or curved appearance.  In the </w:t>
      </w:r>
      <w:proofErr w:type="gramStart"/>
      <w:r w:rsidR="00341F70" w:rsidRPr="009D07E3">
        <w:rPr>
          <w:rFonts w:ascii="Arial" w:hAnsi="Arial" w:cs="Arial"/>
          <w:sz w:val="24"/>
          <w:szCs w:val="24"/>
        </w:rPr>
        <w:t>average  mutant</w:t>
      </w:r>
      <w:proofErr w:type="gramEnd"/>
      <w:r w:rsidR="00341F70" w:rsidRPr="009D07E3">
        <w:rPr>
          <w:rFonts w:ascii="Arial" w:hAnsi="Arial" w:cs="Arial"/>
          <w:sz w:val="24"/>
          <w:szCs w:val="24"/>
        </w:rPr>
        <w:t xml:space="preserve"> only one member of a pair of legs may be affected.  Sometimes only the femur and more frequently only the femur of the forelegs </w:t>
      </w:r>
      <w:proofErr w:type="gramStart"/>
      <w:r w:rsidR="00341F70" w:rsidRPr="009D07E3">
        <w:rPr>
          <w:rFonts w:ascii="Arial" w:hAnsi="Arial" w:cs="Arial"/>
          <w:sz w:val="24"/>
          <w:szCs w:val="24"/>
        </w:rPr>
        <w:t>is</w:t>
      </w:r>
      <w:proofErr w:type="gramEnd"/>
      <w:r w:rsidR="00341F70" w:rsidRPr="009D07E3">
        <w:rPr>
          <w:rFonts w:ascii="Arial" w:hAnsi="Arial" w:cs="Arial"/>
          <w:sz w:val="24"/>
          <w:szCs w:val="24"/>
        </w:rPr>
        <w:t xml:space="preserve"> affected.  Viability of the stock:  fair.</w:t>
      </w:r>
    </w:p>
    <w:p w:rsidR="00341F70" w:rsidRPr="009D07E3" w:rsidRDefault="00341F70" w:rsidP="009D07E3">
      <w:pPr>
        <w:pStyle w:val="ListParagraph"/>
        <w:jc w:val="both"/>
        <w:rPr>
          <w:rFonts w:ascii="Arial" w:hAnsi="Arial" w:cs="Arial"/>
          <w:sz w:val="24"/>
          <w:szCs w:val="24"/>
          <w:u w:val="single"/>
        </w:rPr>
      </w:pPr>
    </w:p>
    <w:p w:rsidR="0004180D" w:rsidRPr="009D07E3" w:rsidRDefault="0004180D" w:rsidP="009D07E3">
      <w:pPr>
        <w:pStyle w:val="ListParagraph"/>
        <w:numPr>
          <w:ilvl w:val="0"/>
          <w:numId w:val="2"/>
        </w:numPr>
        <w:ind w:hanging="3150"/>
        <w:jc w:val="both"/>
        <w:rPr>
          <w:rFonts w:ascii="Arial" w:hAnsi="Arial" w:cs="Arial"/>
          <w:sz w:val="24"/>
          <w:szCs w:val="24"/>
          <w:u w:val="single"/>
        </w:rPr>
      </w:pPr>
      <w:r w:rsidRPr="009D07E3">
        <w:rPr>
          <w:rFonts w:ascii="Arial" w:hAnsi="Arial" w:cs="Arial"/>
          <w:sz w:val="24"/>
          <w:szCs w:val="24"/>
        </w:rPr>
        <w:t xml:space="preserve">4.   </w:t>
      </w:r>
      <w:proofErr w:type="gramStart"/>
      <w:r w:rsidR="00341F70" w:rsidRPr="009D07E3">
        <w:rPr>
          <w:rFonts w:ascii="Arial" w:hAnsi="Arial" w:cs="Arial"/>
          <w:sz w:val="24"/>
          <w:szCs w:val="24"/>
          <w:u w:val="single"/>
        </w:rPr>
        <w:t>extra</w:t>
      </w:r>
      <w:proofErr w:type="gramEnd"/>
      <w:r w:rsidR="00341F70" w:rsidRPr="009D07E3">
        <w:rPr>
          <w:rFonts w:ascii="Arial" w:hAnsi="Arial" w:cs="Arial"/>
          <w:sz w:val="24"/>
          <w:szCs w:val="24"/>
        </w:rPr>
        <w:t xml:space="preserve"> </w:t>
      </w:r>
      <w:proofErr w:type="spellStart"/>
      <w:r w:rsidR="00341F70" w:rsidRPr="009D07E3">
        <w:rPr>
          <w:rFonts w:ascii="Arial" w:hAnsi="Arial" w:cs="Arial"/>
          <w:sz w:val="24"/>
          <w:szCs w:val="24"/>
          <w:u w:val="single"/>
        </w:rPr>
        <w:t>urogomphi</w:t>
      </w:r>
      <w:proofErr w:type="spellEnd"/>
      <w:r w:rsidR="00341F70" w:rsidRPr="009D07E3">
        <w:rPr>
          <w:rFonts w:ascii="Arial" w:hAnsi="Arial" w:cs="Arial"/>
          <w:sz w:val="24"/>
          <w:szCs w:val="24"/>
        </w:rPr>
        <w:t xml:space="preserve"> (</w:t>
      </w:r>
      <w:proofErr w:type="spellStart"/>
      <w:r w:rsidR="00341F70" w:rsidRPr="009D07E3">
        <w:rPr>
          <w:rFonts w:ascii="Arial" w:hAnsi="Arial" w:cs="Arial"/>
          <w:sz w:val="24"/>
          <w:szCs w:val="24"/>
          <w:u w:val="single"/>
        </w:rPr>
        <w:t>eu</w:t>
      </w:r>
      <w:proofErr w:type="spellEnd"/>
      <w:r w:rsidR="00341F70" w:rsidRPr="009D07E3">
        <w:rPr>
          <w:rFonts w:ascii="Arial" w:hAnsi="Arial" w:cs="Arial"/>
          <w:sz w:val="24"/>
          <w:szCs w:val="24"/>
        </w:rPr>
        <w:t xml:space="preserve">).  </w:t>
      </w:r>
      <w:proofErr w:type="spellStart"/>
      <w:r w:rsidR="00341F70" w:rsidRPr="009D07E3">
        <w:rPr>
          <w:rFonts w:ascii="Arial" w:hAnsi="Arial" w:cs="Arial"/>
          <w:sz w:val="24"/>
          <w:szCs w:val="24"/>
        </w:rPr>
        <w:t>Lasley</w:t>
      </w:r>
      <w:proofErr w:type="spellEnd"/>
      <w:r w:rsidR="00341F70" w:rsidRPr="009D07E3">
        <w:rPr>
          <w:rFonts w:ascii="Arial" w:hAnsi="Arial" w:cs="Arial"/>
          <w:sz w:val="24"/>
          <w:szCs w:val="24"/>
        </w:rPr>
        <w:t xml:space="preserve"> and </w:t>
      </w:r>
      <w:proofErr w:type="spellStart"/>
      <w:r w:rsidR="00341F70" w:rsidRPr="009D07E3">
        <w:rPr>
          <w:rFonts w:ascii="Arial" w:hAnsi="Arial" w:cs="Arial"/>
          <w:sz w:val="24"/>
          <w:szCs w:val="24"/>
        </w:rPr>
        <w:t>Sokoloff</w:t>
      </w:r>
      <w:proofErr w:type="spellEnd"/>
      <w:r w:rsidR="00341F70" w:rsidRPr="009D07E3">
        <w:rPr>
          <w:rFonts w:ascii="Arial" w:hAnsi="Arial" w:cs="Arial"/>
          <w:sz w:val="24"/>
          <w:szCs w:val="24"/>
        </w:rPr>
        <w:t xml:space="preserve">.  Spontaneous in a McGill black stock.  So far the character has been found only in the larva and the pupa; it is not known what morphological changes carry over to the imago.  The progeny of a single pair of imagoes derived from pupae having two pairs of </w:t>
      </w:r>
      <w:proofErr w:type="spellStart"/>
      <w:r w:rsidR="00341F70" w:rsidRPr="009D07E3">
        <w:rPr>
          <w:rFonts w:ascii="Arial" w:hAnsi="Arial" w:cs="Arial"/>
          <w:sz w:val="24"/>
          <w:szCs w:val="24"/>
        </w:rPr>
        <w:t>urogomphi</w:t>
      </w:r>
      <w:proofErr w:type="spellEnd"/>
      <w:r w:rsidR="00341F70" w:rsidRPr="009D07E3">
        <w:rPr>
          <w:rFonts w:ascii="Arial" w:hAnsi="Arial" w:cs="Arial"/>
          <w:sz w:val="24"/>
          <w:szCs w:val="24"/>
        </w:rPr>
        <w:t xml:space="preserve"> gave 39 normal and 23 abnormal males and 16 normal and 28 abnormal females.  Some of the abnormal individuals had four </w:t>
      </w:r>
      <w:proofErr w:type="spellStart"/>
      <w:r w:rsidR="00341F70" w:rsidRPr="009D07E3">
        <w:rPr>
          <w:rFonts w:ascii="Arial" w:hAnsi="Arial" w:cs="Arial"/>
          <w:sz w:val="24"/>
          <w:szCs w:val="24"/>
        </w:rPr>
        <w:t>urogomphi</w:t>
      </w:r>
      <w:proofErr w:type="spellEnd"/>
      <w:r w:rsidR="00341F70" w:rsidRPr="009D07E3">
        <w:rPr>
          <w:rFonts w:ascii="Arial" w:hAnsi="Arial" w:cs="Arial"/>
          <w:sz w:val="24"/>
          <w:szCs w:val="24"/>
        </w:rPr>
        <w:t xml:space="preserve"> and others only three.  The extra </w:t>
      </w:r>
      <w:proofErr w:type="spellStart"/>
      <w:r w:rsidR="00341F70" w:rsidRPr="009D07E3">
        <w:rPr>
          <w:rFonts w:ascii="Arial" w:hAnsi="Arial" w:cs="Arial"/>
          <w:sz w:val="24"/>
          <w:szCs w:val="24"/>
        </w:rPr>
        <w:t>urogomphi</w:t>
      </w:r>
      <w:proofErr w:type="spellEnd"/>
      <w:r w:rsidR="00341F70" w:rsidRPr="009D07E3">
        <w:rPr>
          <w:rFonts w:ascii="Arial" w:hAnsi="Arial" w:cs="Arial"/>
          <w:sz w:val="24"/>
          <w:szCs w:val="24"/>
        </w:rPr>
        <w:t xml:space="preserve"> are located between the segments</w:t>
      </w:r>
      <w:r w:rsidR="00445B82" w:rsidRPr="009D07E3">
        <w:rPr>
          <w:rFonts w:ascii="Arial" w:hAnsi="Arial" w:cs="Arial"/>
          <w:sz w:val="24"/>
          <w:szCs w:val="24"/>
        </w:rPr>
        <w:t xml:space="preserve"> bearing the genital lobes and the normal </w:t>
      </w:r>
      <w:proofErr w:type="spellStart"/>
      <w:r w:rsidR="00445B82" w:rsidRPr="009D07E3">
        <w:rPr>
          <w:rFonts w:ascii="Arial" w:hAnsi="Arial" w:cs="Arial"/>
          <w:sz w:val="24"/>
          <w:szCs w:val="24"/>
        </w:rPr>
        <w:t>urogomphi</w:t>
      </w:r>
      <w:proofErr w:type="spellEnd"/>
      <w:r w:rsidR="00445B82" w:rsidRPr="009D07E3">
        <w:rPr>
          <w:rFonts w:ascii="Arial" w:hAnsi="Arial" w:cs="Arial"/>
          <w:sz w:val="24"/>
          <w:szCs w:val="24"/>
        </w:rPr>
        <w:t xml:space="preserve">.  They are generally shorter than the terminal </w:t>
      </w:r>
      <w:proofErr w:type="spellStart"/>
      <w:r w:rsidR="00445B82" w:rsidRPr="009D07E3">
        <w:rPr>
          <w:rFonts w:ascii="Arial" w:hAnsi="Arial" w:cs="Arial"/>
          <w:sz w:val="24"/>
          <w:szCs w:val="24"/>
        </w:rPr>
        <w:t>urogomphi</w:t>
      </w:r>
      <w:proofErr w:type="spellEnd"/>
      <w:r w:rsidR="00445B82" w:rsidRPr="009D07E3">
        <w:rPr>
          <w:rFonts w:ascii="Arial" w:hAnsi="Arial" w:cs="Arial"/>
          <w:sz w:val="24"/>
          <w:szCs w:val="24"/>
        </w:rPr>
        <w:t xml:space="preserve">.  Some of the pupae derived from this mating, although not bearing supernumerary </w:t>
      </w:r>
      <w:proofErr w:type="spellStart"/>
      <w:proofErr w:type="gramStart"/>
      <w:r w:rsidR="00445B82" w:rsidRPr="009D07E3">
        <w:rPr>
          <w:rFonts w:ascii="Arial" w:hAnsi="Arial" w:cs="Arial"/>
          <w:sz w:val="24"/>
          <w:szCs w:val="24"/>
        </w:rPr>
        <w:t>urogomphi</w:t>
      </w:r>
      <w:proofErr w:type="spellEnd"/>
      <w:r w:rsidR="00445B82" w:rsidRPr="009D07E3">
        <w:rPr>
          <w:rFonts w:ascii="Arial" w:hAnsi="Arial" w:cs="Arial"/>
          <w:sz w:val="24"/>
          <w:szCs w:val="24"/>
        </w:rPr>
        <w:t>,</w:t>
      </w:r>
      <w:proofErr w:type="gramEnd"/>
      <w:r w:rsidR="00445B82" w:rsidRPr="009D07E3">
        <w:rPr>
          <w:rFonts w:ascii="Arial" w:hAnsi="Arial" w:cs="Arial"/>
          <w:sz w:val="24"/>
          <w:szCs w:val="24"/>
        </w:rPr>
        <w:t xml:space="preserve"> give the suggestion of having an extra abdominal segment between the genitalia and the terminal </w:t>
      </w:r>
      <w:proofErr w:type="spellStart"/>
      <w:r w:rsidR="00445B82" w:rsidRPr="009D07E3">
        <w:rPr>
          <w:rFonts w:ascii="Arial" w:hAnsi="Arial" w:cs="Arial"/>
          <w:sz w:val="24"/>
          <w:szCs w:val="24"/>
        </w:rPr>
        <w:t>urogomphi</w:t>
      </w:r>
      <w:proofErr w:type="spellEnd"/>
      <w:r w:rsidR="00445B82" w:rsidRPr="009D07E3">
        <w:rPr>
          <w:rFonts w:ascii="Arial" w:hAnsi="Arial" w:cs="Arial"/>
          <w:sz w:val="24"/>
          <w:szCs w:val="24"/>
        </w:rPr>
        <w:t xml:space="preserve">.  This preliminary test is suggestive of an </w:t>
      </w:r>
      <w:proofErr w:type="spellStart"/>
      <w:r w:rsidR="00445B82" w:rsidRPr="009D07E3">
        <w:rPr>
          <w:rFonts w:ascii="Arial" w:hAnsi="Arial" w:cs="Arial"/>
          <w:sz w:val="24"/>
          <w:szCs w:val="24"/>
        </w:rPr>
        <w:t>autosomal</w:t>
      </w:r>
      <w:proofErr w:type="spellEnd"/>
      <w:r w:rsidR="00445B82" w:rsidRPr="009D07E3">
        <w:rPr>
          <w:rFonts w:ascii="Arial" w:hAnsi="Arial" w:cs="Arial"/>
          <w:sz w:val="24"/>
          <w:szCs w:val="24"/>
        </w:rPr>
        <w:t xml:space="preserve"> dominant trait lethal in the homozygous and semi-lethal in the heterozygous condition or incomplete </w:t>
      </w:r>
      <w:proofErr w:type="spellStart"/>
      <w:r w:rsidR="00445B82" w:rsidRPr="009D07E3">
        <w:rPr>
          <w:rFonts w:ascii="Arial" w:hAnsi="Arial" w:cs="Arial"/>
          <w:sz w:val="24"/>
          <w:szCs w:val="24"/>
        </w:rPr>
        <w:t>penetrance</w:t>
      </w:r>
      <w:proofErr w:type="spellEnd"/>
      <w:r w:rsidR="00445B82" w:rsidRPr="009D07E3">
        <w:rPr>
          <w:rFonts w:ascii="Arial" w:hAnsi="Arial" w:cs="Arial"/>
          <w:sz w:val="24"/>
          <w:szCs w:val="24"/>
        </w:rPr>
        <w:t>.  Further tests are under way.</w:t>
      </w:r>
    </w:p>
    <w:p w:rsidR="0004180D" w:rsidRPr="009D07E3" w:rsidRDefault="0004180D" w:rsidP="009D07E3">
      <w:pPr>
        <w:jc w:val="both"/>
        <w:rPr>
          <w:rFonts w:ascii="Arial" w:hAnsi="Arial" w:cs="Arial"/>
          <w:sz w:val="24"/>
          <w:szCs w:val="24"/>
        </w:rPr>
      </w:pPr>
      <w:r w:rsidRPr="009D07E3">
        <w:rPr>
          <w:rFonts w:ascii="Arial" w:hAnsi="Arial" w:cs="Arial"/>
          <w:sz w:val="24"/>
          <w:szCs w:val="24"/>
        </w:rPr>
        <w:t xml:space="preserve">     </w:t>
      </w:r>
    </w:p>
    <w:p w:rsidR="0004180D" w:rsidRPr="009D07E3" w:rsidRDefault="0004180D" w:rsidP="009D07E3">
      <w:pPr>
        <w:ind w:left="360"/>
        <w:jc w:val="both"/>
        <w:rPr>
          <w:rFonts w:ascii="Arial" w:hAnsi="Arial" w:cs="Arial"/>
          <w:sz w:val="24"/>
          <w:szCs w:val="24"/>
        </w:rPr>
      </w:pPr>
      <w:r w:rsidRPr="009D07E3">
        <w:rPr>
          <w:rFonts w:ascii="Arial" w:hAnsi="Arial" w:cs="Arial"/>
          <w:sz w:val="24"/>
          <w:szCs w:val="24"/>
        </w:rPr>
        <w:t xml:space="preserve">5.   </w:t>
      </w:r>
      <w:proofErr w:type="spellStart"/>
      <w:proofErr w:type="gramStart"/>
      <w:r w:rsidRPr="009D07E3">
        <w:rPr>
          <w:rFonts w:ascii="Arial" w:hAnsi="Arial" w:cs="Arial"/>
          <w:sz w:val="24"/>
          <w:szCs w:val="24"/>
          <w:u w:val="single"/>
        </w:rPr>
        <w:t>microcephalic</w:t>
      </w:r>
      <w:proofErr w:type="spellEnd"/>
      <w:proofErr w:type="gramEnd"/>
      <w:r w:rsidRPr="009D07E3">
        <w:rPr>
          <w:rFonts w:ascii="Arial" w:hAnsi="Arial" w:cs="Arial"/>
          <w:sz w:val="24"/>
          <w:szCs w:val="24"/>
        </w:rPr>
        <w:t xml:space="preserve"> (</w:t>
      </w:r>
      <w:r w:rsidRPr="009D07E3">
        <w:rPr>
          <w:rFonts w:ascii="Arial" w:hAnsi="Arial" w:cs="Arial"/>
          <w:sz w:val="24"/>
          <w:szCs w:val="24"/>
          <w:u w:val="single"/>
        </w:rPr>
        <w:t>mc</w:t>
      </w:r>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 xml:space="preserve"> and </w:t>
      </w:r>
      <w:proofErr w:type="spellStart"/>
      <w:r w:rsidRPr="009D07E3">
        <w:rPr>
          <w:rFonts w:ascii="Arial" w:hAnsi="Arial" w:cs="Arial"/>
          <w:sz w:val="24"/>
          <w:szCs w:val="24"/>
        </w:rPr>
        <w:t>Lasley</w:t>
      </w:r>
      <w:proofErr w:type="spellEnd"/>
      <w:r w:rsidRPr="009D07E3">
        <w:rPr>
          <w:rFonts w:ascii="Arial" w:hAnsi="Arial" w:cs="Arial"/>
          <w:sz w:val="24"/>
          <w:szCs w:val="24"/>
        </w:rPr>
        <w:t>.</w:t>
      </w:r>
      <w:proofErr w:type="gramEnd"/>
      <w:r w:rsidRPr="009D07E3">
        <w:rPr>
          <w:rFonts w:ascii="Arial" w:hAnsi="Arial" w:cs="Arial"/>
          <w:sz w:val="24"/>
          <w:szCs w:val="24"/>
        </w:rPr>
        <w:t xml:space="preserve">  Spontaneous in linkage or </w:t>
      </w:r>
      <w:proofErr w:type="spellStart"/>
      <w:r w:rsidRPr="009D07E3">
        <w:rPr>
          <w:rFonts w:ascii="Arial" w:hAnsi="Arial" w:cs="Arial"/>
          <w:sz w:val="24"/>
          <w:szCs w:val="24"/>
        </w:rPr>
        <w:t>allelism</w:t>
      </w:r>
      <w:proofErr w:type="spellEnd"/>
      <w:r w:rsidRPr="009D07E3">
        <w:rPr>
          <w:rFonts w:ascii="Arial" w:hAnsi="Arial" w:cs="Arial"/>
          <w:sz w:val="24"/>
          <w:szCs w:val="24"/>
        </w:rPr>
        <w:t xml:space="preserve"> studies         between the pink and pearl mutants derived from Chicago wild type stocks.  </w:t>
      </w:r>
      <w:proofErr w:type="spellStart"/>
      <w:proofErr w:type="gramStart"/>
      <w:r w:rsidRPr="009D07E3">
        <w:rPr>
          <w:rFonts w:ascii="Arial" w:hAnsi="Arial" w:cs="Arial"/>
          <w:sz w:val="24"/>
          <w:szCs w:val="24"/>
        </w:rPr>
        <w:t>Autosomal</w:t>
      </w:r>
      <w:proofErr w:type="spellEnd"/>
      <w:r w:rsidRPr="009D07E3">
        <w:rPr>
          <w:rFonts w:ascii="Arial" w:hAnsi="Arial" w:cs="Arial"/>
          <w:sz w:val="24"/>
          <w:szCs w:val="24"/>
        </w:rPr>
        <w:t xml:space="preserve"> recessive with complete </w:t>
      </w:r>
      <w:proofErr w:type="spellStart"/>
      <w:r w:rsidRPr="009D07E3">
        <w:rPr>
          <w:rFonts w:ascii="Arial" w:hAnsi="Arial" w:cs="Arial"/>
          <w:sz w:val="24"/>
          <w:szCs w:val="24"/>
        </w:rPr>
        <w:t>penetrance</w:t>
      </w:r>
      <w:proofErr w:type="spellEnd"/>
      <w:r w:rsidRPr="009D07E3">
        <w:rPr>
          <w:rFonts w:ascii="Arial" w:hAnsi="Arial" w:cs="Arial"/>
          <w:sz w:val="24"/>
          <w:szCs w:val="24"/>
        </w:rPr>
        <w:t>, good but variable expressivity.</w:t>
      </w:r>
      <w:proofErr w:type="gramEnd"/>
      <w:r w:rsidRPr="009D07E3">
        <w:rPr>
          <w:rFonts w:ascii="Arial" w:hAnsi="Arial" w:cs="Arial"/>
          <w:sz w:val="24"/>
          <w:szCs w:val="24"/>
        </w:rPr>
        <w:t xml:space="preserve">  In many </w:t>
      </w:r>
      <w:proofErr w:type="gramStart"/>
      <w:r w:rsidRPr="009D07E3">
        <w:rPr>
          <w:rFonts w:ascii="Arial" w:hAnsi="Arial" w:cs="Arial"/>
          <w:sz w:val="24"/>
          <w:szCs w:val="24"/>
        </w:rPr>
        <w:t>ways  it</w:t>
      </w:r>
      <w:proofErr w:type="gramEnd"/>
      <w:r w:rsidRPr="009D07E3">
        <w:rPr>
          <w:rFonts w:ascii="Arial" w:hAnsi="Arial" w:cs="Arial"/>
          <w:sz w:val="24"/>
          <w:szCs w:val="24"/>
        </w:rPr>
        <w:t xml:space="preserve"> resembles the </w:t>
      </w:r>
      <w:proofErr w:type="spellStart"/>
      <w:r w:rsidRPr="009D07E3">
        <w:rPr>
          <w:rFonts w:ascii="Arial" w:hAnsi="Arial" w:cs="Arial"/>
          <w:sz w:val="24"/>
          <w:szCs w:val="24"/>
        </w:rPr>
        <w:t>autosomal</w:t>
      </w:r>
      <w:proofErr w:type="spellEnd"/>
      <w:r w:rsidRPr="009D07E3">
        <w:rPr>
          <w:rFonts w:ascii="Arial" w:hAnsi="Arial" w:cs="Arial"/>
          <w:sz w:val="24"/>
          <w:szCs w:val="24"/>
        </w:rPr>
        <w:t xml:space="preserve"> dominant </w:t>
      </w:r>
      <w:proofErr w:type="spellStart"/>
      <w:r w:rsidRPr="009D07E3">
        <w:rPr>
          <w:rFonts w:ascii="Arial" w:hAnsi="Arial" w:cs="Arial"/>
          <w:sz w:val="24"/>
          <w:szCs w:val="24"/>
        </w:rPr>
        <w:t>microphthalmic</w:t>
      </w:r>
      <w:proofErr w:type="spellEnd"/>
      <w:r w:rsidRPr="009D07E3">
        <w:rPr>
          <w:rFonts w:ascii="Arial" w:hAnsi="Arial" w:cs="Arial"/>
          <w:sz w:val="24"/>
          <w:szCs w:val="24"/>
        </w:rPr>
        <w:t xml:space="preserve"> (</w:t>
      </w:r>
      <w:r w:rsidRPr="009D07E3">
        <w:rPr>
          <w:rFonts w:ascii="Arial" w:hAnsi="Arial" w:cs="Arial"/>
          <w:sz w:val="24"/>
          <w:szCs w:val="24"/>
          <w:u w:val="single"/>
        </w:rPr>
        <w:t>Mo</w:t>
      </w:r>
      <w:r w:rsidRPr="009D07E3">
        <w:rPr>
          <w:rFonts w:ascii="Arial" w:hAnsi="Arial" w:cs="Arial"/>
          <w:sz w:val="24"/>
          <w:szCs w:val="24"/>
        </w:rPr>
        <w:t xml:space="preserve">) of </w:t>
      </w:r>
      <w:proofErr w:type="spellStart"/>
      <w:r w:rsidRPr="006932D7">
        <w:rPr>
          <w:rFonts w:ascii="Arial" w:hAnsi="Arial" w:cs="Arial"/>
          <w:sz w:val="24"/>
          <w:szCs w:val="24"/>
        </w:rPr>
        <w:t>Sokoloff</w:t>
      </w:r>
      <w:proofErr w:type="spellEnd"/>
      <w:r w:rsidRPr="006932D7">
        <w:rPr>
          <w:rFonts w:ascii="Arial" w:hAnsi="Arial" w:cs="Arial"/>
          <w:sz w:val="24"/>
          <w:szCs w:val="24"/>
        </w:rPr>
        <w:t xml:space="preserve"> (see TIB-3).</w:t>
      </w:r>
      <w:r w:rsidRPr="009D07E3">
        <w:rPr>
          <w:rFonts w:ascii="Arial" w:hAnsi="Arial" w:cs="Arial"/>
          <w:sz w:val="24"/>
          <w:szCs w:val="24"/>
        </w:rPr>
        <w:t xml:space="preserve">  The primary effect of the gene is to reduce the size of the cranial part of the head.  Since neither the </w:t>
      </w:r>
      <w:proofErr w:type="spellStart"/>
      <w:r w:rsidRPr="009D07E3">
        <w:rPr>
          <w:rFonts w:ascii="Arial" w:hAnsi="Arial" w:cs="Arial"/>
          <w:sz w:val="24"/>
          <w:szCs w:val="24"/>
        </w:rPr>
        <w:t>genae</w:t>
      </w:r>
      <w:proofErr w:type="spellEnd"/>
      <w:r w:rsidRPr="009D07E3">
        <w:rPr>
          <w:rFonts w:ascii="Arial" w:hAnsi="Arial" w:cs="Arial"/>
          <w:sz w:val="24"/>
          <w:szCs w:val="24"/>
        </w:rPr>
        <w:t xml:space="preserve"> nor the anterior parts of the head are affected, the head appears roughly like a barbed harpoon, the barbs being represented by the </w:t>
      </w:r>
      <w:proofErr w:type="spellStart"/>
      <w:r w:rsidRPr="009D07E3">
        <w:rPr>
          <w:rFonts w:ascii="Arial" w:hAnsi="Arial" w:cs="Arial"/>
          <w:sz w:val="24"/>
          <w:szCs w:val="24"/>
        </w:rPr>
        <w:t>genae</w:t>
      </w:r>
      <w:proofErr w:type="spellEnd"/>
      <w:r w:rsidRPr="009D07E3">
        <w:rPr>
          <w:rFonts w:ascii="Arial" w:hAnsi="Arial" w:cs="Arial"/>
          <w:sz w:val="24"/>
          <w:szCs w:val="24"/>
        </w:rPr>
        <w:t xml:space="preserve">.  In the wild type imago the cranium is much broader, extending outward almost as far as the </w:t>
      </w:r>
      <w:proofErr w:type="spellStart"/>
      <w:r w:rsidRPr="009D07E3">
        <w:rPr>
          <w:rFonts w:ascii="Arial" w:hAnsi="Arial" w:cs="Arial"/>
          <w:sz w:val="24"/>
          <w:szCs w:val="24"/>
        </w:rPr>
        <w:t>genae</w:t>
      </w:r>
      <w:proofErr w:type="spellEnd"/>
      <w:r w:rsidRPr="009D07E3">
        <w:rPr>
          <w:rFonts w:ascii="Arial" w:hAnsi="Arial" w:cs="Arial"/>
          <w:sz w:val="24"/>
          <w:szCs w:val="24"/>
        </w:rPr>
        <w:t xml:space="preserve">.  The eye, as in </w:t>
      </w:r>
      <w:r w:rsidRPr="009D07E3">
        <w:rPr>
          <w:rFonts w:ascii="Arial" w:hAnsi="Arial" w:cs="Arial"/>
          <w:sz w:val="24"/>
          <w:szCs w:val="24"/>
          <w:u w:val="single"/>
        </w:rPr>
        <w:t>Mo</w:t>
      </w:r>
      <w:r w:rsidRPr="009D07E3">
        <w:rPr>
          <w:rFonts w:ascii="Arial" w:hAnsi="Arial" w:cs="Arial"/>
          <w:sz w:val="24"/>
          <w:szCs w:val="24"/>
        </w:rPr>
        <w:t xml:space="preserve"> beetles, is variably reduced in size, and if reduced in size the dorsal </w:t>
      </w:r>
      <w:proofErr w:type="gramStart"/>
      <w:r w:rsidRPr="009D07E3">
        <w:rPr>
          <w:rFonts w:ascii="Arial" w:hAnsi="Arial" w:cs="Arial"/>
          <w:sz w:val="24"/>
          <w:szCs w:val="24"/>
        </w:rPr>
        <w:t>facets  disappear</w:t>
      </w:r>
      <w:proofErr w:type="gramEnd"/>
      <w:r w:rsidRPr="009D07E3">
        <w:rPr>
          <w:rFonts w:ascii="Arial" w:hAnsi="Arial" w:cs="Arial"/>
          <w:sz w:val="24"/>
          <w:szCs w:val="24"/>
        </w:rPr>
        <w:t xml:space="preserve"> first, the remaining facets thus being confined to the ventral portion of the head.  In some cases the eye on one side may be altogether wanting.  If these beetles are selected, they produce progeny with eyes completely missing, or if either or both eyes are present they bear very few facets.  It is </w:t>
      </w:r>
      <w:proofErr w:type="gramStart"/>
      <w:r w:rsidRPr="009D07E3">
        <w:rPr>
          <w:rFonts w:ascii="Arial" w:hAnsi="Arial" w:cs="Arial"/>
          <w:sz w:val="24"/>
          <w:szCs w:val="24"/>
        </w:rPr>
        <w:t>worthy  of</w:t>
      </w:r>
      <w:proofErr w:type="gramEnd"/>
      <w:r w:rsidRPr="009D07E3">
        <w:rPr>
          <w:rFonts w:ascii="Arial" w:hAnsi="Arial" w:cs="Arial"/>
          <w:sz w:val="24"/>
          <w:szCs w:val="24"/>
        </w:rPr>
        <w:t xml:space="preserve"> note that if the eye is missing not only the </w:t>
      </w:r>
      <w:proofErr w:type="spellStart"/>
      <w:r w:rsidRPr="009D07E3">
        <w:rPr>
          <w:rFonts w:ascii="Arial" w:hAnsi="Arial" w:cs="Arial"/>
          <w:sz w:val="24"/>
          <w:szCs w:val="24"/>
        </w:rPr>
        <w:t>ommatidia</w:t>
      </w:r>
      <w:proofErr w:type="spellEnd"/>
      <w:r w:rsidRPr="009D07E3">
        <w:rPr>
          <w:rFonts w:ascii="Arial" w:hAnsi="Arial" w:cs="Arial"/>
          <w:sz w:val="24"/>
          <w:szCs w:val="24"/>
        </w:rPr>
        <w:t xml:space="preserve"> but the ocular diaphragm will be absent.  In this respect </w:t>
      </w:r>
      <w:r w:rsidRPr="009D07E3">
        <w:rPr>
          <w:rFonts w:ascii="Arial" w:hAnsi="Arial" w:cs="Arial"/>
          <w:sz w:val="24"/>
          <w:szCs w:val="24"/>
          <w:u w:val="single"/>
        </w:rPr>
        <w:t>mc</w:t>
      </w:r>
      <w:r w:rsidRPr="009D07E3">
        <w:rPr>
          <w:rFonts w:ascii="Arial" w:hAnsi="Arial" w:cs="Arial"/>
          <w:sz w:val="24"/>
          <w:szCs w:val="24"/>
        </w:rPr>
        <w:t xml:space="preserve"> differs from squint, since in the latter the </w:t>
      </w:r>
      <w:proofErr w:type="spellStart"/>
      <w:r w:rsidRPr="009D07E3">
        <w:rPr>
          <w:rFonts w:ascii="Arial" w:hAnsi="Arial" w:cs="Arial"/>
          <w:sz w:val="24"/>
          <w:szCs w:val="24"/>
        </w:rPr>
        <w:t>ommatidia</w:t>
      </w:r>
      <w:proofErr w:type="spellEnd"/>
      <w:r w:rsidRPr="009D07E3">
        <w:rPr>
          <w:rFonts w:ascii="Arial" w:hAnsi="Arial" w:cs="Arial"/>
          <w:sz w:val="24"/>
          <w:szCs w:val="24"/>
        </w:rPr>
        <w:t xml:space="preserve"> fail to develop but the ocular diaphragm is present.  The mutant can easily be identified in the pupa by the shape of the head behind the </w:t>
      </w:r>
      <w:proofErr w:type="spellStart"/>
      <w:r w:rsidRPr="009D07E3">
        <w:rPr>
          <w:rFonts w:ascii="Arial" w:hAnsi="Arial" w:cs="Arial"/>
          <w:sz w:val="24"/>
          <w:szCs w:val="24"/>
        </w:rPr>
        <w:t>genae</w:t>
      </w:r>
      <w:proofErr w:type="spellEnd"/>
      <w:r w:rsidRPr="009D07E3">
        <w:rPr>
          <w:rFonts w:ascii="Arial" w:hAnsi="Arial" w:cs="Arial"/>
          <w:sz w:val="24"/>
          <w:szCs w:val="24"/>
        </w:rPr>
        <w:t xml:space="preserve">.  Cursory examination of the mutant larvae leads to the conclusion that the gene is identifiable only if one or both of the larval </w:t>
      </w:r>
      <w:proofErr w:type="spellStart"/>
      <w:r w:rsidRPr="009D07E3">
        <w:rPr>
          <w:rFonts w:ascii="Arial" w:hAnsi="Arial" w:cs="Arial"/>
          <w:sz w:val="24"/>
          <w:szCs w:val="24"/>
        </w:rPr>
        <w:t>ocelli</w:t>
      </w:r>
      <w:proofErr w:type="spellEnd"/>
      <w:r w:rsidRPr="009D07E3">
        <w:rPr>
          <w:rFonts w:ascii="Arial" w:hAnsi="Arial" w:cs="Arial"/>
          <w:sz w:val="24"/>
          <w:szCs w:val="24"/>
        </w:rPr>
        <w:t xml:space="preserve"> are missing.  </w:t>
      </w:r>
      <w:proofErr w:type="gramStart"/>
      <w:r w:rsidRPr="009D07E3">
        <w:rPr>
          <w:rFonts w:ascii="Arial" w:hAnsi="Arial" w:cs="Arial"/>
          <w:sz w:val="24"/>
          <w:szCs w:val="24"/>
          <w:u w:val="single"/>
        </w:rPr>
        <w:t>mc</w:t>
      </w:r>
      <w:proofErr w:type="gramEnd"/>
      <w:r w:rsidRPr="009D07E3">
        <w:rPr>
          <w:rFonts w:ascii="Arial" w:hAnsi="Arial" w:cs="Arial"/>
          <w:sz w:val="24"/>
          <w:szCs w:val="24"/>
        </w:rPr>
        <w:t xml:space="preserve"> is linked neither to black nor to pearl.</w:t>
      </w:r>
    </w:p>
    <w:p w:rsidR="00A737CD" w:rsidRPr="009D07E3" w:rsidRDefault="00F20FA6" w:rsidP="009D07E3">
      <w:pPr>
        <w:ind w:left="360"/>
        <w:jc w:val="both"/>
        <w:rPr>
          <w:rFonts w:ascii="Arial" w:hAnsi="Arial" w:cs="Arial"/>
          <w:sz w:val="24"/>
          <w:szCs w:val="24"/>
        </w:rPr>
      </w:pPr>
      <w:r w:rsidRPr="009D07E3">
        <w:rPr>
          <w:rFonts w:ascii="Arial" w:hAnsi="Arial" w:cs="Arial"/>
          <w:sz w:val="24"/>
          <w:szCs w:val="24"/>
        </w:rPr>
        <w:lastRenderedPageBreak/>
        <w:t xml:space="preserve">6.   </w:t>
      </w:r>
      <w:proofErr w:type="gramStart"/>
      <w:r w:rsidRPr="009D07E3">
        <w:rPr>
          <w:rFonts w:ascii="Arial" w:hAnsi="Arial" w:cs="Arial"/>
          <w:sz w:val="24"/>
          <w:szCs w:val="24"/>
          <w:u w:val="single"/>
        </w:rPr>
        <w:t>bar</w:t>
      </w:r>
      <w:proofErr w:type="gramEnd"/>
      <w:r w:rsidRPr="009D07E3">
        <w:rPr>
          <w:rFonts w:ascii="Arial" w:hAnsi="Arial" w:cs="Arial"/>
          <w:sz w:val="24"/>
          <w:szCs w:val="24"/>
        </w:rPr>
        <w:t xml:space="preserve"> </w:t>
      </w:r>
      <w:r w:rsidRPr="009D07E3">
        <w:rPr>
          <w:rFonts w:ascii="Arial" w:hAnsi="Arial" w:cs="Arial"/>
          <w:sz w:val="24"/>
          <w:szCs w:val="24"/>
          <w:u w:val="single"/>
        </w:rPr>
        <w:t>eye</w:t>
      </w:r>
      <w:r w:rsidRPr="009D07E3">
        <w:rPr>
          <w:rFonts w:ascii="Arial" w:hAnsi="Arial" w:cs="Arial"/>
          <w:sz w:val="24"/>
          <w:szCs w:val="24"/>
        </w:rPr>
        <w:t xml:space="preserve"> (</w:t>
      </w:r>
      <w:proofErr w:type="spellStart"/>
      <w:r w:rsidRPr="009D07E3">
        <w:rPr>
          <w:rFonts w:ascii="Arial" w:hAnsi="Arial" w:cs="Arial"/>
          <w:sz w:val="24"/>
          <w:szCs w:val="24"/>
          <w:u w:val="single"/>
        </w:rPr>
        <w:t>Ba</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Lasley</w:t>
      </w:r>
      <w:proofErr w:type="spellEnd"/>
      <w:r w:rsidRPr="009D07E3">
        <w:rPr>
          <w:rFonts w:ascii="Arial" w:hAnsi="Arial" w:cs="Arial"/>
          <w:sz w:val="24"/>
          <w:szCs w:val="24"/>
        </w:rPr>
        <w:t xml:space="preserve"> and </w:t>
      </w:r>
      <w:proofErr w:type="spellStart"/>
      <w:r w:rsidRPr="009D07E3">
        <w:rPr>
          <w:rFonts w:ascii="Arial" w:hAnsi="Arial" w:cs="Arial"/>
          <w:sz w:val="24"/>
          <w:szCs w:val="24"/>
        </w:rPr>
        <w:t>Sokoloff</w:t>
      </w:r>
      <w:proofErr w:type="spellEnd"/>
      <w:r w:rsidRPr="009D07E3">
        <w:rPr>
          <w:rFonts w:ascii="Arial" w:hAnsi="Arial" w:cs="Arial"/>
          <w:sz w:val="24"/>
          <w:szCs w:val="24"/>
        </w:rPr>
        <w:t>.</w:t>
      </w:r>
      <w:proofErr w:type="gramEnd"/>
      <w:r w:rsidRPr="009D07E3">
        <w:rPr>
          <w:rFonts w:ascii="Arial" w:hAnsi="Arial" w:cs="Arial"/>
          <w:sz w:val="24"/>
          <w:szCs w:val="24"/>
        </w:rPr>
        <w:t xml:space="preserve">  </w:t>
      </w:r>
      <w:proofErr w:type="gramStart"/>
      <w:r w:rsidRPr="009D07E3">
        <w:rPr>
          <w:rFonts w:ascii="Arial" w:hAnsi="Arial" w:cs="Arial"/>
          <w:sz w:val="24"/>
          <w:szCs w:val="24"/>
        </w:rPr>
        <w:t>Spontaneous in a pink-eyed stock.</w:t>
      </w:r>
      <w:proofErr w:type="gramEnd"/>
      <w:r w:rsidRPr="009D07E3">
        <w:rPr>
          <w:rFonts w:ascii="Arial" w:hAnsi="Arial" w:cs="Arial"/>
          <w:sz w:val="24"/>
          <w:szCs w:val="24"/>
        </w:rPr>
        <w:t xml:space="preserve">  Preliminary studies indicate that the gene is a partially dominant </w:t>
      </w:r>
      <w:proofErr w:type="spellStart"/>
      <w:r w:rsidRPr="009D07E3">
        <w:rPr>
          <w:rFonts w:ascii="Arial" w:hAnsi="Arial" w:cs="Arial"/>
          <w:sz w:val="24"/>
          <w:szCs w:val="24"/>
        </w:rPr>
        <w:t>autosomal</w:t>
      </w:r>
      <w:proofErr w:type="spellEnd"/>
      <w:r w:rsidRPr="009D07E3">
        <w:rPr>
          <w:rFonts w:ascii="Arial" w:hAnsi="Arial" w:cs="Arial"/>
          <w:sz w:val="24"/>
          <w:szCs w:val="24"/>
        </w:rPr>
        <w:t xml:space="preserve"> gene.  The eye, normally extending in width the equivalent of 8 -10 facets, is very narrow, in the extreme form extending only 1 – 3 facets.  In homozygous pearl or pink and extreme bar-eyed beetles the outline of a reduced ocular diaphragm is evident; thus, the mutant resembles squint except that a few </w:t>
      </w:r>
      <w:proofErr w:type="spellStart"/>
      <w:r w:rsidRPr="009D07E3">
        <w:rPr>
          <w:rFonts w:ascii="Arial" w:hAnsi="Arial" w:cs="Arial"/>
          <w:sz w:val="24"/>
          <w:szCs w:val="24"/>
        </w:rPr>
        <w:t>ommatidia</w:t>
      </w:r>
      <w:proofErr w:type="spellEnd"/>
      <w:r w:rsidRPr="009D07E3">
        <w:rPr>
          <w:rFonts w:ascii="Arial" w:hAnsi="Arial" w:cs="Arial"/>
          <w:sz w:val="24"/>
          <w:szCs w:val="24"/>
        </w:rPr>
        <w:t xml:space="preserve"> are present.  Few homozygous </w:t>
      </w:r>
      <w:proofErr w:type="spellStart"/>
      <w:r w:rsidRPr="009D07E3">
        <w:rPr>
          <w:rFonts w:ascii="Arial" w:hAnsi="Arial" w:cs="Arial"/>
          <w:sz w:val="24"/>
          <w:szCs w:val="24"/>
        </w:rPr>
        <w:t>Ba</w:t>
      </w:r>
      <w:proofErr w:type="spellEnd"/>
      <w:r w:rsidRPr="009D07E3">
        <w:rPr>
          <w:rFonts w:ascii="Arial" w:hAnsi="Arial" w:cs="Arial"/>
          <w:sz w:val="24"/>
          <w:szCs w:val="24"/>
        </w:rPr>
        <w:t>/</w:t>
      </w:r>
      <w:proofErr w:type="spellStart"/>
      <w:r w:rsidRPr="009D07E3">
        <w:rPr>
          <w:rFonts w:ascii="Arial" w:hAnsi="Arial" w:cs="Arial"/>
          <w:sz w:val="24"/>
          <w:szCs w:val="24"/>
        </w:rPr>
        <w:t>Ba</w:t>
      </w:r>
      <w:proofErr w:type="spellEnd"/>
      <w:r w:rsidRPr="009D07E3">
        <w:rPr>
          <w:rFonts w:ascii="Arial" w:hAnsi="Arial" w:cs="Arial"/>
          <w:sz w:val="24"/>
          <w:szCs w:val="24"/>
        </w:rPr>
        <w:t xml:space="preserve"> survive.  Those that do are eyeless or nearly so.  Mutants are detectable in the pupa stage.</w:t>
      </w:r>
    </w:p>
    <w:p w:rsidR="00F20FA6" w:rsidRPr="009D07E3" w:rsidRDefault="00F20FA6" w:rsidP="009D07E3">
      <w:pPr>
        <w:ind w:left="360"/>
        <w:jc w:val="both"/>
        <w:rPr>
          <w:rFonts w:ascii="Arial" w:hAnsi="Arial" w:cs="Arial"/>
          <w:sz w:val="24"/>
          <w:szCs w:val="24"/>
        </w:rPr>
      </w:pPr>
      <w:r w:rsidRPr="009D07E3">
        <w:rPr>
          <w:rFonts w:ascii="Arial" w:hAnsi="Arial" w:cs="Arial"/>
          <w:sz w:val="24"/>
          <w:szCs w:val="24"/>
        </w:rPr>
        <w:t xml:space="preserve">7.   </w:t>
      </w:r>
      <w:proofErr w:type="spellStart"/>
      <w:proofErr w:type="gramStart"/>
      <w:r w:rsidRPr="009D07E3">
        <w:rPr>
          <w:rFonts w:ascii="Arial" w:hAnsi="Arial" w:cs="Arial"/>
          <w:sz w:val="24"/>
          <w:szCs w:val="24"/>
          <w:u w:val="single"/>
        </w:rPr>
        <w:t>pegleg</w:t>
      </w:r>
      <w:proofErr w:type="spellEnd"/>
      <w:proofErr w:type="gramEnd"/>
      <w:r w:rsidRPr="009D07E3">
        <w:rPr>
          <w:rFonts w:ascii="Arial" w:hAnsi="Arial" w:cs="Arial"/>
          <w:sz w:val="24"/>
          <w:szCs w:val="24"/>
        </w:rPr>
        <w:t xml:space="preserve"> (</w:t>
      </w:r>
      <w:r w:rsidRPr="009D07E3">
        <w:rPr>
          <w:rFonts w:ascii="Arial" w:hAnsi="Arial" w:cs="Arial"/>
          <w:sz w:val="24"/>
          <w:szCs w:val="24"/>
          <w:u w:val="single"/>
        </w:rPr>
        <w:t>pg</w:t>
      </w:r>
      <w:r w:rsidRPr="009D07E3">
        <w:rPr>
          <w:rFonts w:ascii="Arial" w:hAnsi="Arial" w:cs="Arial"/>
          <w:sz w:val="24"/>
          <w:szCs w:val="24"/>
        </w:rPr>
        <w:t xml:space="preserve">).  </w:t>
      </w:r>
      <w:proofErr w:type="spellStart"/>
      <w:proofErr w:type="gramStart"/>
      <w:r w:rsidRPr="009D07E3">
        <w:rPr>
          <w:rFonts w:ascii="Arial" w:hAnsi="Arial" w:cs="Arial"/>
          <w:sz w:val="24"/>
          <w:szCs w:val="24"/>
        </w:rPr>
        <w:t>Lasley</w:t>
      </w:r>
      <w:proofErr w:type="spellEnd"/>
      <w:r w:rsidRPr="009D07E3">
        <w:rPr>
          <w:rFonts w:ascii="Arial" w:hAnsi="Arial" w:cs="Arial"/>
          <w:sz w:val="24"/>
          <w:szCs w:val="24"/>
        </w:rPr>
        <w:t xml:space="preserve"> and </w:t>
      </w:r>
      <w:proofErr w:type="spellStart"/>
      <w:r w:rsidRPr="009D07E3">
        <w:rPr>
          <w:rFonts w:ascii="Arial" w:hAnsi="Arial" w:cs="Arial"/>
          <w:sz w:val="24"/>
          <w:szCs w:val="24"/>
        </w:rPr>
        <w:t>Sokoloff</w:t>
      </w:r>
      <w:proofErr w:type="spellEnd"/>
      <w:r w:rsidRPr="009D07E3">
        <w:rPr>
          <w:rFonts w:ascii="Arial" w:hAnsi="Arial" w:cs="Arial"/>
          <w:sz w:val="24"/>
          <w:szCs w:val="24"/>
        </w:rPr>
        <w:t>.</w:t>
      </w:r>
      <w:proofErr w:type="gramEnd"/>
      <w:r w:rsidRPr="009D07E3">
        <w:rPr>
          <w:rFonts w:ascii="Arial" w:hAnsi="Arial" w:cs="Arial"/>
          <w:sz w:val="24"/>
          <w:szCs w:val="24"/>
        </w:rPr>
        <w:t xml:space="preserve">  Spontaneous in a stock of pink </w:t>
      </w:r>
      <w:r w:rsidRPr="009040D4">
        <w:rPr>
          <w:rFonts w:ascii="Arial" w:hAnsi="Arial" w:cs="Arial"/>
          <w:sz w:val="24"/>
          <w:szCs w:val="24"/>
        </w:rPr>
        <w:t>(</w:t>
      </w:r>
      <w:proofErr w:type="spellStart"/>
      <w:proofErr w:type="gramStart"/>
      <w:r w:rsidRPr="009040D4">
        <w:rPr>
          <w:rFonts w:ascii="Arial" w:hAnsi="Arial" w:cs="Arial"/>
          <w:sz w:val="24"/>
          <w:szCs w:val="24"/>
          <w:u w:val="single"/>
        </w:rPr>
        <w:t>p</w:t>
      </w:r>
      <w:r w:rsidRPr="009040D4">
        <w:rPr>
          <w:rFonts w:ascii="Arial" w:hAnsi="Arial" w:cs="Arial"/>
          <w:sz w:val="24"/>
          <w:szCs w:val="24"/>
          <w:vertAlign w:val="superscript"/>
        </w:rPr>
        <w:t>Pk</w:t>
      </w:r>
      <w:proofErr w:type="spellEnd"/>
      <w:r w:rsidRPr="009040D4">
        <w:rPr>
          <w:rFonts w:ascii="Arial" w:hAnsi="Arial" w:cs="Arial"/>
          <w:sz w:val="24"/>
          <w:szCs w:val="24"/>
          <w:vertAlign w:val="superscript"/>
        </w:rPr>
        <w:t xml:space="preserve"> </w:t>
      </w:r>
      <w:r w:rsidRPr="009040D4">
        <w:rPr>
          <w:rFonts w:ascii="Arial" w:hAnsi="Arial" w:cs="Arial"/>
          <w:sz w:val="24"/>
          <w:szCs w:val="24"/>
        </w:rPr>
        <w:t>)</w:t>
      </w:r>
      <w:proofErr w:type="gramEnd"/>
      <w:r w:rsidRPr="009040D4">
        <w:rPr>
          <w:rFonts w:ascii="Arial" w:hAnsi="Arial" w:cs="Arial"/>
          <w:sz w:val="24"/>
          <w:szCs w:val="24"/>
        </w:rPr>
        <w:t>.</w:t>
      </w:r>
      <w:r w:rsidRPr="009D07E3">
        <w:rPr>
          <w:rFonts w:ascii="Arial" w:hAnsi="Arial" w:cs="Arial"/>
          <w:sz w:val="24"/>
          <w:szCs w:val="24"/>
        </w:rPr>
        <w:t xml:space="preserve">   </w:t>
      </w:r>
      <w:proofErr w:type="spellStart"/>
      <w:proofErr w:type="gramStart"/>
      <w:r w:rsidRPr="009D07E3">
        <w:rPr>
          <w:rFonts w:ascii="Arial" w:hAnsi="Arial" w:cs="Arial"/>
          <w:sz w:val="24"/>
          <w:szCs w:val="24"/>
        </w:rPr>
        <w:t>Autosomal</w:t>
      </w:r>
      <w:proofErr w:type="spellEnd"/>
      <w:r w:rsidRPr="009D07E3">
        <w:rPr>
          <w:rFonts w:ascii="Arial" w:hAnsi="Arial" w:cs="Arial"/>
          <w:sz w:val="24"/>
          <w:szCs w:val="24"/>
        </w:rPr>
        <w:t xml:space="preserve"> recessive.</w:t>
      </w:r>
      <w:proofErr w:type="gramEnd"/>
      <w:r w:rsidRPr="009D07E3">
        <w:rPr>
          <w:rFonts w:ascii="Arial" w:hAnsi="Arial" w:cs="Arial"/>
          <w:sz w:val="24"/>
          <w:szCs w:val="24"/>
        </w:rPr>
        <w:t xml:space="preserve">  Mutant has good </w:t>
      </w:r>
      <w:proofErr w:type="spellStart"/>
      <w:r w:rsidRPr="009D07E3">
        <w:rPr>
          <w:rFonts w:ascii="Arial" w:hAnsi="Arial" w:cs="Arial"/>
          <w:sz w:val="24"/>
          <w:szCs w:val="24"/>
        </w:rPr>
        <w:t>penetrance</w:t>
      </w:r>
      <w:proofErr w:type="spellEnd"/>
      <w:r w:rsidRPr="009D07E3">
        <w:rPr>
          <w:rFonts w:ascii="Arial" w:hAnsi="Arial" w:cs="Arial"/>
          <w:sz w:val="24"/>
          <w:szCs w:val="24"/>
        </w:rPr>
        <w:t xml:space="preserve"> but variable expression.  In the adult only one or both members of any pair of legs may be affected and to a varying degree:  a</w:t>
      </w:r>
      <w:proofErr w:type="gramStart"/>
      <w:r w:rsidRPr="009D07E3">
        <w:rPr>
          <w:rFonts w:ascii="Arial" w:hAnsi="Arial" w:cs="Arial"/>
          <w:sz w:val="24"/>
          <w:szCs w:val="24"/>
        </w:rPr>
        <w:t>)  Only</w:t>
      </w:r>
      <w:proofErr w:type="gramEnd"/>
      <w:r w:rsidRPr="009D07E3">
        <w:rPr>
          <w:rFonts w:ascii="Arial" w:hAnsi="Arial" w:cs="Arial"/>
          <w:sz w:val="24"/>
          <w:szCs w:val="24"/>
        </w:rPr>
        <w:t xml:space="preserve"> the tarsi may be missing, the tarsal claws may be attached to the tibia or may be missing.  b)  All tarsi and part of the tibia may be missing and the tarsal claws </w:t>
      </w:r>
      <w:r w:rsidR="003609CC" w:rsidRPr="009D07E3">
        <w:rPr>
          <w:rFonts w:ascii="Arial" w:hAnsi="Arial" w:cs="Arial"/>
          <w:sz w:val="24"/>
          <w:szCs w:val="24"/>
        </w:rPr>
        <w:t xml:space="preserve">absent; the tibiae are of various lengths, and usually taper toward the distal end.  c)   All tarsi are missing; the tibiae are badly deformed being shorter and thicker than the normal; the tarsal claws are attached to the lateral aspect of the distal end of the femur.  d)  All </w:t>
      </w:r>
      <w:proofErr w:type="spellStart"/>
      <w:r w:rsidR="003609CC" w:rsidRPr="009D07E3">
        <w:rPr>
          <w:rFonts w:ascii="Arial" w:hAnsi="Arial" w:cs="Arial"/>
          <w:sz w:val="24"/>
          <w:szCs w:val="24"/>
        </w:rPr>
        <w:t>podomeres</w:t>
      </w:r>
      <w:proofErr w:type="spellEnd"/>
      <w:r w:rsidR="003609CC" w:rsidRPr="009D07E3">
        <w:rPr>
          <w:rFonts w:ascii="Arial" w:hAnsi="Arial" w:cs="Arial"/>
          <w:sz w:val="24"/>
          <w:szCs w:val="24"/>
        </w:rPr>
        <w:t xml:space="preserve"> of a pair of legs missing, down to but not including the </w:t>
      </w:r>
      <w:proofErr w:type="spellStart"/>
      <w:r w:rsidR="003609CC" w:rsidRPr="009D07E3">
        <w:rPr>
          <w:rFonts w:ascii="Arial" w:hAnsi="Arial" w:cs="Arial"/>
          <w:sz w:val="24"/>
          <w:szCs w:val="24"/>
        </w:rPr>
        <w:t>coxa</w:t>
      </w:r>
      <w:proofErr w:type="spellEnd"/>
      <w:r w:rsidR="003609CC" w:rsidRPr="009D07E3">
        <w:rPr>
          <w:rFonts w:ascii="Arial" w:hAnsi="Arial" w:cs="Arial"/>
          <w:sz w:val="24"/>
          <w:szCs w:val="24"/>
        </w:rPr>
        <w:t xml:space="preserve">.  e)  All </w:t>
      </w:r>
      <w:proofErr w:type="spellStart"/>
      <w:r w:rsidR="003609CC" w:rsidRPr="009D07E3">
        <w:rPr>
          <w:rFonts w:ascii="Arial" w:hAnsi="Arial" w:cs="Arial"/>
          <w:sz w:val="24"/>
          <w:szCs w:val="24"/>
        </w:rPr>
        <w:t>podomeres</w:t>
      </w:r>
      <w:proofErr w:type="spellEnd"/>
      <w:r w:rsidR="003609CC" w:rsidRPr="009D07E3">
        <w:rPr>
          <w:rFonts w:ascii="Arial" w:hAnsi="Arial" w:cs="Arial"/>
          <w:sz w:val="24"/>
          <w:szCs w:val="24"/>
        </w:rPr>
        <w:t xml:space="preserve"> present in all legs but the femur is short and curved; the tibia is badly twisted</w:t>
      </w:r>
      <w:r w:rsidR="006932D7">
        <w:rPr>
          <w:rFonts w:ascii="Arial" w:hAnsi="Arial" w:cs="Arial"/>
          <w:sz w:val="24"/>
          <w:szCs w:val="24"/>
        </w:rPr>
        <w:t xml:space="preserve"> -- r</w:t>
      </w:r>
      <w:r w:rsidR="003609CC" w:rsidRPr="009D07E3">
        <w:rPr>
          <w:rFonts w:ascii="Arial" w:hAnsi="Arial" w:cs="Arial"/>
          <w:sz w:val="24"/>
          <w:szCs w:val="24"/>
        </w:rPr>
        <w:t xml:space="preserve">emindful of the condition described for the </w:t>
      </w:r>
      <w:proofErr w:type="spellStart"/>
      <w:r w:rsidR="003609CC" w:rsidRPr="009D07E3">
        <w:rPr>
          <w:rFonts w:ascii="Arial" w:hAnsi="Arial" w:cs="Arial"/>
          <w:sz w:val="24"/>
          <w:szCs w:val="24"/>
          <w:u w:val="single"/>
        </w:rPr>
        <w:t>dfl</w:t>
      </w:r>
      <w:proofErr w:type="spellEnd"/>
      <w:r w:rsidR="003609CC" w:rsidRPr="009D07E3">
        <w:rPr>
          <w:rFonts w:ascii="Arial" w:hAnsi="Arial" w:cs="Arial"/>
          <w:sz w:val="24"/>
          <w:szCs w:val="24"/>
        </w:rPr>
        <w:t xml:space="preserve"> (deformed legs) mutant </w:t>
      </w:r>
      <w:r w:rsidR="003609CC" w:rsidRPr="009040D4">
        <w:rPr>
          <w:rFonts w:ascii="Arial" w:hAnsi="Arial" w:cs="Arial"/>
          <w:sz w:val="24"/>
          <w:szCs w:val="24"/>
        </w:rPr>
        <w:t>(see TIB-3)</w:t>
      </w:r>
      <w:r w:rsidR="003609CC" w:rsidRPr="009D07E3">
        <w:rPr>
          <w:rFonts w:ascii="Arial" w:hAnsi="Arial" w:cs="Arial"/>
          <w:sz w:val="24"/>
          <w:szCs w:val="24"/>
        </w:rPr>
        <w:t xml:space="preserve">.   In what is regarded as the extreme form, the adult has all three pairs of legs affected; the femur is short and thick, bearing tarsal claws on its distal lateral aspect.  The tibiae appear as short pegs of unequal length.  The shortness of the legs disables males to the extent that they cannot copulate, and both sexes may die because of an inability to right themselves if they should fall on their backs on the surface </w:t>
      </w:r>
      <w:r w:rsidR="007368F0" w:rsidRPr="009D07E3">
        <w:rPr>
          <w:rFonts w:ascii="Arial" w:hAnsi="Arial" w:cs="Arial"/>
          <w:sz w:val="24"/>
          <w:szCs w:val="24"/>
        </w:rPr>
        <w:t xml:space="preserve"> </w:t>
      </w:r>
      <w:r w:rsidR="003609CC" w:rsidRPr="009D07E3">
        <w:rPr>
          <w:rFonts w:ascii="Arial" w:hAnsi="Arial" w:cs="Arial"/>
          <w:sz w:val="24"/>
          <w:szCs w:val="24"/>
        </w:rPr>
        <w:t xml:space="preserve"> </w:t>
      </w:r>
      <w:r w:rsidR="007368F0" w:rsidRPr="009D07E3">
        <w:rPr>
          <w:rFonts w:ascii="Arial" w:hAnsi="Arial" w:cs="Arial"/>
          <w:sz w:val="24"/>
          <w:szCs w:val="24"/>
        </w:rPr>
        <w:t xml:space="preserve"> </w:t>
      </w:r>
      <w:r w:rsidR="003609CC" w:rsidRPr="009D07E3">
        <w:rPr>
          <w:rFonts w:ascii="Arial" w:hAnsi="Arial" w:cs="Arial"/>
          <w:sz w:val="24"/>
          <w:szCs w:val="24"/>
        </w:rPr>
        <w:t xml:space="preserve">the flour.  Mutant is detectable at the larval stage.  Preliminary tests indicate linkage of </w:t>
      </w:r>
      <w:proofErr w:type="spellStart"/>
      <w:r w:rsidR="003609CC" w:rsidRPr="009D07E3">
        <w:rPr>
          <w:rFonts w:ascii="Arial" w:hAnsi="Arial" w:cs="Arial"/>
          <w:sz w:val="24"/>
          <w:szCs w:val="24"/>
        </w:rPr>
        <w:t>pegleg</w:t>
      </w:r>
      <w:proofErr w:type="spellEnd"/>
      <w:r w:rsidR="003609CC" w:rsidRPr="009D07E3">
        <w:rPr>
          <w:rFonts w:ascii="Arial" w:hAnsi="Arial" w:cs="Arial"/>
          <w:sz w:val="24"/>
          <w:szCs w:val="24"/>
        </w:rPr>
        <w:t xml:space="preserve"> with pearl, giving recombination values of about 30 per cent.  However, a deficiency of the </w:t>
      </w:r>
      <w:proofErr w:type="spellStart"/>
      <w:r w:rsidR="003609CC" w:rsidRPr="009D07E3">
        <w:rPr>
          <w:rFonts w:ascii="Arial" w:hAnsi="Arial" w:cs="Arial"/>
          <w:sz w:val="24"/>
          <w:szCs w:val="24"/>
        </w:rPr>
        <w:t>pegleg</w:t>
      </w:r>
      <w:proofErr w:type="spellEnd"/>
      <w:r w:rsidR="003609CC" w:rsidRPr="009D07E3">
        <w:rPr>
          <w:rFonts w:ascii="Arial" w:hAnsi="Arial" w:cs="Arial"/>
          <w:sz w:val="24"/>
          <w:szCs w:val="24"/>
        </w:rPr>
        <w:t xml:space="preserve"> class encourages caution in regard to the estimate of recombination.</w:t>
      </w:r>
    </w:p>
    <w:p w:rsidR="007368F0" w:rsidRPr="009D07E3" w:rsidRDefault="007368F0" w:rsidP="009D07E3">
      <w:pPr>
        <w:ind w:left="360"/>
        <w:jc w:val="both"/>
        <w:rPr>
          <w:rFonts w:ascii="Arial" w:hAnsi="Arial" w:cs="Arial"/>
          <w:sz w:val="24"/>
          <w:szCs w:val="24"/>
        </w:rPr>
      </w:pPr>
      <w:r w:rsidRPr="009D07E3">
        <w:rPr>
          <w:rFonts w:ascii="Arial" w:hAnsi="Arial" w:cs="Arial"/>
          <w:sz w:val="24"/>
          <w:szCs w:val="24"/>
        </w:rPr>
        <w:t xml:space="preserve">8.   </w:t>
      </w:r>
      <w:proofErr w:type="gramStart"/>
      <w:r w:rsidRPr="009D07E3">
        <w:rPr>
          <w:rFonts w:ascii="Arial" w:hAnsi="Arial" w:cs="Arial"/>
          <w:sz w:val="24"/>
          <w:szCs w:val="24"/>
          <w:u w:val="single"/>
        </w:rPr>
        <w:t>vestigial</w:t>
      </w:r>
      <w:proofErr w:type="gramEnd"/>
      <w:r w:rsidRPr="009D07E3">
        <w:rPr>
          <w:rFonts w:ascii="Arial" w:hAnsi="Arial" w:cs="Arial"/>
          <w:sz w:val="24"/>
          <w:szCs w:val="24"/>
        </w:rPr>
        <w:t xml:space="preserve"> </w:t>
      </w:r>
      <w:r w:rsidRPr="009D07E3">
        <w:rPr>
          <w:rFonts w:ascii="Arial" w:hAnsi="Arial" w:cs="Arial"/>
          <w:sz w:val="24"/>
          <w:szCs w:val="24"/>
          <w:u w:val="single"/>
        </w:rPr>
        <w:t>elytra</w:t>
      </w:r>
      <w:r w:rsidRPr="009D07E3">
        <w:rPr>
          <w:rFonts w:ascii="Arial" w:hAnsi="Arial" w:cs="Arial"/>
          <w:sz w:val="24"/>
          <w:szCs w:val="24"/>
        </w:rPr>
        <w:t xml:space="preserve"> (</w:t>
      </w:r>
      <w:proofErr w:type="spellStart"/>
      <w:r w:rsidRPr="009D07E3">
        <w:rPr>
          <w:rFonts w:ascii="Arial" w:hAnsi="Arial" w:cs="Arial"/>
          <w:sz w:val="24"/>
          <w:szCs w:val="24"/>
          <w:u w:val="single"/>
        </w:rPr>
        <w:t>vge</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 xml:space="preserve"> and </w:t>
      </w:r>
      <w:proofErr w:type="spellStart"/>
      <w:r w:rsidRPr="009D07E3">
        <w:rPr>
          <w:rFonts w:ascii="Arial" w:hAnsi="Arial" w:cs="Arial"/>
          <w:sz w:val="24"/>
          <w:szCs w:val="24"/>
        </w:rPr>
        <w:t>Lasley</w:t>
      </w:r>
      <w:proofErr w:type="spellEnd"/>
      <w:r w:rsidRPr="009D07E3">
        <w:rPr>
          <w:rFonts w:ascii="Arial" w:hAnsi="Arial" w:cs="Arial"/>
          <w:sz w:val="24"/>
          <w:szCs w:val="24"/>
        </w:rPr>
        <w:t>.</w:t>
      </w:r>
      <w:proofErr w:type="gramEnd"/>
      <w:r w:rsidRPr="009D07E3">
        <w:rPr>
          <w:rFonts w:ascii="Arial" w:hAnsi="Arial" w:cs="Arial"/>
          <w:sz w:val="24"/>
          <w:szCs w:val="24"/>
        </w:rPr>
        <w:t xml:space="preserve">  </w:t>
      </w:r>
      <w:proofErr w:type="gramStart"/>
      <w:r w:rsidRPr="009D07E3">
        <w:rPr>
          <w:rFonts w:ascii="Arial" w:hAnsi="Arial" w:cs="Arial"/>
          <w:sz w:val="24"/>
          <w:szCs w:val="24"/>
        </w:rPr>
        <w:t>Spontaneous in a stock of Chicago black and later in a stock of Chicago wild type.</w:t>
      </w:r>
      <w:proofErr w:type="gramEnd"/>
      <w:r w:rsidRPr="009D07E3">
        <w:rPr>
          <w:rFonts w:ascii="Arial" w:hAnsi="Arial" w:cs="Arial"/>
          <w:sz w:val="24"/>
          <w:szCs w:val="24"/>
        </w:rPr>
        <w:t xml:space="preserve">  </w:t>
      </w:r>
      <w:r w:rsidR="00837DF3" w:rsidRPr="009D07E3">
        <w:rPr>
          <w:rFonts w:ascii="Arial" w:hAnsi="Arial" w:cs="Arial"/>
          <w:sz w:val="24"/>
          <w:szCs w:val="24"/>
        </w:rPr>
        <w:t xml:space="preserve">Lethal in the imago stage, probably due to inability of the beetle to control dehydration resulting from exposure of </w:t>
      </w:r>
      <w:proofErr w:type="gramStart"/>
      <w:r w:rsidR="00837DF3" w:rsidRPr="009D07E3">
        <w:rPr>
          <w:rFonts w:ascii="Arial" w:hAnsi="Arial" w:cs="Arial"/>
          <w:sz w:val="24"/>
          <w:szCs w:val="24"/>
        </w:rPr>
        <w:t>varying  portions</w:t>
      </w:r>
      <w:proofErr w:type="gramEnd"/>
      <w:r w:rsidR="00837DF3" w:rsidRPr="009D07E3">
        <w:rPr>
          <w:rFonts w:ascii="Arial" w:hAnsi="Arial" w:cs="Arial"/>
          <w:sz w:val="24"/>
          <w:szCs w:val="24"/>
        </w:rPr>
        <w:t xml:space="preserve"> of the </w:t>
      </w:r>
      <w:proofErr w:type="spellStart"/>
      <w:r w:rsidR="00837DF3" w:rsidRPr="009D07E3">
        <w:rPr>
          <w:rFonts w:ascii="Arial" w:hAnsi="Arial" w:cs="Arial"/>
          <w:sz w:val="24"/>
          <w:szCs w:val="24"/>
        </w:rPr>
        <w:t>unsclerotized</w:t>
      </w:r>
      <w:proofErr w:type="spellEnd"/>
      <w:r w:rsidR="00837DF3" w:rsidRPr="009D07E3">
        <w:rPr>
          <w:rFonts w:ascii="Arial" w:hAnsi="Arial" w:cs="Arial"/>
          <w:sz w:val="24"/>
          <w:szCs w:val="24"/>
        </w:rPr>
        <w:t xml:space="preserve"> dorsal surface of the abdomen. The elytra may be almost completely </w:t>
      </w:r>
      <w:proofErr w:type="gramStart"/>
      <w:r w:rsidR="00837DF3" w:rsidRPr="009D07E3">
        <w:rPr>
          <w:rFonts w:ascii="Arial" w:hAnsi="Arial" w:cs="Arial"/>
          <w:sz w:val="24"/>
          <w:szCs w:val="24"/>
        </w:rPr>
        <w:t>wanting  (</w:t>
      </w:r>
      <w:proofErr w:type="gramEnd"/>
      <w:r w:rsidR="00837DF3" w:rsidRPr="009D07E3">
        <w:rPr>
          <w:rFonts w:ascii="Arial" w:hAnsi="Arial" w:cs="Arial"/>
          <w:sz w:val="24"/>
          <w:szCs w:val="24"/>
        </w:rPr>
        <w:t xml:space="preserve">a condition which is rare), or may be shortened, sometimes asymmetrically; elytra may appear almost normal on one side, shorter to varying degrees on the other.  The tips of the affected </w:t>
      </w:r>
      <w:proofErr w:type="gramStart"/>
      <w:r w:rsidR="00837DF3" w:rsidRPr="009D07E3">
        <w:rPr>
          <w:rFonts w:ascii="Arial" w:hAnsi="Arial" w:cs="Arial"/>
          <w:sz w:val="24"/>
          <w:szCs w:val="24"/>
        </w:rPr>
        <w:t>elytra  may</w:t>
      </w:r>
      <w:proofErr w:type="gramEnd"/>
      <w:r w:rsidR="00837DF3" w:rsidRPr="009D07E3">
        <w:rPr>
          <w:rFonts w:ascii="Arial" w:hAnsi="Arial" w:cs="Arial"/>
          <w:sz w:val="24"/>
          <w:szCs w:val="24"/>
        </w:rPr>
        <w:t xml:space="preserve"> have roughly a cuneiform shape.  In other cases the short </w:t>
      </w:r>
      <w:proofErr w:type="spellStart"/>
      <w:r w:rsidR="00837DF3" w:rsidRPr="009D07E3">
        <w:rPr>
          <w:rFonts w:ascii="Arial" w:hAnsi="Arial" w:cs="Arial"/>
          <w:sz w:val="24"/>
          <w:szCs w:val="24"/>
        </w:rPr>
        <w:t>elytron</w:t>
      </w:r>
      <w:proofErr w:type="spellEnd"/>
      <w:r w:rsidR="00837DF3" w:rsidRPr="009D07E3">
        <w:rPr>
          <w:rFonts w:ascii="Arial" w:hAnsi="Arial" w:cs="Arial"/>
          <w:sz w:val="24"/>
          <w:szCs w:val="24"/>
        </w:rPr>
        <w:t xml:space="preserve"> is deeply cleft, appearing more or less bifurcated and sometimes tridentate.  In a few instances the elytra </w:t>
      </w:r>
      <w:r w:rsidR="0070015B" w:rsidRPr="009D07E3">
        <w:rPr>
          <w:rFonts w:ascii="Arial" w:hAnsi="Arial" w:cs="Arial"/>
          <w:sz w:val="24"/>
          <w:szCs w:val="24"/>
        </w:rPr>
        <w:t xml:space="preserve">may be curved ventrally, drooping on either side of the abdomen.  In some </w:t>
      </w:r>
      <w:proofErr w:type="spellStart"/>
      <w:proofErr w:type="gramStart"/>
      <w:r w:rsidR="0070015B" w:rsidRPr="009D07E3">
        <w:rPr>
          <w:rFonts w:ascii="Arial" w:hAnsi="Arial" w:cs="Arial"/>
          <w:sz w:val="24"/>
          <w:szCs w:val="24"/>
        </w:rPr>
        <w:t>matings</w:t>
      </w:r>
      <w:proofErr w:type="spellEnd"/>
      <w:r w:rsidR="0070015B" w:rsidRPr="009D07E3">
        <w:rPr>
          <w:rFonts w:ascii="Arial" w:hAnsi="Arial" w:cs="Arial"/>
          <w:sz w:val="24"/>
          <w:szCs w:val="24"/>
        </w:rPr>
        <w:t xml:space="preserve">  larval</w:t>
      </w:r>
      <w:proofErr w:type="gramEnd"/>
      <w:r w:rsidR="0070015B" w:rsidRPr="009D07E3">
        <w:rPr>
          <w:rFonts w:ascii="Arial" w:hAnsi="Arial" w:cs="Arial"/>
          <w:sz w:val="24"/>
          <w:szCs w:val="24"/>
        </w:rPr>
        <w:t xml:space="preserve"> mortality is exceedingly high, suggesting at least a semi-lethal effect at that stage.  </w:t>
      </w:r>
      <w:r w:rsidR="0070015B" w:rsidRPr="009D07E3">
        <w:rPr>
          <w:rFonts w:ascii="Arial" w:hAnsi="Arial" w:cs="Arial"/>
          <w:sz w:val="24"/>
          <w:szCs w:val="24"/>
        </w:rPr>
        <w:lastRenderedPageBreak/>
        <w:t>Despite efforts to maintain the stock for linkage studies by selecting the longest winged and most normally- appearing imagoes, the stock has been lost.</w:t>
      </w:r>
    </w:p>
    <w:p w:rsidR="0070015B" w:rsidRPr="009D07E3" w:rsidRDefault="0070015B" w:rsidP="009D07E3">
      <w:pPr>
        <w:ind w:left="360"/>
        <w:jc w:val="both"/>
        <w:rPr>
          <w:rFonts w:ascii="Arial" w:hAnsi="Arial" w:cs="Arial"/>
          <w:sz w:val="24"/>
          <w:szCs w:val="24"/>
        </w:rPr>
      </w:pPr>
      <w:r w:rsidRPr="009D07E3">
        <w:rPr>
          <w:rFonts w:ascii="Arial" w:hAnsi="Arial" w:cs="Arial"/>
          <w:sz w:val="24"/>
          <w:szCs w:val="24"/>
        </w:rPr>
        <w:t xml:space="preserve">9.   </w:t>
      </w:r>
      <w:proofErr w:type="gramStart"/>
      <w:r w:rsidRPr="009D07E3">
        <w:rPr>
          <w:rFonts w:ascii="Arial" w:hAnsi="Arial" w:cs="Arial"/>
          <w:sz w:val="24"/>
          <w:szCs w:val="24"/>
          <w:u w:val="single"/>
        </w:rPr>
        <w:t>black</w:t>
      </w:r>
      <w:proofErr w:type="gramEnd"/>
      <w:r w:rsidRPr="009D07E3">
        <w:rPr>
          <w:rFonts w:ascii="Arial" w:hAnsi="Arial" w:cs="Arial"/>
          <w:sz w:val="24"/>
          <w:szCs w:val="24"/>
        </w:rPr>
        <w:t xml:space="preserve"> (</w:t>
      </w:r>
      <w:proofErr w:type="spellStart"/>
      <w:r w:rsidRPr="009D07E3">
        <w:rPr>
          <w:rFonts w:ascii="Arial" w:hAnsi="Arial" w:cs="Arial"/>
          <w:sz w:val="24"/>
          <w:szCs w:val="24"/>
          <w:u w:val="single"/>
        </w:rPr>
        <w:t>b</w:t>
      </w:r>
      <w:r w:rsidRPr="009D07E3">
        <w:rPr>
          <w:rFonts w:ascii="Arial" w:hAnsi="Arial" w:cs="Arial"/>
          <w:sz w:val="24"/>
          <w:szCs w:val="24"/>
          <w:vertAlign w:val="superscript"/>
        </w:rPr>
        <w:t>S</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w:t>
      </w:r>
      <w:proofErr w:type="gramEnd"/>
      <w:r w:rsidRPr="009D07E3">
        <w:rPr>
          <w:rFonts w:ascii="Arial" w:hAnsi="Arial" w:cs="Arial"/>
          <w:sz w:val="24"/>
          <w:szCs w:val="24"/>
        </w:rPr>
        <w:t xml:space="preserve">  Spontaneous in progeny derived from beetles emerging from eggs of </w:t>
      </w:r>
      <w:r w:rsidR="00D5394D" w:rsidRPr="009D07E3">
        <w:rPr>
          <w:rFonts w:ascii="Arial" w:hAnsi="Arial" w:cs="Arial"/>
          <w:sz w:val="24"/>
          <w:szCs w:val="24"/>
        </w:rPr>
        <w:t>C</w:t>
      </w:r>
      <w:r w:rsidRPr="009D07E3">
        <w:rPr>
          <w:rFonts w:ascii="Arial" w:hAnsi="Arial" w:cs="Arial"/>
          <w:sz w:val="24"/>
          <w:szCs w:val="24"/>
        </w:rPr>
        <w:t xml:space="preserve">hicago wild type sent 55 miles into space.  Preliminary tests suggest that it is a semi-dominant </w:t>
      </w:r>
      <w:proofErr w:type="spellStart"/>
      <w:r w:rsidRPr="009D07E3">
        <w:rPr>
          <w:rFonts w:ascii="Arial" w:hAnsi="Arial" w:cs="Arial"/>
          <w:sz w:val="24"/>
          <w:szCs w:val="24"/>
        </w:rPr>
        <w:t>phenotypically</w:t>
      </w:r>
      <w:proofErr w:type="spellEnd"/>
      <w:r w:rsidRPr="009D07E3">
        <w:rPr>
          <w:rFonts w:ascii="Arial" w:hAnsi="Arial" w:cs="Arial"/>
          <w:sz w:val="24"/>
          <w:szCs w:val="24"/>
        </w:rPr>
        <w:t xml:space="preserve"> identical with Chicago black and Mc</w:t>
      </w:r>
      <w:r w:rsidR="00D5394D" w:rsidRPr="009D07E3">
        <w:rPr>
          <w:rFonts w:ascii="Arial" w:hAnsi="Arial" w:cs="Arial"/>
          <w:sz w:val="24"/>
          <w:szCs w:val="24"/>
        </w:rPr>
        <w:t>G</w:t>
      </w:r>
      <w:r w:rsidRPr="009D07E3">
        <w:rPr>
          <w:rFonts w:ascii="Arial" w:hAnsi="Arial" w:cs="Arial"/>
          <w:sz w:val="24"/>
          <w:szCs w:val="24"/>
        </w:rPr>
        <w:t xml:space="preserve">ill black.  Tests for </w:t>
      </w:r>
      <w:proofErr w:type="spellStart"/>
      <w:r w:rsidRPr="009D07E3">
        <w:rPr>
          <w:rFonts w:ascii="Arial" w:hAnsi="Arial" w:cs="Arial"/>
          <w:sz w:val="24"/>
          <w:szCs w:val="24"/>
        </w:rPr>
        <w:t>allelism</w:t>
      </w:r>
      <w:proofErr w:type="spellEnd"/>
      <w:r w:rsidRPr="009D07E3">
        <w:rPr>
          <w:rFonts w:ascii="Arial" w:hAnsi="Arial" w:cs="Arial"/>
          <w:sz w:val="24"/>
          <w:szCs w:val="24"/>
        </w:rPr>
        <w:t xml:space="preserve"> are under way.  </w:t>
      </w:r>
    </w:p>
    <w:p w:rsidR="00D5394D" w:rsidRPr="009D07E3" w:rsidRDefault="00D5394D" w:rsidP="009D07E3">
      <w:pPr>
        <w:ind w:left="360"/>
        <w:jc w:val="both"/>
        <w:rPr>
          <w:rFonts w:ascii="Arial" w:hAnsi="Arial" w:cs="Arial"/>
          <w:sz w:val="24"/>
          <w:szCs w:val="24"/>
        </w:rPr>
      </w:pPr>
      <w:r w:rsidRPr="009D07E3">
        <w:rPr>
          <w:rFonts w:ascii="Arial" w:hAnsi="Arial" w:cs="Arial"/>
          <w:sz w:val="24"/>
          <w:szCs w:val="24"/>
        </w:rPr>
        <w:t xml:space="preserve">10.  </w:t>
      </w:r>
      <w:proofErr w:type="gramStart"/>
      <w:r w:rsidRPr="009D07E3">
        <w:rPr>
          <w:rFonts w:ascii="Arial" w:hAnsi="Arial" w:cs="Arial"/>
          <w:sz w:val="24"/>
          <w:szCs w:val="24"/>
          <w:u w:val="single"/>
        </w:rPr>
        <w:t>pink</w:t>
      </w:r>
      <w:proofErr w:type="gramEnd"/>
      <w:r w:rsidRPr="009D07E3">
        <w:rPr>
          <w:rFonts w:ascii="Arial" w:hAnsi="Arial" w:cs="Arial"/>
          <w:sz w:val="24"/>
          <w:szCs w:val="24"/>
        </w:rPr>
        <w:t xml:space="preserve"> (</w:t>
      </w:r>
      <w:proofErr w:type="spellStart"/>
      <w:r w:rsidRPr="009D07E3">
        <w:rPr>
          <w:rFonts w:ascii="Arial" w:hAnsi="Arial" w:cs="Arial"/>
          <w:sz w:val="24"/>
          <w:szCs w:val="24"/>
          <w:u w:val="single"/>
        </w:rPr>
        <w:t>pk</w:t>
      </w:r>
      <w:r w:rsidRPr="009D07E3">
        <w:rPr>
          <w:rFonts w:ascii="Arial" w:hAnsi="Arial" w:cs="Arial"/>
          <w:sz w:val="24"/>
          <w:szCs w:val="24"/>
          <w:vertAlign w:val="superscript"/>
        </w:rPr>
        <w:t>S</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w:t>
      </w:r>
      <w:proofErr w:type="gramEnd"/>
      <w:r w:rsidRPr="009D07E3">
        <w:rPr>
          <w:rFonts w:ascii="Arial" w:hAnsi="Arial" w:cs="Arial"/>
          <w:sz w:val="24"/>
          <w:szCs w:val="24"/>
        </w:rPr>
        <w:t xml:space="preserve">  In F</w:t>
      </w:r>
      <w:r w:rsidRPr="009D07E3">
        <w:rPr>
          <w:rFonts w:ascii="Arial" w:hAnsi="Arial" w:cs="Arial"/>
          <w:sz w:val="24"/>
          <w:szCs w:val="24"/>
          <w:vertAlign w:val="subscript"/>
        </w:rPr>
        <w:t>2</w:t>
      </w:r>
      <w:r w:rsidRPr="009D07E3">
        <w:rPr>
          <w:rFonts w:ascii="Arial" w:hAnsi="Arial" w:cs="Arial"/>
          <w:sz w:val="24"/>
          <w:szCs w:val="24"/>
        </w:rPr>
        <w:t xml:space="preserve"> </w:t>
      </w:r>
      <w:proofErr w:type="gramStart"/>
      <w:r w:rsidRPr="009D07E3">
        <w:rPr>
          <w:rFonts w:ascii="Arial" w:hAnsi="Arial" w:cs="Arial"/>
          <w:sz w:val="24"/>
          <w:szCs w:val="24"/>
        </w:rPr>
        <w:t>of  irradiated</w:t>
      </w:r>
      <w:proofErr w:type="gramEnd"/>
      <w:r w:rsidRPr="009D07E3">
        <w:rPr>
          <w:rFonts w:ascii="Arial" w:hAnsi="Arial" w:cs="Arial"/>
          <w:sz w:val="24"/>
          <w:szCs w:val="24"/>
        </w:rPr>
        <w:t xml:space="preserve"> Chicago wild type females mated to </w:t>
      </w:r>
      <w:proofErr w:type="spellStart"/>
      <w:r w:rsidRPr="009D07E3">
        <w:rPr>
          <w:rFonts w:ascii="Arial" w:hAnsi="Arial" w:cs="Arial"/>
          <w:sz w:val="24"/>
          <w:szCs w:val="24"/>
          <w:u w:val="single"/>
        </w:rPr>
        <w:t>py</w:t>
      </w:r>
      <w:proofErr w:type="spellEnd"/>
      <w:r w:rsidRPr="009D07E3">
        <w:rPr>
          <w:rFonts w:ascii="Arial" w:hAnsi="Arial" w:cs="Arial"/>
          <w:sz w:val="24"/>
          <w:szCs w:val="24"/>
        </w:rPr>
        <w:t xml:space="preserve"> </w:t>
      </w:r>
      <w:r w:rsidRPr="009D07E3">
        <w:rPr>
          <w:rFonts w:ascii="Arial" w:hAnsi="Arial" w:cs="Arial"/>
          <w:sz w:val="24"/>
          <w:szCs w:val="24"/>
          <w:u w:val="single"/>
        </w:rPr>
        <w:t>pd</w:t>
      </w:r>
      <w:r w:rsidRPr="009D07E3">
        <w:rPr>
          <w:rFonts w:ascii="Arial" w:hAnsi="Arial" w:cs="Arial"/>
          <w:sz w:val="24"/>
          <w:szCs w:val="24"/>
        </w:rPr>
        <w:t>.  Judging from the appearance of the mutant in the F</w:t>
      </w:r>
      <w:r w:rsidRPr="009D07E3">
        <w:rPr>
          <w:rFonts w:ascii="Arial" w:hAnsi="Arial" w:cs="Arial"/>
          <w:sz w:val="24"/>
          <w:szCs w:val="24"/>
          <w:vertAlign w:val="subscript"/>
        </w:rPr>
        <w:t>2</w:t>
      </w:r>
      <w:r w:rsidRPr="009D07E3">
        <w:rPr>
          <w:rFonts w:ascii="Arial" w:hAnsi="Arial" w:cs="Arial"/>
          <w:sz w:val="24"/>
          <w:szCs w:val="24"/>
        </w:rPr>
        <w:t xml:space="preserve"> in only one out of many identical </w:t>
      </w:r>
      <w:proofErr w:type="spellStart"/>
      <w:r w:rsidRPr="009D07E3">
        <w:rPr>
          <w:rFonts w:ascii="Arial" w:hAnsi="Arial" w:cs="Arial"/>
          <w:sz w:val="24"/>
          <w:szCs w:val="24"/>
        </w:rPr>
        <w:t>matings</w:t>
      </w:r>
      <w:proofErr w:type="spellEnd"/>
      <w:r w:rsidRPr="009D07E3">
        <w:rPr>
          <w:rFonts w:ascii="Arial" w:hAnsi="Arial" w:cs="Arial"/>
          <w:sz w:val="24"/>
          <w:szCs w:val="24"/>
        </w:rPr>
        <w:t xml:space="preserve"> and other considerations (see note on Irradiation Studies in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in TIB, this issue), this mutant may have been X-ray induced.  Resembles the sex-linked red in phenotype, but it is an </w:t>
      </w:r>
      <w:proofErr w:type="spellStart"/>
      <w:r w:rsidRPr="009D07E3">
        <w:rPr>
          <w:rFonts w:ascii="Arial" w:hAnsi="Arial" w:cs="Arial"/>
          <w:sz w:val="24"/>
          <w:szCs w:val="24"/>
        </w:rPr>
        <w:t>autosomal</w:t>
      </w:r>
      <w:proofErr w:type="spellEnd"/>
      <w:r w:rsidRPr="009D07E3">
        <w:rPr>
          <w:rFonts w:ascii="Arial" w:hAnsi="Arial" w:cs="Arial"/>
          <w:sz w:val="24"/>
          <w:szCs w:val="24"/>
        </w:rPr>
        <w:t xml:space="preserve"> recessive.  Tests of </w:t>
      </w:r>
      <w:proofErr w:type="spellStart"/>
      <w:r w:rsidRPr="009D07E3">
        <w:rPr>
          <w:rFonts w:ascii="Arial" w:hAnsi="Arial" w:cs="Arial"/>
          <w:sz w:val="24"/>
          <w:szCs w:val="24"/>
        </w:rPr>
        <w:t>allelism</w:t>
      </w:r>
      <w:proofErr w:type="spellEnd"/>
      <w:r w:rsidRPr="009D07E3">
        <w:rPr>
          <w:rFonts w:ascii="Arial" w:hAnsi="Arial" w:cs="Arial"/>
          <w:sz w:val="24"/>
          <w:szCs w:val="24"/>
        </w:rPr>
        <w:t xml:space="preserve"> with </w:t>
      </w:r>
      <w:proofErr w:type="spellStart"/>
      <w:r w:rsidRPr="009D07E3">
        <w:rPr>
          <w:rFonts w:ascii="Arial" w:hAnsi="Arial" w:cs="Arial"/>
          <w:sz w:val="24"/>
          <w:szCs w:val="24"/>
        </w:rPr>
        <w:t>Lasley’s</w:t>
      </w:r>
      <w:proofErr w:type="spellEnd"/>
      <w:r w:rsidRPr="009D07E3">
        <w:rPr>
          <w:rFonts w:ascii="Arial" w:hAnsi="Arial" w:cs="Arial"/>
          <w:sz w:val="24"/>
          <w:szCs w:val="24"/>
        </w:rPr>
        <w:t xml:space="preserve"> pink </w:t>
      </w:r>
      <w:r w:rsidRPr="009040D4">
        <w:rPr>
          <w:rFonts w:ascii="Arial" w:hAnsi="Arial" w:cs="Arial"/>
          <w:sz w:val="24"/>
          <w:szCs w:val="24"/>
        </w:rPr>
        <w:t>(</w:t>
      </w:r>
      <w:proofErr w:type="spellStart"/>
      <w:r w:rsidRPr="009040D4">
        <w:rPr>
          <w:rFonts w:ascii="Arial" w:hAnsi="Arial" w:cs="Arial"/>
          <w:sz w:val="24"/>
          <w:szCs w:val="24"/>
          <w:u w:val="single"/>
        </w:rPr>
        <w:t>p</w:t>
      </w:r>
      <w:r w:rsidRPr="009040D4">
        <w:rPr>
          <w:rFonts w:ascii="Arial" w:hAnsi="Arial" w:cs="Arial"/>
          <w:sz w:val="24"/>
          <w:szCs w:val="24"/>
          <w:u w:val="single"/>
          <w:vertAlign w:val="superscript"/>
        </w:rPr>
        <w:t>Pk</w:t>
      </w:r>
      <w:proofErr w:type="spellEnd"/>
      <w:r w:rsidRPr="009040D4">
        <w:rPr>
          <w:rFonts w:ascii="Arial" w:hAnsi="Arial" w:cs="Arial"/>
          <w:sz w:val="24"/>
          <w:szCs w:val="24"/>
        </w:rPr>
        <w:t>)</w:t>
      </w:r>
      <w:r w:rsidRPr="009D07E3">
        <w:rPr>
          <w:rFonts w:ascii="Arial" w:hAnsi="Arial" w:cs="Arial"/>
          <w:sz w:val="24"/>
          <w:szCs w:val="24"/>
        </w:rPr>
        <w:t xml:space="preserve"> have not been performed.</w:t>
      </w:r>
    </w:p>
    <w:p w:rsidR="00D5394D" w:rsidRPr="009D07E3" w:rsidRDefault="00D5394D" w:rsidP="009D07E3">
      <w:pPr>
        <w:ind w:left="360" w:hanging="360"/>
        <w:jc w:val="both"/>
        <w:rPr>
          <w:rFonts w:ascii="Arial" w:hAnsi="Arial" w:cs="Arial"/>
          <w:sz w:val="24"/>
          <w:szCs w:val="24"/>
        </w:rPr>
      </w:pPr>
    </w:p>
    <w:p w:rsidR="00D5394D" w:rsidRPr="009D07E3" w:rsidRDefault="00D5394D" w:rsidP="009D07E3">
      <w:pPr>
        <w:ind w:left="360" w:hanging="360"/>
        <w:jc w:val="both"/>
        <w:rPr>
          <w:rFonts w:ascii="Arial" w:hAnsi="Arial" w:cs="Arial"/>
          <w:sz w:val="24"/>
          <w:szCs w:val="24"/>
          <w:u w:val="single"/>
        </w:rPr>
      </w:pPr>
      <w:r w:rsidRPr="009D07E3">
        <w:rPr>
          <w:rFonts w:ascii="Arial" w:hAnsi="Arial" w:cs="Arial"/>
          <w:sz w:val="24"/>
          <w:szCs w:val="24"/>
        </w:rPr>
        <w:t xml:space="preserve">B.   </w:t>
      </w: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p>
    <w:p w:rsidR="00D5394D" w:rsidRPr="009D07E3" w:rsidRDefault="00D5394D" w:rsidP="00ED6752">
      <w:pPr>
        <w:ind w:left="360" w:hanging="360"/>
        <w:jc w:val="both"/>
        <w:rPr>
          <w:rFonts w:ascii="Arial" w:hAnsi="Arial" w:cs="Arial"/>
          <w:sz w:val="24"/>
          <w:szCs w:val="24"/>
        </w:rPr>
      </w:pPr>
      <w:r w:rsidRPr="009D07E3">
        <w:rPr>
          <w:rFonts w:ascii="Arial" w:hAnsi="Arial" w:cs="Arial"/>
          <w:sz w:val="24"/>
          <w:szCs w:val="24"/>
        </w:rPr>
        <w:t xml:space="preserve">       </w:t>
      </w:r>
      <w:r w:rsidR="002041C9" w:rsidRPr="009D07E3">
        <w:rPr>
          <w:rFonts w:ascii="Arial" w:hAnsi="Arial" w:cs="Arial"/>
          <w:sz w:val="24"/>
          <w:szCs w:val="24"/>
        </w:rPr>
        <w:t xml:space="preserve">       1.  </w:t>
      </w:r>
      <w:r w:rsidRPr="009D07E3">
        <w:rPr>
          <w:rFonts w:ascii="Arial" w:hAnsi="Arial" w:cs="Arial"/>
          <w:sz w:val="24"/>
          <w:szCs w:val="24"/>
          <w:u w:val="single"/>
        </w:rPr>
        <w:t>blistered</w:t>
      </w:r>
      <w:r w:rsidRPr="009D07E3">
        <w:rPr>
          <w:rFonts w:ascii="Arial" w:hAnsi="Arial" w:cs="Arial"/>
          <w:sz w:val="24"/>
          <w:szCs w:val="24"/>
        </w:rPr>
        <w:t xml:space="preserve"> </w:t>
      </w:r>
      <w:r w:rsidRPr="009D07E3">
        <w:rPr>
          <w:rFonts w:ascii="Arial" w:hAnsi="Arial" w:cs="Arial"/>
          <w:sz w:val="24"/>
          <w:szCs w:val="24"/>
          <w:u w:val="single"/>
        </w:rPr>
        <w:t>elytra</w:t>
      </w:r>
      <w:r w:rsidRPr="009D07E3">
        <w:rPr>
          <w:rFonts w:ascii="Arial" w:hAnsi="Arial" w:cs="Arial"/>
          <w:sz w:val="24"/>
          <w:szCs w:val="24"/>
        </w:rPr>
        <w:t xml:space="preserve"> (</w:t>
      </w:r>
      <w:proofErr w:type="spellStart"/>
      <w:r w:rsidRPr="009D07E3">
        <w:rPr>
          <w:rFonts w:ascii="Arial" w:hAnsi="Arial" w:cs="Arial"/>
          <w:sz w:val="24"/>
          <w:szCs w:val="24"/>
          <w:u w:val="single"/>
        </w:rPr>
        <w:t>ble</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w:t>
      </w:r>
      <w:proofErr w:type="gramEnd"/>
      <w:r w:rsidRPr="009D07E3">
        <w:rPr>
          <w:rFonts w:ascii="Arial" w:hAnsi="Arial" w:cs="Arial"/>
          <w:sz w:val="24"/>
          <w:szCs w:val="24"/>
        </w:rPr>
        <w:t xml:space="preserve">  </w:t>
      </w:r>
      <w:proofErr w:type="spellStart"/>
      <w:proofErr w:type="gramStart"/>
      <w:r w:rsidRPr="009D07E3">
        <w:rPr>
          <w:rFonts w:ascii="Arial" w:hAnsi="Arial" w:cs="Arial"/>
          <w:sz w:val="24"/>
          <w:szCs w:val="24"/>
        </w:rPr>
        <w:t>Autosomal</w:t>
      </w:r>
      <w:proofErr w:type="spellEnd"/>
      <w:r w:rsidRPr="009D07E3">
        <w:rPr>
          <w:rFonts w:ascii="Arial" w:hAnsi="Arial" w:cs="Arial"/>
          <w:sz w:val="24"/>
          <w:szCs w:val="24"/>
        </w:rPr>
        <w:t xml:space="preserve">  recessive</w:t>
      </w:r>
      <w:proofErr w:type="gramEnd"/>
      <w:r w:rsidR="002041C9" w:rsidRPr="009D07E3">
        <w:rPr>
          <w:rFonts w:ascii="Arial" w:hAnsi="Arial" w:cs="Arial"/>
          <w:sz w:val="24"/>
          <w:szCs w:val="24"/>
        </w:rPr>
        <w:t xml:space="preserve"> with variable expression, </w:t>
      </w:r>
      <w:r w:rsidRPr="009D07E3">
        <w:rPr>
          <w:rFonts w:ascii="Arial" w:hAnsi="Arial" w:cs="Arial"/>
          <w:sz w:val="24"/>
          <w:szCs w:val="24"/>
        </w:rPr>
        <w:t xml:space="preserve">incomplete </w:t>
      </w:r>
      <w:proofErr w:type="spellStart"/>
      <w:r w:rsidRPr="009D07E3">
        <w:rPr>
          <w:rFonts w:ascii="Arial" w:hAnsi="Arial" w:cs="Arial"/>
          <w:sz w:val="24"/>
          <w:szCs w:val="24"/>
        </w:rPr>
        <w:t>penetrance</w:t>
      </w:r>
      <w:proofErr w:type="spellEnd"/>
      <w:r w:rsidRPr="009D07E3">
        <w:rPr>
          <w:rFonts w:ascii="Arial" w:hAnsi="Arial" w:cs="Arial"/>
          <w:sz w:val="24"/>
          <w:szCs w:val="24"/>
        </w:rPr>
        <w:t xml:space="preserve">.  </w:t>
      </w:r>
      <w:proofErr w:type="gramStart"/>
      <w:r w:rsidRPr="009D07E3">
        <w:rPr>
          <w:rFonts w:ascii="Arial" w:hAnsi="Arial" w:cs="Arial"/>
          <w:sz w:val="24"/>
          <w:szCs w:val="24"/>
        </w:rPr>
        <w:t>Spontaneous in Chicago wild type stock.</w:t>
      </w:r>
      <w:proofErr w:type="gramEnd"/>
      <w:r w:rsidRPr="009D07E3">
        <w:rPr>
          <w:rFonts w:ascii="Arial" w:hAnsi="Arial" w:cs="Arial"/>
          <w:sz w:val="24"/>
          <w:szCs w:val="24"/>
        </w:rPr>
        <w:t xml:space="preserve">  Resembles blistered elytra in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(q.v.) but beetles with extreme expression </w:t>
      </w:r>
      <w:r w:rsidR="002041C9" w:rsidRPr="009D07E3">
        <w:rPr>
          <w:rFonts w:ascii="Arial" w:hAnsi="Arial" w:cs="Arial"/>
          <w:sz w:val="24"/>
          <w:szCs w:val="24"/>
        </w:rPr>
        <w:t xml:space="preserve">bear larger blisters and the elytra may present a wavy appearance, the waves being directed in a </w:t>
      </w:r>
      <w:proofErr w:type="spellStart"/>
      <w:r w:rsidR="002041C9" w:rsidRPr="009D07E3">
        <w:rPr>
          <w:rFonts w:ascii="Arial" w:hAnsi="Arial" w:cs="Arial"/>
          <w:sz w:val="24"/>
          <w:szCs w:val="24"/>
        </w:rPr>
        <w:t>dorso</w:t>
      </w:r>
      <w:proofErr w:type="spellEnd"/>
      <w:r w:rsidR="002041C9" w:rsidRPr="009D07E3">
        <w:rPr>
          <w:rFonts w:ascii="Arial" w:hAnsi="Arial" w:cs="Arial"/>
          <w:sz w:val="24"/>
          <w:szCs w:val="24"/>
        </w:rPr>
        <w:t xml:space="preserve">-ventral plane.  Large blisters may be located in any part of the elytra.  Small blisters can be found near their lateral margin(s).  Blisters usually develop at metamorphosis.  As in </w:t>
      </w:r>
      <w:r w:rsidR="002041C9" w:rsidRPr="009D07E3">
        <w:rPr>
          <w:rFonts w:ascii="Arial" w:hAnsi="Arial" w:cs="Arial"/>
          <w:sz w:val="24"/>
          <w:szCs w:val="24"/>
          <w:u w:val="single"/>
        </w:rPr>
        <w:t>T</w:t>
      </w:r>
      <w:r w:rsidR="002041C9" w:rsidRPr="009D07E3">
        <w:rPr>
          <w:rFonts w:ascii="Arial" w:hAnsi="Arial" w:cs="Arial"/>
          <w:sz w:val="24"/>
          <w:szCs w:val="24"/>
        </w:rPr>
        <w:t xml:space="preserve">. </w:t>
      </w:r>
      <w:proofErr w:type="spellStart"/>
      <w:r w:rsidR="002041C9" w:rsidRPr="009D07E3">
        <w:rPr>
          <w:rFonts w:ascii="Arial" w:hAnsi="Arial" w:cs="Arial"/>
          <w:sz w:val="24"/>
          <w:szCs w:val="24"/>
          <w:u w:val="single"/>
        </w:rPr>
        <w:t>castaneum</w:t>
      </w:r>
      <w:proofErr w:type="spellEnd"/>
      <w:r w:rsidR="002041C9" w:rsidRPr="009D07E3">
        <w:rPr>
          <w:rFonts w:ascii="Arial" w:hAnsi="Arial" w:cs="Arial"/>
          <w:sz w:val="24"/>
          <w:szCs w:val="24"/>
        </w:rPr>
        <w:t xml:space="preserve"> the blisters retain a drop of fluid throughout the lifetime of the adult (barring accidents to the </w:t>
      </w:r>
      <w:proofErr w:type="spellStart"/>
      <w:r w:rsidR="002041C9" w:rsidRPr="009D07E3">
        <w:rPr>
          <w:rFonts w:ascii="Arial" w:hAnsi="Arial" w:cs="Arial"/>
          <w:sz w:val="24"/>
          <w:szCs w:val="24"/>
        </w:rPr>
        <w:t>elytral</w:t>
      </w:r>
      <w:proofErr w:type="spellEnd"/>
      <w:r w:rsidR="002041C9" w:rsidRPr="009D07E3">
        <w:rPr>
          <w:rFonts w:ascii="Arial" w:hAnsi="Arial" w:cs="Arial"/>
          <w:sz w:val="24"/>
          <w:szCs w:val="24"/>
        </w:rPr>
        <w:t xml:space="preserve"> appendages), so that the mutant may be useful for comparative biochemical studies.  Viability of the mutant depends on the size of the blister and the degree of distortion of the elytra.  Selection of beetles with terminal or middle blisters results in the same range of expression of the character in the progeny.  </w:t>
      </w:r>
      <w:proofErr w:type="gramStart"/>
      <w:r w:rsidR="002041C9" w:rsidRPr="009D07E3">
        <w:rPr>
          <w:rFonts w:ascii="Arial" w:hAnsi="Arial" w:cs="Arial"/>
          <w:sz w:val="24"/>
          <w:szCs w:val="24"/>
        </w:rPr>
        <w:t>Maintenance of the stock not too difficult if the beetles with tiny blisters are selected or if the cultures are started with a large number of mutants.</w:t>
      </w:r>
      <w:proofErr w:type="gramEnd"/>
      <w:r w:rsidR="002041C9" w:rsidRPr="009D07E3">
        <w:rPr>
          <w:rFonts w:ascii="Arial" w:hAnsi="Arial" w:cs="Arial"/>
          <w:sz w:val="24"/>
          <w:szCs w:val="24"/>
        </w:rPr>
        <w:t xml:space="preserve"> </w:t>
      </w:r>
    </w:p>
    <w:p w:rsidR="002041C9" w:rsidRPr="009D07E3" w:rsidRDefault="002041C9" w:rsidP="009D07E3">
      <w:pPr>
        <w:ind w:left="360"/>
        <w:jc w:val="both"/>
        <w:rPr>
          <w:rFonts w:ascii="Arial" w:hAnsi="Arial" w:cs="Arial"/>
          <w:sz w:val="24"/>
          <w:szCs w:val="24"/>
        </w:rPr>
      </w:pPr>
      <w:r w:rsidRPr="009D07E3">
        <w:rPr>
          <w:rFonts w:ascii="Arial" w:hAnsi="Arial" w:cs="Arial"/>
          <w:sz w:val="24"/>
          <w:szCs w:val="24"/>
        </w:rPr>
        <w:t xml:space="preserve">2.   </w:t>
      </w:r>
      <w:proofErr w:type="gramStart"/>
      <w:r w:rsidRPr="009D07E3">
        <w:rPr>
          <w:rFonts w:ascii="Arial" w:hAnsi="Arial" w:cs="Arial"/>
          <w:sz w:val="24"/>
          <w:szCs w:val="24"/>
          <w:u w:val="single"/>
        </w:rPr>
        <w:t>miniature</w:t>
      </w:r>
      <w:proofErr w:type="gramEnd"/>
      <w:r w:rsidRPr="009D07E3">
        <w:rPr>
          <w:rFonts w:ascii="Arial" w:hAnsi="Arial" w:cs="Arial"/>
          <w:sz w:val="24"/>
          <w:szCs w:val="24"/>
        </w:rPr>
        <w:t xml:space="preserve"> </w:t>
      </w:r>
      <w:proofErr w:type="spellStart"/>
      <w:r w:rsidRPr="009D07E3">
        <w:rPr>
          <w:rFonts w:ascii="Arial" w:hAnsi="Arial" w:cs="Arial"/>
          <w:sz w:val="24"/>
          <w:szCs w:val="24"/>
          <w:u w:val="single"/>
        </w:rPr>
        <w:t>appendaged</w:t>
      </w:r>
      <w:proofErr w:type="spellEnd"/>
      <w:r w:rsidRPr="009D07E3">
        <w:rPr>
          <w:rFonts w:ascii="Arial" w:hAnsi="Arial" w:cs="Arial"/>
          <w:sz w:val="24"/>
          <w:szCs w:val="24"/>
        </w:rPr>
        <w:t xml:space="preserve"> (</w:t>
      </w:r>
      <w:r w:rsidRPr="009D07E3">
        <w:rPr>
          <w:rFonts w:ascii="Arial" w:hAnsi="Arial" w:cs="Arial"/>
          <w:sz w:val="24"/>
          <w:szCs w:val="24"/>
          <w:u w:val="single"/>
        </w:rPr>
        <w:t>ma</w:t>
      </w:r>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 xml:space="preserve"> and </w:t>
      </w:r>
      <w:proofErr w:type="spellStart"/>
      <w:r w:rsidRPr="009D07E3">
        <w:rPr>
          <w:rFonts w:ascii="Arial" w:hAnsi="Arial" w:cs="Arial"/>
          <w:sz w:val="24"/>
          <w:szCs w:val="24"/>
        </w:rPr>
        <w:t>Bywaters</w:t>
      </w:r>
      <w:proofErr w:type="spellEnd"/>
      <w:r w:rsidRPr="009D07E3">
        <w:rPr>
          <w:rFonts w:ascii="Arial" w:hAnsi="Arial" w:cs="Arial"/>
          <w:sz w:val="24"/>
          <w:szCs w:val="24"/>
        </w:rPr>
        <w:t>.</w:t>
      </w:r>
      <w:proofErr w:type="gramEnd"/>
      <w:r w:rsidRPr="009D07E3">
        <w:rPr>
          <w:rFonts w:ascii="Arial" w:hAnsi="Arial" w:cs="Arial"/>
          <w:sz w:val="24"/>
          <w:szCs w:val="24"/>
        </w:rPr>
        <w:t xml:space="preserve">  </w:t>
      </w:r>
      <w:proofErr w:type="gramStart"/>
      <w:r w:rsidRPr="009D07E3">
        <w:rPr>
          <w:rFonts w:ascii="Arial" w:hAnsi="Arial" w:cs="Arial"/>
          <w:sz w:val="24"/>
          <w:szCs w:val="24"/>
        </w:rPr>
        <w:t>Spontaneous in a Chicago wild type stock.</w:t>
      </w:r>
      <w:proofErr w:type="gramEnd"/>
      <w:r w:rsidRPr="009D07E3">
        <w:rPr>
          <w:rFonts w:ascii="Arial" w:hAnsi="Arial" w:cs="Arial"/>
          <w:sz w:val="24"/>
          <w:szCs w:val="24"/>
        </w:rPr>
        <w:t xml:space="preserve">  Sex-linked semi-lethal recessive having </w:t>
      </w:r>
      <w:proofErr w:type="spellStart"/>
      <w:r w:rsidRPr="009D07E3">
        <w:rPr>
          <w:rFonts w:ascii="Arial" w:hAnsi="Arial" w:cs="Arial"/>
          <w:sz w:val="24"/>
          <w:szCs w:val="24"/>
        </w:rPr>
        <w:t>pleiotropic</w:t>
      </w:r>
      <w:proofErr w:type="spellEnd"/>
      <w:r w:rsidRPr="009D07E3">
        <w:rPr>
          <w:rFonts w:ascii="Arial" w:hAnsi="Arial" w:cs="Arial"/>
          <w:sz w:val="24"/>
          <w:szCs w:val="24"/>
        </w:rPr>
        <w:t xml:space="preserve"> effects: the whole body, as in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w:t>
      </w:r>
      <w:r w:rsidRPr="009D07E3">
        <w:rPr>
          <w:rFonts w:ascii="Arial" w:hAnsi="Arial" w:cs="Arial"/>
          <w:sz w:val="24"/>
          <w:szCs w:val="24"/>
          <w:u w:val="single"/>
        </w:rPr>
        <w:t>ma</w:t>
      </w:r>
      <w:r w:rsidRPr="009D07E3">
        <w:rPr>
          <w:rFonts w:ascii="Arial" w:hAnsi="Arial" w:cs="Arial"/>
          <w:sz w:val="24"/>
          <w:szCs w:val="24"/>
        </w:rPr>
        <w:t xml:space="preserve"> beetles, is affected, and if proper allowance is made for the difference in the normal general appearance of the two species, to the same degree.  The effect is best detected in the elytra (which cover only the proximal thirds of the abdomen), and in the </w:t>
      </w:r>
      <w:proofErr w:type="spellStart"/>
      <w:r w:rsidRPr="009D07E3">
        <w:rPr>
          <w:rFonts w:ascii="Arial" w:hAnsi="Arial" w:cs="Arial"/>
          <w:sz w:val="24"/>
          <w:szCs w:val="24"/>
        </w:rPr>
        <w:t>podomeres</w:t>
      </w:r>
      <w:proofErr w:type="spellEnd"/>
      <w:r w:rsidRPr="009D07E3">
        <w:rPr>
          <w:rFonts w:ascii="Arial" w:hAnsi="Arial" w:cs="Arial"/>
          <w:sz w:val="24"/>
          <w:szCs w:val="24"/>
        </w:rPr>
        <w:t xml:space="preserve"> of all legs (which become short and thick).</w:t>
      </w:r>
    </w:p>
    <w:p w:rsidR="002041C9" w:rsidRPr="009D07E3" w:rsidRDefault="002041C9" w:rsidP="009D07E3">
      <w:pPr>
        <w:ind w:left="360"/>
        <w:jc w:val="both"/>
        <w:rPr>
          <w:rFonts w:ascii="Arial" w:hAnsi="Arial" w:cs="Arial"/>
          <w:sz w:val="24"/>
          <w:szCs w:val="24"/>
        </w:rPr>
      </w:pPr>
      <w:r w:rsidRPr="009D07E3">
        <w:rPr>
          <w:rFonts w:ascii="Arial" w:hAnsi="Arial" w:cs="Arial"/>
          <w:sz w:val="24"/>
          <w:szCs w:val="24"/>
        </w:rPr>
        <w:lastRenderedPageBreak/>
        <w:t xml:space="preserve">3.   </w:t>
      </w:r>
      <w:proofErr w:type="gramStart"/>
      <w:r w:rsidRPr="009D07E3">
        <w:rPr>
          <w:rFonts w:ascii="Arial" w:hAnsi="Arial" w:cs="Arial"/>
          <w:sz w:val="24"/>
          <w:szCs w:val="24"/>
          <w:u w:val="single"/>
        </w:rPr>
        <w:t>pink</w:t>
      </w:r>
      <w:proofErr w:type="gramEnd"/>
      <w:r w:rsidRPr="009D07E3">
        <w:rPr>
          <w:rFonts w:ascii="Arial" w:hAnsi="Arial" w:cs="Arial"/>
          <w:sz w:val="24"/>
          <w:szCs w:val="24"/>
        </w:rPr>
        <w:t xml:space="preserve"> </w:t>
      </w:r>
      <w:r w:rsidRPr="009D07E3">
        <w:rPr>
          <w:rFonts w:ascii="Arial" w:hAnsi="Arial" w:cs="Arial"/>
          <w:sz w:val="24"/>
          <w:szCs w:val="24"/>
          <w:u w:val="single"/>
        </w:rPr>
        <w:t>eye</w:t>
      </w:r>
      <w:r w:rsidRPr="009D07E3">
        <w:rPr>
          <w:rFonts w:ascii="Arial" w:hAnsi="Arial" w:cs="Arial"/>
          <w:sz w:val="24"/>
          <w:szCs w:val="24"/>
        </w:rPr>
        <w:t xml:space="preserve"> (</w:t>
      </w:r>
      <w:proofErr w:type="spellStart"/>
      <w:r w:rsidRPr="009D07E3">
        <w:rPr>
          <w:rFonts w:ascii="Arial" w:hAnsi="Arial" w:cs="Arial"/>
          <w:sz w:val="24"/>
          <w:szCs w:val="24"/>
          <w:u w:val="single"/>
        </w:rPr>
        <w:t>pk</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Sokoloff</w:t>
      </w:r>
      <w:proofErr w:type="spellEnd"/>
      <w:r w:rsidRPr="009D07E3">
        <w:rPr>
          <w:rFonts w:ascii="Arial" w:hAnsi="Arial" w:cs="Arial"/>
          <w:sz w:val="24"/>
          <w:szCs w:val="24"/>
        </w:rPr>
        <w:t>.</w:t>
      </w:r>
      <w:proofErr w:type="gramEnd"/>
      <w:r w:rsidRPr="009D07E3">
        <w:rPr>
          <w:rFonts w:ascii="Arial" w:hAnsi="Arial" w:cs="Arial"/>
          <w:sz w:val="24"/>
          <w:szCs w:val="24"/>
        </w:rPr>
        <w:t xml:space="preserve">  </w:t>
      </w:r>
      <w:proofErr w:type="gramStart"/>
      <w:r w:rsidRPr="009D07E3">
        <w:rPr>
          <w:rFonts w:ascii="Arial" w:hAnsi="Arial" w:cs="Arial"/>
          <w:sz w:val="24"/>
          <w:szCs w:val="24"/>
        </w:rPr>
        <w:t>Spontaneous in a McGill wild type stock.</w:t>
      </w:r>
      <w:proofErr w:type="gramEnd"/>
      <w:r w:rsidRPr="009D07E3">
        <w:rPr>
          <w:rFonts w:ascii="Arial" w:hAnsi="Arial" w:cs="Arial"/>
          <w:sz w:val="24"/>
          <w:szCs w:val="24"/>
        </w:rPr>
        <w:t xml:space="preserve">  </w:t>
      </w:r>
      <w:proofErr w:type="spellStart"/>
      <w:proofErr w:type="gramStart"/>
      <w:r w:rsidRPr="009D07E3">
        <w:rPr>
          <w:rFonts w:ascii="Arial" w:hAnsi="Arial" w:cs="Arial"/>
          <w:sz w:val="24"/>
          <w:szCs w:val="24"/>
        </w:rPr>
        <w:t>Autosomal</w:t>
      </w:r>
      <w:proofErr w:type="spellEnd"/>
      <w:r w:rsidRPr="009D07E3">
        <w:rPr>
          <w:rFonts w:ascii="Arial" w:hAnsi="Arial" w:cs="Arial"/>
          <w:sz w:val="24"/>
          <w:szCs w:val="24"/>
        </w:rPr>
        <w:t xml:space="preserve"> recessive.</w:t>
      </w:r>
      <w:proofErr w:type="gramEnd"/>
      <w:r w:rsidRPr="009D07E3">
        <w:rPr>
          <w:rFonts w:ascii="Arial" w:hAnsi="Arial" w:cs="Arial"/>
          <w:sz w:val="24"/>
          <w:szCs w:val="24"/>
        </w:rPr>
        <w:t xml:space="preserve">  </w:t>
      </w:r>
      <w:proofErr w:type="gramStart"/>
      <w:r w:rsidRPr="009D07E3">
        <w:rPr>
          <w:rFonts w:ascii="Arial" w:hAnsi="Arial" w:cs="Arial"/>
          <w:sz w:val="24"/>
          <w:szCs w:val="24"/>
        </w:rPr>
        <w:t>Best detected in young imagoes one or two days old.</w:t>
      </w:r>
      <w:proofErr w:type="gramEnd"/>
      <w:r w:rsidRPr="009D07E3">
        <w:rPr>
          <w:rFonts w:ascii="Arial" w:hAnsi="Arial" w:cs="Arial"/>
          <w:sz w:val="24"/>
          <w:szCs w:val="24"/>
        </w:rPr>
        <w:t xml:space="preserve">  When the </w:t>
      </w:r>
      <w:proofErr w:type="spellStart"/>
      <w:r w:rsidRPr="009D07E3">
        <w:rPr>
          <w:rFonts w:ascii="Arial" w:hAnsi="Arial" w:cs="Arial"/>
          <w:sz w:val="24"/>
          <w:szCs w:val="24"/>
        </w:rPr>
        <w:t>imagoes</w:t>
      </w:r>
      <w:proofErr w:type="spellEnd"/>
      <w:r w:rsidRPr="009D07E3">
        <w:rPr>
          <w:rFonts w:ascii="Arial" w:hAnsi="Arial" w:cs="Arial"/>
          <w:sz w:val="24"/>
          <w:szCs w:val="24"/>
        </w:rPr>
        <w:t xml:space="preserve"> are young the eye resembles pearl in being “spectacles” except that the area medial to the ocular diaphragm is pink or reddish.  On aging, the medial part of the eye becomes progressively darker until, on first examination, the eye becomes almost as dark as the normal eye.  However, even in very old adults it is still possible to identify the mutant with almost 100 per cent accuracy by a) directing a strong beam of light to the head which brings out a reddish spot in the middle of the ventral portion of the eye; b) rotating the beetle on its side so that the eye is viewed from the lateral aspect; or c) intercepting the beam of light with any object and casting a shadow over the eye.  Preliminary tests indicate that this pink is not allelic to pearl, a situation contrary to that found for the same genes in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where these two mutants were found to be allelic (see section on New Mutants in TIB-3).</w:t>
      </w:r>
    </w:p>
    <w:p w:rsidR="00913C40" w:rsidRPr="009D07E3" w:rsidRDefault="00913C40" w:rsidP="009D07E3">
      <w:pPr>
        <w:ind w:left="360"/>
        <w:jc w:val="both"/>
        <w:rPr>
          <w:rFonts w:ascii="Arial" w:hAnsi="Arial" w:cs="Arial"/>
          <w:sz w:val="24"/>
          <w:szCs w:val="24"/>
        </w:rPr>
      </w:pPr>
    </w:p>
    <w:p w:rsidR="00ED6752" w:rsidRDefault="00ED6752" w:rsidP="00ED6752">
      <w:pPr>
        <w:jc w:val="both"/>
        <w:rPr>
          <w:rFonts w:ascii="Arial" w:hAnsi="Arial" w:cs="Arial"/>
          <w:sz w:val="24"/>
          <w:szCs w:val="24"/>
          <w:u w:val="single"/>
        </w:rPr>
      </w:pPr>
    </w:p>
    <w:p w:rsidR="00ED6752" w:rsidRDefault="00ED6752" w:rsidP="00ED6752">
      <w:pPr>
        <w:jc w:val="both"/>
        <w:rPr>
          <w:rFonts w:ascii="Arial" w:hAnsi="Arial" w:cs="Arial"/>
          <w:sz w:val="24"/>
          <w:szCs w:val="24"/>
          <w:u w:val="single"/>
        </w:rPr>
      </w:pPr>
    </w:p>
    <w:p w:rsidR="00ED6752" w:rsidRDefault="00ED6752" w:rsidP="00ED6752">
      <w:pPr>
        <w:jc w:val="both"/>
        <w:rPr>
          <w:rFonts w:ascii="Arial" w:hAnsi="Arial" w:cs="Arial"/>
          <w:sz w:val="24"/>
          <w:szCs w:val="24"/>
          <w:u w:val="single"/>
        </w:rPr>
      </w:pPr>
    </w:p>
    <w:p w:rsidR="00913C40" w:rsidRPr="00ED6752" w:rsidRDefault="00913C40" w:rsidP="00ED6752">
      <w:pPr>
        <w:jc w:val="center"/>
        <w:rPr>
          <w:rFonts w:ascii="Arial" w:hAnsi="Arial" w:cs="Arial"/>
          <w:sz w:val="24"/>
          <w:szCs w:val="24"/>
          <w:u w:val="single"/>
        </w:rPr>
      </w:pPr>
      <w:r w:rsidRPr="00ED6752">
        <w:rPr>
          <w:rFonts w:ascii="Arial" w:hAnsi="Arial" w:cs="Arial"/>
          <w:sz w:val="24"/>
          <w:szCs w:val="24"/>
          <w:u w:val="single"/>
        </w:rPr>
        <w:t>NOTES AND NEWS</w:t>
      </w:r>
      <w:r w:rsidR="00ED6752" w:rsidRPr="00ED6752">
        <w:rPr>
          <w:rFonts w:ascii="Arial" w:hAnsi="Arial" w:cs="Arial"/>
          <w:sz w:val="24"/>
          <w:szCs w:val="24"/>
          <w:u w:val="single"/>
        </w:rPr>
        <w:t xml:space="preserve"> - </w:t>
      </w:r>
      <w:r w:rsidRPr="00ED6752">
        <w:rPr>
          <w:rFonts w:ascii="Arial" w:hAnsi="Arial" w:cs="Arial"/>
          <w:sz w:val="24"/>
          <w:szCs w:val="24"/>
          <w:u w:val="single"/>
        </w:rPr>
        <w:t>RESEARCH NOTES*</w:t>
      </w:r>
    </w:p>
    <w:p w:rsidR="00D73D7C" w:rsidRPr="009D07E3" w:rsidRDefault="00D73D7C" w:rsidP="009D07E3">
      <w:pPr>
        <w:jc w:val="both"/>
        <w:rPr>
          <w:rFonts w:ascii="Arial" w:hAnsi="Arial" w:cs="Arial"/>
          <w:sz w:val="24"/>
          <w:szCs w:val="24"/>
          <w:u w:val="single"/>
        </w:rPr>
      </w:pPr>
    </w:p>
    <w:p w:rsidR="00913C40" w:rsidRPr="009D07E3" w:rsidRDefault="00913C40" w:rsidP="009040D4">
      <w:pPr>
        <w:rPr>
          <w:rFonts w:ascii="Arial" w:hAnsi="Arial" w:cs="Arial"/>
          <w:sz w:val="24"/>
          <w:szCs w:val="24"/>
          <w:u w:val="single"/>
        </w:rPr>
      </w:pPr>
      <w:proofErr w:type="spellStart"/>
      <w:proofErr w:type="gramStart"/>
      <w:r w:rsidRPr="009D07E3">
        <w:rPr>
          <w:rFonts w:ascii="Arial" w:hAnsi="Arial" w:cs="Arial"/>
          <w:sz w:val="24"/>
          <w:szCs w:val="24"/>
          <w:u w:val="single"/>
        </w:rPr>
        <w:t>Berck</w:t>
      </w:r>
      <w:proofErr w:type="spellEnd"/>
      <w:r w:rsidRPr="009D07E3">
        <w:rPr>
          <w:rFonts w:ascii="Arial" w:hAnsi="Arial" w:cs="Arial"/>
          <w:sz w:val="24"/>
          <w:szCs w:val="24"/>
          <w:u w:val="single"/>
        </w:rPr>
        <w:t xml:space="preserve">, B. and E. A. R. </w:t>
      </w:r>
      <w:proofErr w:type="spellStart"/>
      <w:r w:rsidRPr="009D07E3">
        <w:rPr>
          <w:rFonts w:ascii="Arial" w:hAnsi="Arial" w:cs="Arial"/>
          <w:sz w:val="24"/>
          <w:szCs w:val="24"/>
          <w:u w:val="single"/>
        </w:rPr>
        <w:t>Liscombe</w:t>
      </w:r>
      <w:proofErr w:type="spellEnd"/>
      <w:r w:rsidRPr="009D07E3">
        <w:rPr>
          <w:rFonts w:ascii="Arial" w:hAnsi="Arial" w:cs="Arial"/>
          <w:sz w:val="24"/>
          <w:szCs w:val="24"/>
        </w:rPr>
        <w:t>.</w:t>
      </w:r>
      <w:proofErr w:type="gramEnd"/>
      <w:r w:rsidR="00D13309" w:rsidRPr="009D07E3">
        <w:rPr>
          <w:rFonts w:ascii="Arial" w:hAnsi="Arial" w:cs="Arial"/>
          <w:sz w:val="24"/>
          <w:szCs w:val="24"/>
        </w:rPr>
        <w:t xml:space="preserve"> </w:t>
      </w:r>
      <w:r w:rsidR="009040D4">
        <w:rPr>
          <w:rFonts w:ascii="Arial" w:hAnsi="Arial" w:cs="Arial"/>
          <w:sz w:val="24"/>
          <w:szCs w:val="24"/>
        </w:rPr>
        <w:br/>
      </w:r>
      <w:r w:rsidR="00D13309" w:rsidRPr="009D07E3">
        <w:rPr>
          <w:rFonts w:ascii="Arial" w:hAnsi="Arial" w:cs="Arial"/>
          <w:sz w:val="24"/>
          <w:szCs w:val="24"/>
        </w:rPr>
        <w:t xml:space="preserve">*Susceptibility of </w:t>
      </w:r>
      <w:proofErr w:type="spellStart"/>
      <w:r w:rsidR="00D13309" w:rsidRPr="009D07E3">
        <w:rPr>
          <w:rFonts w:ascii="Arial" w:hAnsi="Arial" w:cs="Arial"/>
          <w:sz w:val="24"/>
          <w:szCs w:val="24"/>
          <w:u w:val="single"/>
        </w:rPr>
        <w:t>Tribolium</w:t>
      </w:r>
      <w:proofErr w:type="spellEnd"/>
      <w:r w:rsidR="00D13309" w:rsidRPr="009D07E3">
        <w:rPr>
          <w:rFonts w:ascii="Arial" w:hAnsi="Arial" w:cs="Arial"/>
          <w:sz w:val="24"/>
          <w:szCs w:val="24"/>
          <w:u w:val="single"/>
        </w:rPr>
        <w:t xml:space="preserve"> </w:t>
      </w:r>
      <w:proofErr w:type="spellStart"/>
      <w:r w:rsidR="00D13309" w:rsidRPr="009D07E3">
        <w:rPr>
          <w:rFonts w:ascii="Arial" w:hAnsi="Arial" w:cs="Arial"/>
          <w:sz w:val="24"/>
          <w:szCs w:val="24"/>
          <w:u w:val="single"/>
        </w:rPr>
        <w:t>confusum</w:t>
      </w:r>
      <w:proofErr w:type="spellEnd"/>
      <w:r w:rsidR="009040D4">
        <w:rPr>
          <w:rFonts w:ascii="Arial" w:hAnsi="Arial" w:cs="Arial"/>
          <w:sz w:val="24"/>
          <w:szCs w:val="24"/>
          <w:u w:val="single"/>
        </w:rPr>
        <w:t xml:space="preserve"> </w:t>
      </w:r>
      <w:r w:rsidR="00D13309" w:rsidRPr="009D07E3">
        <w:rPr>
          <w:rFonts w:ascii="Arial" w:hAnsi="Arial" w:cs="Arial"/>
          <w:sz w:val="24"/>
          <w:szCs w:val="24"/>
        </w:rPr>
        <w:t>and</w:t>
      </w:r>
      <w:r w:rsidR="009040D4">
        <w:rPr>
          <w:rFonts w:ascii="Arial" w:hAnsi="Arial" w:cs="Arial"/>
          <w:sz w:val="24"/>
          <w:szCs w:val="24"/>
        </w:rPr>
        <w:t xml:space="preserve"> </w:t>
      </w:r>
      <w:proofErr w:type="spellStart"/>
      <w:r w:rsidR="00D13309" w:rsidRPr="009D07E3">
        <w:rPr>
          <w:rFonts w:ascii="Arial" w:hAnsi="Arial" w:cs="Arial"/>
          <w:sz w:val="24"/>
          <w:szCs w:val="24"/>
        </w:rPr>
        <w:t>Cryptolestes</w:t>
      </w:r>
      <w:proofErr w:type="spellEnd"/>
      <w:r w:rsidR="00D13309" w:rsidRPr="009D07E3">
        <w:rPr>
          <w:rFonts w:ascii="Arial" w:hAnsi="Arial" w:cs="Arial"/>
          <w:sz w:val="24"/>
          <w:szCs w:val="24"/>
        </w:rPr>
        <w:t xml:space="preserve"> </w:t>
      </w:r>
      <w:proofErr w:type="spellStart"/>
      <w:r w:rsidR="00D13309" w:rsidRPr="009D07E3">
        <w:rPr>
          <w:rFonts w:ascii="Arial" w:hAnsi="Arial" w:cs="Arial"/>
          <w:sz w:val="24"/>
          <w:szCs w:val="24"/>
        </w:rPr>
        <w:t>ferrugineus</w:t>
      </w:r>
      <w:proofErr w:type="spellEnd"/>
      <w:r w:rsidR="00D13309" w:rsidRPr="009D07E3">
        <w:rPr>
          <w:rFonts w:ascii="Arial" w:hAnsi="Arial" w:cs="Arial"/>
          <w:sz w:val="24"/>
          <w:szCs w:val="24"/>
        </w:rPr>
        <w:t xml:space="preserve"> to ethylene</w:t>
      </w:r>
      <w:r w:rsidR="009040D4">
        <w:rPr>
          <w:rFonts w:ascii="Arial" w:hAnsi="Arial" w:cs="Arial"/>
          <w:sz w:val="24"/>
          <w:szCs w:val="24"/>
        </w:rPr>
        <w:t xml:space="preserve"> </w:t>
      </w:r>
      <w:proofErr w:type="spellStart"/>
      <w:r w:rsidR="00D13309" w:rsidRPr="009D07E3">
        <w:rPr>
          <w:rFonts w:ascii="Arial" w:hAnsi="Arial" w:cs="Arial"/>
          <w:sz w:val="24"/>
          <w:szCs w:val="24"/>
        </w:rPr>
        <w:t>dibromide</w:t>
      </w:r>
      <w:proofErr w:type="spellEnd"/>
      <w:r w:rsidR="00D13309" w:rsidRPr="009D07E3">
        <w:rPr>
          <w:rFonts w:ascii="Arial" w:hAnsi="Arial" w:cs="Arial"/>
          <w:sz w:val="24"/>
          <w:szCs w:val="24"/>
        </w:rPr>
        <w:t xml:space="preserve"> and carbon tetrachloride.</w:t>
      </w:r>
      <w:r w:rsidR="00567F24" w:rsidRPr="009D07E3">
        <w:rPr>
          <w:rFonts w:ascii="Arial" w:hAnsi="Arial" w:cs="Arial"/>
          <w:sz w:val="24"/>
          <w:szCs w:val="24"/>
        </w:rPr>
        <w:t xml:space="preserve"> </w:t>
      </w:r>
      <w:r w:rsidR="00D13309" w:rsidRPr="009D07E3">
        <w:rPr>
          <w:rFonts w:ascii="Arial" w:hAnsi="Arial" w:cs="Arial"/>
          <w:sz w:val="24"/>
          <w:szCs w:val="24"/>
        </w:rPr>
        <w:t xml:space="preserve"> </w:t>
      </w:r>
      <w:r w:rsidR="00D13309" w:rsidRPr="009D07E3">
        <w:rPr>
          <w:rFonts w:ascii="Arial" w:hAnsi="Arial" w:cs="Arial"/>
          <w:sz w:val="24"/>
          <w:szCs w:val="24"/>
          <w:u w:val="single"/>
        </w:rPr>
        <w:t xml:space="preserve">                                                                                                                                                                                                                               </w:t>
      </w:r>
    </w:p>
    <w:p w:rsidR="00D73D7C"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567F24" w:rsidRPr="009D07E3">
        <w:rPr>
          <w:rFonts w:ascii="Arial" w:hAnsi="Arial" w:cs="Arial"/>
          <w:sz w:val="24"/>
          <w:szCs w:val="24"/>
        </w:rPr>
        <w:t>In current investigations of the LD</w:t>
      </w:r>
      <w:r w:rsidR="00567F24" w:rsidRPr="009D07E3">
        <w:rPr>
          <w:rFonts w:ascii="Arial" w:hAnsi="Arial" w:cs="Arial"/>
          <w:sz w:val="24"/>
          <w:szCs w:val="24"/>
          <w:vertAlign w:val="subscript"/>
        </w:rPr>
        <w:t xml:space="preserve">50 </w:t>
      </w:r>
      <w:r w:rsidR="00567F24" w:rsidRPr="009D07E3">
        <w:rPr>
          <w:rFonts w:ascii="Arial" w:hAnsi="Arial" w:cs="Arial"/>
          <w:sz w:val="24"/>
          <w:szCs w:val="24"/>
        </w:rPr>
        <w:t xml:space="preserve">values of fumigants applied in the vapor phase against various species of stored products insects, it was observed that, when ethylene </w:t>
      </w:r>
      <w:proofErr w:type="spellStart"/>
      <w:r w:rsidR="00567F24" w:rsidRPr="009D07E3">
        <w:rPr>
          <w:rFonts w:ascii="Arial" w:hAnsi="Arial" w:cs="Arial"/>
          <w:sz w:val="24"/>
          <w:szCs w:val="24"/>
        </w:rPr>
        <w:t>dibromide</w:t>
      </w:r>
      <w:proofErr w:type="spellEnd"/>
      <w:r w:rsidR="00567F24" w:rsidRPr="009D07E3">
        <w:rPr>
          <w:rFonts w:ascii="Arial" w:hAnsi="Arial" w:cs="Arial"/>
          <w:sz w:val="24"/>
          <w:szCs w:val="24"/>
        </w:rPr>
        <w:t xml:space="preserve"> was applied in the range 2-8 mg</w:t>
      </w:r>
      <w:proofErr w:type="gramStart"/>
      <w:r w:rsidR="00567F24" w:rsidRPr="009D07E3">
        <w:rPr>
          <w:rFonts w:ascii="Arial" w:hAnsi="Arial" w:cs="Arial"/>
          <w:sz w:val="24"/>
          <w:szCs w:val="24"/>
        </w:rPr>
        <w:t>./</w:t>
      </w:r>
      <w:proofErr w:type="gramEnd"/>
      <w:r w:rsidR="00567F24" w:rsidRPr="009D07E3">
        <w:rPr>
          <w:rFonts w:ascii="Arial" w:hAnsi="Arial" w:cs="Arial"/>
          <w:sz w:val="24"/>
          <w:szCs w:val="24"/>
        </w:rPr>
        <w:t xml:space="preserve">1. </w:t>
      </w:r>
      <w:proofErr w:type="gramStart"/>
      <w:r w:rsidR="00567F24" w:rsidRPr="009D07E3">
        <w:rPr>
          <w:rFonts w:ascii="Arial" w:hAnsi="Arial" w:cs="Arial"/>
          <w:sz w:val="24"/>
          <w:szCs w:val="24"/>
        </w:rPr>
        <w:t>at</w:t>
      </w:r>
      <w:proofErr w:type="gramEnd"/>
      <w:r w:rsidR="00567F24" w:rsidRPr="009D07E3">
        <w:rPr>
          <w:rFonts w:ascii="Arial" w:hAnsi="Arial" w:cs="Arial"/>
          <w:sz w:val="24"/>
          <w:szCs w:val="24"/>
        </w:rPr>
        <w:t xml:space="preserve"> 25</w:t>
      </w:r>
      <w:r w:rsidR="00567F24" w:rsidRPr="009D07E3">
        <w:rPr>
          <w:rFonts w:ascii="Arial" w:hAnsi="Arial" w:cs="Arial"/>
          <w:sz w:val="24"/>
          <w:szCs w:val="24"/>
          <w:vertAlign w:val="superscript"/>
        </w:rPr>
        <w:t xml:space="preserve">0 </w:t>
      </w:r>
      <w:r w:rsidR="00567F24" w:rsidRPr="009D07E3">
        <w:rPr>
          <w:rFonts w:ascii="Arial" w:hAnsi="Arial" w:cs="Arial"/>
          <w:sz w:val="24"/>
          <w:szCs w:val="24"/>
        </w:rPr>
        <w:t xml:space="preserve">C. for 5 hours, </w:t>
      </w:r>
      <w:r w:rsidR="00567F24" w:rsidRPr="009D07E3">
        <w:rPr>
          <w:rFonts w:ascii="Arial" w:hAnsi="Arial" w:cs="Arial"/>
          <w:sz w:val="24"/>
          <w:szCs w:val="24"/>
          <w:u w:val="single"/>
        </w:rPr>
        <w:t>T</w:t>
      </w:r>
      <w:r w:rsidR="00567F24" w:rsidRPr="009D07E3">
        <w:rPr>
          <w:rFonts w:ascii="Arial" w:hAnsi="Arial" w:cs="Arial"/>
          <w:sz w:val="24"/>
          <w:szCs w:val="24"/>
        </w:rPr>
        <w:t xml:space="preserve">. </w:t>
      </w:r>
      <w:proofErr w:type="spellStart"/>
      <w:r w:rsidR="00567F24" w:rsidRPr="009D07E3">
        <w:rPr>
          <w:rFonts w:ascii="Arial" w:hAnsi="Arial" w:cs="Arial"/>
          <w:sz w:val="24"/>
          <w:szCs w:val="24"/>
          <w:u w:val="single"/>
        </w:rPr>
        <w:t>confusum</w:t>
      </w:r>
      <w:proofErr w:type="spellEnd"/>
      <w:r w:rsidR="00567F24" w:rsidRPr="009D07E3">
        <w:rPr>
          <w:rFonts w:ascii="Arial" w:hAnsi="Arial" w:cs="Arial"/>
          <w:sz w:val="24"/>
          <w:szCs w:val="24"/>
        </w:rPr>
        <w:t xml:space="preserve"> adults were signi</w:t>
      </w:r>
      <w:r w:rsidR="00002943" w:rsidRPr="009D07E3">
        <w:rPr>
          <w:rFonts w:ascii="Arial" w:hAnsi="Arial" w:cs="Arial"/>
          <w:sz w:val="24"/>
          <w:szCs w:val="24"/>
        </w:rPr>
        <w:t xml:space="preserve">ficantly more susceptible than </w:t>
      </w:r>
      <w:r w:rsidR="00002943" w:rsidRPr="009D07E3">
        <w:rPr>
          <w:rFonts w:ascii="Arial" w:hAnsi="Arial" w:cs="Arial"/>
          <w:sz w:val="24"/>
          <w:szCs w:val="24"/>
          <w:u w:val="single"/>
        </w:rPr>
        <w:t>C</w:t>
      </w:r>
      <w:r w:rsidR="00567F24" w:rsidRPr="009D07E3">
        <w:rPr>
          <w:rFonts w:ascii="Arial" w:hAnsi="Arial" w:cs="Arial"/>
          <w:sz w:val="24"/>
          <w:szCs w:val="24"/>
        </w:rPr>
        <w:t xml:space="preserve">. </w:t>
      </w:r>
      <w:proofErr w:type="spellStart"/>
      <w:r w:rsidR="00567F24" w:rsidRPr="009D07E3">
        <w:rPr>
          <w:rFonts w:ascii="Arial" w:hAnsi="Arial" w:cs="Arial"/>
          <w:sz w:val="24"/>
          <w:szCs w:val="24"/>
          <w:u w:val="single"/>
        </w:rPr>
        <w:t>ferrugineus</w:t>
      </w:r>
      <w:proofErr w:type="spellEnd"/>
      <w:r w:rsidR="00567F24" w:rsidRPr="009D07E3">
        <w:rPr>
          <w:rFonts w:ascii="Arial" w:hAnsi="Arial" w:cs="Arial"/>
          <w:sz w:val="24"/>
          <w:szCs w:val="24"/>
        </w:rPr>
        <w:t xml:space="preserve"> adults.  However</w:t>
      </w:r>
      <w:proofErr w:type="gramStart"/>
      <w:r w:rsidR="00567F24" w:rsidRPr="009D07E3">
        <w:rPr>
          <w:rFonts w:ascii="Arial" w:hAnsi="Arial" w:cs="Arial"/>
          <w:sz w:val="24"/>
          <w:szCs w:val="24"/>
        </w:rPr>
        <w:t>,  when</w:t>
      </w:r>
      <w:proofErr w:type="gramEnd"/>
      <w:r w:rsidR="00567F24" w:rsidRPr="009D07E3">
        <w:rPr>
          <w:rFonts w:ascii="Arial" w:hAnsi="Arial" w:cs="Arial"/>
          <w:sz w:val="24"/>
          <w:szCs w:val="24"/>
        </w:rPr>
        <w:t xml:space="preserve"> </w:t>
      </w:r>
      <w:r w:rsidR="00002943" w:rsidRPr="009D07E3">
        <w:rPr>
          <w:rFonts w:ascii="Arial" w:hAnsi="Arial" w:cs="Arial"/>
          <w:sz w:val="24"/>
          <w:szCs w:val="24"/>
        </w:rPr>
        <w:t xml:space="preserve">carbon </w:t>
      </w:r>
      <w:r w:rsidR="00F57B42" w:rsidRPr="009D07E3">
        <w:rPr>
          <w:rFonts w:ascii="Arial" w:hAnsi="Arial" w:cs="Arial"/>
          <w:sz w:val="24"/>
          <w:szCs w:val="24"/>
        </w:rPr>
        <w:t xml:space="preserve">tetrachloride was applied in the range 60-240 mg./1., </w:t>
      </w:r>
      <w:r w:rsidR="00F57B42" w:rsidRPr="009D07E3">
        <w:rPr>
          <w:rFonts w:ascii="Arial" w:hAnsi="Arial" w:cs="Arial"/>
          <w:sz w:val="24"/>
          <w:szCs w:val="24"/>
          <w:u w:val="single"/>
        </w:rPr>
        <w:t>C</w:t>
      </w:r>
      <w:r w:rsidR="00F57B42" w:rsidRPr="009D07E3">
        <w:rPr>
          <w:rFonts w:ascii="Arial" w:hAnsi="Arial" w:cs="Arial"/>
          <w:sz w:val="24"/>
          <w:szCs w:val="24"/>
        </w:rPr>
        <w:t xml:space="preserve">. </w:t>
      </w:r>
      <w:proofErr w:type="spellStart"/>
      <w:r w:rsidR="00F57B42" w:rsidRPr="009D07E3">
        <w:rPr>
          <w:rFonts w:ascii="Arial" w:hAnsi="Arial" w:cs="Arial"/>
          <w:sz w:val="24"/>
          <w:szCs w:val="24"/>
          <w:u w:val="single"/>
        </w:rPr>
        <w:t>ferrugineus</w:t>
      </w:r>
      <w:proofErr w:type="spellEnd"/>
      <w:r w:rsidR="00F57B42" w:rsidRPr="009D07E3">
        <w:rPr>
          <w:rFonts w:ascii="Arial" w:hAnsi="Arial" w:cs="Arial"/>
          <w:sz w:val="24"/>
          <w:szCs w:val="24"/>
        </w:rPr>
        <w:t xml:space="preserve"> adults were most susceptible than </w:t>
      </w:r>
      <w:r w:rsidR="00F57B42" w:rsidRPr="009D07E3">
        <w:rPr>
          <w:rFonts w:ascii="Arial" w:hAnsi="Arial" w:cs="Arial"/>
          <w:sz w:val="24"/>
          <w:szCs w:val="24"/>
          <w:u w:val="single"/>
        </w:rPr>
        <w:t>T</w:t>
      </w:r>
      <w:r w:rsidR="00F57B42" w:rsidRPr="009D07E3">
        <w:rPr>
          <w:rFonts w:ascii="Arial" w:hAnsi="Arial" w:cs="Arial"/>
          <w:sz w:val="24"/>
          <w:szCs w:val="24"/>
        </w:rPr>
        <w:t xml:space="preserve">. </w:t>
      </w:r>
      <w:proofErr w:type="spellStart"/>
      <w:r w:rsidR="00F57B42" w:rsidRPr="009D07E3">
        <w:rPr>
          <w:rFonts w:ascii="Arial" w:hAnsi="Arial" w:cs="Arial"/>
          <w:sz w:val="24"/>
          <w:szCs w:val="24"/>
          <w:u w:val="single"/>
        </w:rPr>
        <w:t>confusum</w:t>
      </w:r>
      <w:proofErr w:type="spellEnd"/>
      <w:r w:rsidR="00F57B42" w:rsidRPr="009D07E3">
        <w:rPr>
          <w:rFonts w:ascii="Arial" w:hAnsi="Arial" w:cs="Arial"/>
          <w:sz w:val="24"/>
          <w:szCs w:val="24"/>
        </w:rPr>
        <w:t xml:space="preserve"> adults.  Further studies are being conducted regarding the comparative effectiveness of various fumigants against these two spe</w:t>
      </w:r>
      <w:r w:rsidR="00D73D7C" w:rsidRPr="009D07E3">
        <w:rPr>
          <w:rFonts w:ascii="Arial" w:hAnsi="Arial" w:cs="Arial"/>
          <w:sz w:val="24"/>
          <w:szCs w:val="24"/>
        </w:rPr>
        <w:t>cies.</w:t>
      </w:r>
    </w:p>
    <w:p w:rsidR="00F57B42" w:rsidRPr="009D07E3" w:rsidRDefault="00F57B42" w:rsidP="009040D4">
      <w:pPr>
        <w:rPr>
          <w:rFonts w:ascii="Arial" w:hAnsi="Arial" w:cs="Arial"/>
          <w:sz w:val="24"/>
          <w:szCs w:val="24"/>
        </w:rPr>
      </w:pPr>
      <w:r w:rsidRPr="009D07E3">
        <w:rPr>
          <w:rFonts w:ascii="Arial" w:hAnsi="Arial" w:cs="Arial"/>
          <w:sz w:val="24"/>
          <w:szCs w:val="24"/>
        </w:rPr>
        <w:t xml:space="preserve">Canada </w:t>
      </w:r>
      <w:r w:rsidR="00D73D7C" w:rsidRPr="009D07E3">
        <w:rPr>
          <w:rFonts w:ascii="Arial" w:hAnsi="Arial" w:cs="Arial"/>
          <w:sz w:val="24"/>
          <w:szCs w:val="24"/>
        </w:rPr>
        <w:t>Department of Agriculture                                                                                            Research Branch                                                                                                                                 Winnipeg, Manitoba, Canada</w:t>
      </w:r>
    </w:p>
    <w:p w:rsidR="00D73D7C" w:rsidRPr="009D07E3" w:rsidRDefault="00D73D7C" w:rsidP="009D07E3">
      <w:pPr>
        <w:jc w:val="both"/>
        <w:rPr>
          <w:rFonts w:ascii="Arial" w:hAnsi="Arial" w:cs="Arial"/>
          <w:sz w:val="24"/>
          <w:szCs w:val="24"/>
        </w:rPr>
      </w:pPr>
    </w:p>
    <w:p w:rsidR="00D73D7C" w:rsidRPr="009D07E3" w:rsidRDefault="00D73D7C" w:rsidP="009040D4">
      <w:pPr>
        <w:rPr>
          <w:rFonts w:ascii="Arial" w:hAnsi="Arial" w:cs="Arial"/>
          <w:sz w:val="24"/>
          <w:szCs w:val="24"/>
        </w:rPr>
      </w:pPr>
      <w:r w:rsidRPr="009D07E3">
        <w:rPr>
          <w:rFonts w:ascii="Arial" w:hAnsi="Arial" w:cs="Arial"/>
          <w:sz w:val="24"/>
          <w:szCs w:val="24"/>
          <w:u w:val="single"/>
        </w:rPr>
        <w:lastRenderedPageBreak/>
        <w:t>Dawson P</w:t>
      </w:r>
      <w:r w:rsidRPr="009D07E3">
        <w:rPr>
          <w:rFonts w:ascii="Arial" w:hAnsi="Arial" w:cs="Arial"/>
          <w:sz w:val="24"/>
          <w:szCs w:val="24"/>
        </w:rPr>
        <w:t>.</w:t>
      </w:r>
      <w:r w:rsidR="00ED6752">
        <w:rPr>
          <w:rFonts w:ascii="Arial" w:hAnsi="Arial" w:cs="Arial"/>
          <w:sz w:val="24"/>
          <w:szCs w:val="24"/>
        </w:rPr>
        <w:br/>
      </w:r>
      <w:r w:rsidRPr="009D07E3">
        <w:rPr>
          <w:rFonts w:ascii="Arial" w:hAnsi="Arial" w:cs="Arial"/>
          <w:sz w:val="24"/>
          <w:szCs w:val="24"/>
        </w:rPr>
        <w:t xml:space="preserve"> A note on morphological variants in </w:t>
      </w: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00375967" w:rsidRPr="009D07E3">
        <w:rPr>
          <w:rFonts w:ascii="Arial" w:hAnsi="Arial" w:cs="Arial"/>
          <w:sz w:val="24"/>
          <w:szCs w:val="24"/>
        </w:rPr>
        <w:t>.</w:t>
      </w:r>
    </w:p>
    <w:p w:rsidR="00375967"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375967" w:rsidRPr="009D07E3">
        <w:rPr>
          <w:rFonts w:ascii="Arial" w:hAnsi="Arial" w:cs="Arial"/>
          <w:sz w:val="24"/>
          <w:szCs w:val="24"/>
        </w:rPr>
        <w:t xml:space="preserve">Several morphological variants have been discovered in </w:t>
      </w:r>
      <w:r w:rsidR="00375967" w:rsidRPr="009D07E3">
        <w:rPr>
          <w:rFonts w:ascii="Arial" w:hAnsi="Arial" w:cs="Arial"/>
          <w:sz w:val="24"/>
          <w:szCs w:val="24"/>
          <w:u w:val="single"/>
        </w:rPr>
        <w:t>T</w:t>
      </w:r>
      <w:r w:rsidR="00375967" w:rsidRPr="009D07E3">
        <w:rPr>
          <w:rFonts w:ascii="Arial" w:hAnsi="Arial" w:cs="Arial"/>
          <w:sz w:val="24"/>
          <w:szCs w:val="24"/>
        </w:rPr>
        <w:t xml:space="preserve">. </w:t>
      </w:r>
      <w:proofErr w:type="spellStart"/>
      <w:r w:rsidR="00375967" w:rsidRPr="009D07E3">
        <w:rPr>
          <w:rFonts w:ascii="Arial" w:hAnsi="Arial" w:cs="Arial"/>
          <w:sz w:val="24"/>
          <w:szCs w:val="24"/>
          <w:u w:val="single"/>
        </w:rPr>
        <w:t>castaneum</w:t>
      </w:r>
      <w:proofErr w:type="spellEnd"/>
      <w:r w:rsidR="00375967" w:rsidRPr="009D07E3">
        <w:rPr>
          <w:rFonts w:ascii="Arial" w:hAnsi="Arial" w:cs="Arial"/>
          <w:sz w:val="24"/>
          <w:szCs w:val="24"/>
        </w:rPr>
        <w:t xml:space="preserve"> cultures.  Their inheritance appears to be based on a more complex situation than a monogenic one.  These under analysis include </w:t>
      </w:r>
      <w:r w:rsidR="00375967" w:rsidRPr="009D07E3">
        <w:rPr>
          <w:rFonts w:ascii="Arial" w:hAnsi="Arial" w:cs="Arial"/>
          <w:sz w:val="24"/>
          <w:szCs w:val="24"/>
          <w:u w:val="single"/>
        </w:rPr>
        <w:t>white</w:t>
      </w:r>
      <w:r w:rsidR="00375967" w:rsidRPr="009D07E3">
        <w:rPr>
          <w:rFonts w:ascii="Arial" w:hAnsi="Arial" w:cs="Arial"/>
          <w:sz w:val="24"/>
          <w:szCs w:val="24"/>
        </w:rPr>
        <w:t xml:space="preserve"> (with a variable expression of lack of pigment in legs, antennae, and elytra), </w:t>
      </w:r>
      <w:r w:rsidR="00375967" w:rsidRPr="009D07E3">
        <w:rPr>
          <w:rFonts w:ascii="Arial" w:hAnsi="Arial" w:cs="Arial"/>
          <w:sz w:val="24"/>
          <w:szCs w:val="24"/>
          <w:u w:val="single"/>
        </w:rPr>
        <w:t>misaligned</w:t>
      </w:r>
      <w:r w:rsidR="00375967" w:rsidRPr="009D07E3">
        <w:rPr>
          <w:rFonts w:ascii="Arial" w:hAnsi="Arial" w:cs="Arial"/>
          <w:sz w:val="24"/>
          <w:szCs w:val="24"/>
        </w:rPr>
        <w:t xml:space="preserve"> </w:t>
      </w:r>
      <w:r w:rsidR="00375967" w:rsidRPr="009D07E3">
        <w:rPr>
          <w:rFonts w:ascii="Arial" w:hAnsi="Arial" w:cs="Arial"/>
          <w:sz w:val="24"/>
          <w:szCs w:val="24"/>
          <w:u w:val="single"/>
        </w:rPr>
        <w:t>antenna</w:t>
      </w:r>
      <w:r w:rsidR="00375967" w:rsidRPr="009D07E3">
        <w:rPr>
          <w:rFonts w:ascii="Arial" w:hAnsi="Arial" w:cs="Arial"/>
          <w:sz w:val="24"/>
          <w:szCs w:val="24"/>
        </w:rPr>
        <w:t xml:space="preserve"> and </w:t>
      </w:r>
      <w:r w:rsidR="00375967" w:rsidRPr="009D07E3">
        <w:rPr>
          <w:rFonts w:ascii="Arial" w:hAnsi="Arial" w:cs="Arial"/>
          <w:sz w:val="24"/>
          <w:szCs w:val="24"/>
          <w:u w:val="single"/>
        </w:rPr>
        <w:t>elbowed</w:t>
      </w:r>
      <w:r w:rsidR="00375967" w:rsidRPr="009D07E3">
        <w:rPr>
          <w:rFonts w:ascii="Arial" w:hAnsi="Arial" w:cs="Arial"/>
          <w:sz w:val="24"/>
          <w:szCs w:val="24"/>
        </w:rPr>
        <w:t xml:space="preserve"> </w:t>
      </w:r>
      <w:r w:rsidR="00375967" w:rsidRPr="009D07E3">
        <w:rPr>
          <w:rFonts w:ascii="Arial" w:hAnsi="Arial" w:cs="Arial"/>
          <w:sz w:val="24"/>
          <w:szCs w:val="24"/>
          <w:u w:val="single"/>
        </w:rPr>
        <w:t>antenna</w:t>
      </w:r>
      <w:r w:rsidR="00375967" w:rsidRPr="009D07E3">
        <w:rPr>
          <w:rFonts w:ascii="Arial" w:hAnsi="Arial" w:cs="Arial"/>
          <w:sz w:val="24"/>
          <w:szCs w:val="24"/>
        </w:rPr>
        <w:t>.</w:t>
      </w:r>
    </w:p>
    <w:p w:rsidR="00375967" w:rsidRPr="009D07E3" w:rsidRDefault="00375967" w:rsidP="009040D4">
      <w:pPr>
        <w:rPr>
          <w:rFonts w:ascii="Arial" w:hAnsi="Arial" w:cs="Arial"/>
          <w:sz w:val="24"/>
          <w:szCs w:val="24"/>
        </w:rPr>
      </w:pPr>
      <w:r w:rsidRPr="009D07E3">
        <w:rPr>
          <w:rFonts w:ascii="Arial" w:hAnsi="Arial" w:cs="Arial"/>
          <w:sz w:val="24"/>
          <w:szCs w:val="24"/>
        </w:rPr>
        <w:t>Department of Genetics                                                                                                                 University of California, Berkeley</w:t>
      </w:r>
    </w:p>
    <w:p w:rsidR="00375967" w:rsidRPr="009D07E3" w:rsidRDefault="00375967" w:rsidP="009D07E3">
      <w:pPr>
        <w:jc w:val="both"/>
        <w:rPr>
          <w:rFonts w:ascii="Arial" w:hAnsi="Arial" w:cs="Arial"/>
          <w:sz w:val="24"/>
          <w:szCs w:val="24"/>
        </w:rPr>
      </w:pPr>
    </w:p>
    <w:p w:rsidR="00375967" w:rsidRPr="009D07E3" w:rsidRDefault="00375967" w:rsidP="009040D4">
      <w:pPr>
        <w:rPr>
          <w:rFonts w:ascii="Arial" w:hAnsi="Arial" w:cs="Arial"/>
          <w:sz w:val="24"/>
          <w:szCs w:val="24"/>
        </w:rPr>
      </w:pPr>
      <w:proofErr w:type="spellStart"/>
      <w:proofErr w:type="gramStart"/>
      <w:r w:rsidRPr="009D07E3">
        <w:rPr>
          <w:rFonts w:ascii="Arial" w:hAnsi="Arial" w:cs="Arial"/>
          <w:sz w:val="24"/>
          <w:szCs w:val="24"/>
          <w:u w:val="single"/>
        </w:rPr>
        <w:t>Ducoff</w:t>
      </w:r>
      <w:proofErr w:type="spellEnd"/>
      <w:r w:rsidRPr="009D07E3">
        <w:rPr>
          <w:rFonts w:ascii="Arial" w:hAnsi="Arial" w:cs="Arial"/>
          <w:sz w:val="24"/>
          <w:szCs w:val="24"/>
          <w:u w:val="single"/>
        </w:rPr>
        <w:t xml:space="preserve">, Howard and Harry E. </w:t>
      </w:r>
      <w:proofErr w:type="spellStart"/>
      <w:r w:rsidRPr="009D07E3">
        <w:rPr>
          <w:rFonts w:ascii="Arial" w:hAnsi="Arial" w:cs="Arial"/>
          <w:sz w:val="24"/>
          <w:szCs w:val="24"/>
          <w:u w:val="single"/>
        </w:rPr>
        <w:t>Walburg</w:t>
      </w:r>
      <w:proofErr w:type="spellEnd"/>
      <w:r w:rsidRPr="009D07E3">
        <w:rPr>
          <w:rFonts w:ascii="Arial" w:hAnsi="Arial" w:cs="Arial"/>
          <w:sz w:val="24"/>
          <w:szCs w:val="24"/>
          <w:u w:val="single"/>
        </w:rPr>
        <w:t xml:space="preserve"> Jr.</w:t>
      </w:r>
      <w:proofErr w:type="gramEnd"/>
      <w:r w:rsidRPr="009D07E3">
        <w:rPr>
          <w:rFonts w:ascii="Arial" w:hAnsi="Arial" w:cs="Arial"/>
          <w:sz w:val="24"/>
          <w:szCs w:val="24"/>
        </w:rPr>
        <w:t xml:space="preserve">                                                                                       *Radiation induced abnormalities in</w:t>
      </w:r>
      <w:r w:rsidR="00D173BA" w:rsidRPr="009D07E3">
        <w:rPr>
          <w:rFonts w:ascii="Arial" w:hAnsi="Arial" w:cs="Arial"/>
          <w:sz w:val="24"/>
          <w:szCs w:val="24"/>
        </w:rPr>
        <w:t xml:space="preserve"> </w:t>
      </w:r>
      <w:proofErr w:type="spellStart"/>
      <w:r w:rsidRPr="009D07E3">
        <w:rPr>
          <w:rFonts w:ascii="Arial" w:hAnsi="Arial" w:cs="Arial"/>
          <w:sz w:val="24"/>
          <w:szCs w:val="24"/>
          <w:u w:val="single"/>
        </w:rPr>
        <w:t>Tribolium</w:t>
      </w:r>
      <w:proofErr w:type="spellEnd"/>
      <w:r w:rsidR="00D173BA" w:rsidRPr="009D07E3">
        <w:rPr>
          <w:rFonts w:ascii="Arial" w:hAnsi="Arial" w:cs="Arial"/>
          <w:sz w:val="24"/>
          <w:szCs w:val="24"/>
        </w:rPr>
        <w:t xml:space="preserve"> </w:t>
      </w:r>
      <w:proofErr w:type="spellStart"/>
      <w:r w:rsidR="00D173BA" w:rsidRPr="009D07E3">
        <w:rPr>
          <w:rFonts w:ascii="Arial" w:hAnsi="Arial" w:cs="Arial"/>
          <w:sz w:val="24"/>
          <w:szCs w:val="24"/>
          <w:u w:val="single"/>
        </w:rPr>
        <w:t>confusum</w:t>
      </w:r>
      <w:proofErr w:type="spellEnd"/>
      <w:r w:rsidR="00D173BA" w:rsidRPr="009D07E3">
        <w:rPr>
          <w:rFonts w:ascii="Arial" w:hAnsi="Arial" w:cs="Arial"/>
          <w:sz w:val="24"/>
          <w:szCs w:val="24"/>
        </w:rPr>
        <w:t>.</w:t>
      </w:r>
    </w:p>
    <w:p w:rsidR="00D173BA"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D173BA" w:rsidRPr="009D07E3">
        <w:rPr>
          <w:rFonts w:ascii="Arial" w:hAnsi="Arial" w:cs="Arial"/>
          <w:sz w:val="24"/>
          <w:szCs w:val="24"/>
        </w:rPr>
        <w:t xml:space="preserve">Our studies on the radiation response of larvae of a wild type strain of </w:t>
      </w:r>
      <w:proofErr w:type="spellStart"/>
      <w:r w:rsidR="00D173BA" w:rsidRPr="009D07E3">
        <w:rPr>
          <w:rFonts w:ascii="Arial" w:hAnsi="Arial" w:cs="Arial"/>
          <w:sz w:val="24"/>
          <w:szCs w:val="24"/>
          <w:u w:val="single"/>
        </w:rPr>
        <w:t>Tribolium</w:t>
      </w:r>
      <w:proofErr w:type="spellEnd"/>
      <w:r w:rsidR="00D173BA" w:rsidRPr="009D07E3">
        <w:rPr>
          <w:rFonts w:ascii="Arial" w:hAnsi="Arial" w:cs="Arial"/>
          <w:sz w:val="24"/>
          <w:szCs w:val="24"/>
        </w:rPr>
        <w:t xml:space="preserve"> </w:t>
      </w:r>
      <w:proofErr w:type="spellStart"/>
      <w:r w:rsidR="00D173BA" w:rsidRPr="009D07E3">
        <w:rPr>
          <w:rFonts w:ascii="Arial" w:hAnsi="Arial" w:cs="Arial"/>
          <w:sz w:val="24"/>
          <w:szCs w:val="24"/>
          <w:u w:val="single"/>
        </w:rPr>
        <w:t>confusum</w:t>
      </w:r>
      <w:proofErr w:type="spellEnd"/>
      <w:r w:rsidR="00D173BA" w:rsidRPr="009D07E3">
        <w:rPr>
          <w:rFonts w:ascii="Arial" w:hAnsi="Arial" w:cs="Arial"/>
          <w:sz w:val="24"/>
          <w:szCs w:val="24"/>
        </w:rPr>
        <w:t xml:space="preserve"> (Anat. Rec. 137:351 (1960)) have been extended to include the influence of dose, temperature and age at the time of irradiation on the development of adult abnormalities.</w:t>
      </w:r>
    </w:p>
    <w:p w:rsidR="00D173BA" w:rsidRPr="009D07E3" w:rsidRDefault="00D173BA" w:rsidP="009D07E3">
      <w:pPr>
        <w:jc w:val="both"/>
        <w:rPr>
          <w:rFonts w:ascii="Arial" w:hAnsi="Arial" w:cs="Arial"/>
          <w:sz w:val="24"/>
          <w:szCs w:val="24"/>
        </w:rPr>
      </w:pPr>
      <w:r w:rsidRPr="009D07E3">
        <w:rPr>
          <w:rFonts w:ascii="Arial" w:hAnsi="Arial" w:cs="Arial"/>
          <w:sz w:val="24"/>
          <w:szCs w:val="24"/>
        </w:rPr>
        <w:t xml:space="preserve">*  </w:t>
      </w:r>
      <w:r w:rsidR="0083482F" w:rsidRPr="009D07E3">
        <w:rPr>
          <w:rFonts w:ascii="Arial" w:hAnsi="Arial" w:cs="Arial"/>
          <w:sz w:val="24"/>
          <w:szCs w:val="24"/>
        </w:rPr>
        <w:t xml:space="preserve"> </w:t>
      </w:r>
      <w:r w:rsidRPr="009D07E3">
        <w:rPr>
          <w:rFonts w:ascii="Arial" w:hAnsi="Arial" w:cs="Arial"/>
          <w:sz w:val="24"/>
          <w:szCs w:val="24"/>
        </w:rPr>
        <w:t>An asterisk before the title of a note indicates reference authorized.</w:t>
      </w:r>
    </w:p>
    <w:p w:rsidR="00D73D7C"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D173BA" w:rsidRPr="009D07E3">
        <w:rPr>
          <w:rFonts w:ascii="Arial" w:hAnsi="Arial" w:cs="Arial"/>
          <w:sz w:val="24"/>
          <w:szCs w:val="24"/>
        </w:rPr>
        <w:t xml:space="preserve">X-irradiation (about four </w:t>
      </w:r>
      <w:proofErr w:type="spellStart"/>
      <w:r w:rsidR="00D173BA" w:rsidRPr="009D07E3">
        <w:rPr>
          <w:rFonts w:ascii="Arial" w:hAnsi="Arial" w:cs="Arial"/>
          <w:sz w:val="24"/>
          <w:szCs w:val="24"/>
        </w:rPr>
        <w:t>kiloroentgens</w:t>
      </w:r>
      <w:proofErr w:type="spellEnd"/>
      <w:r w:rsidR="00D173BA" w:rsidRPr="009D07E3">
        <w:rPr>
          <w:rFonts w:ascii="Arial" w:hAnsi="Arial" w:cs="Arial"/>
          <w:sz w:val="24"/>
          <w:szCs w:val="24"/>
        </w:rPr>
        <w:t xml:space="preserve">) during all but the latest larval stages markedly lowers the incidence of adult emergence.  Irradiation during late </w:t>
      </w:r>
      <w:proofErr w:type="spellStart"/>
      <w:r w:rsidR="00D173BA" w:rsidRPr="009D07E3">
        <w:rPr>
          <w:rFonts w:ascii="Arial" w:hAnsi="Arial" w:cs="Arial"/>
          <w:sz w:val="24"/>
          <w:szCs w:val="24"/>
        </w:rPr>
        <w:t>pupal</w:t>
      </w:r>
      <w:proofErr w:type="spellEnd"/>
      <w:r w:rsidR="00D173BA" w:rsidRPr="009D07E3">
        <w:rPr>
          <w:rFonts w:ascii="Arial" w:hAnsi="Arial" w:cs="Arial"/>
          <w:sz w:val="24"/>
          <w:szCs w:val="24"/>
        </w:rPr>
        <w:t xml:space="preserve"> stages is without apparent effect.  However, when irradiation is performed during late larval or early </w:t>
      </w:r>
      <w:proofErr w:type="spellStart"/>
      <w:r w:rsidR="00D173BA" w:rsidRPr="009D07E3">
        <w:rPr>
          <w:rFonts w:ascii="Arial" w:hAnsi="Arial" w:cs="Arial"/>
          <w:sz w:val="24"/>
          <w:szCs w:val="24"/>
        </w:rPr>
        <w:t>pupal</w:t>
      </w:r>
      <w:proofErr w:type="spellEnd"/>
      <w:r w:rsidR="00D173BA" w:rsidRPr="009D07E3">
        <w:rPr>
          <w:rFonts w:ascii="Arial" w:hAnsi="Arial" w:cs="Arial"/>
          <w:sz w:val="24"/>
          <w:szCs w:val="24"/>
        </w:rPr>
        <w:t xml:space="preserve"> stages, the incidence of emergence is undiminished, but the </w:t>
      </w:r>
      <w:proofErr w:type="spellStart"/>
      <w:r w:rsidR="00D173BA" w:rsidRPr="009D07E3">
        <w:rPr>
          <w:rFonts w:ascii="Arial" w:hAnsi="Arial" w:cs="Arial"/>
          <w:sz w:val="24"/>
          <w:szCs w:val="24"/>
        </w:rPr>
        <w:t>imagoes</w:t>
      </w:r>
      <w:proofErr w:type="spellEnd"/>
      <w:r w:rsidR="00D173BA" w:rsidRPr="009D07E3">
        <w:rPr>
          <w:rFonts w:ascii="Arial" w:hAnsi="Arial" w:cs="Arial"/>
          <w:sz w:val="24"/>
          <w:szCs w:val="24"/>
        </w:rPr>
        <w:t xml:space="preserve"> are all grossly abnormal in morphology.  The abnormalities resemble the mutation split elytra (</w:t>
      </w:r>
      <w:proofErr w:type="spellStart"/>
      <w:r w:rsidR="00D173BA" w:rsidRPr="009D07E3">
        <w:rPr>
          <w:rFonts w:ascii="Arial" w:hAnsi="Arial" w:cs="Arial"/>
          <w:sz w:val="24"/>
          <w:szCs w:val="24"/>
          <w:u w:val="single"/>
        </w:rPr>
        <w:t>spl</w:t>
      </w:r>
      <w:proofErr w:type="spellEnd"/>
      <w:r w:rsidR="00D173BA" w:rsidRPr="009D07E3">
        <w:rPr>
          <w:rFonts w:ascii="Arial" w:hAnsi="Arial" w:cs="Arial"/>
          <w:sz w:val="24"/>
          <w:szCs w:val="24"/>
        </w:rPr>
        <w:t xml:space="preserve">.) described by other </w:t>
      </w:r>
      <w:proofErr w:type="spellStart"/>
      <w:r w:rsidR="00D173BA" w:rsidRPr="009D07E3">
        <w:rPr>
          <w:rFonts w:ascii="Arial" w:hAnsi="Arial" w:cs="Arial"/>
          <w:sz w:val="24"/>
          <w:szCs w:val="24"/>
        </w:rPr>
        <w:t>Tribolium</w:t>
      </w:r>
      <w:proofErr w:type="spellEnd"/>
      <w:r w:rsidR="00D173BA" w:rsidRPr="009D07E3">
        <w:rPr>
          <w:rFonts w:ascii="Arial" w:hAnsi="Arial" w:cs="Arial"/>
          <w:sz w:val="24"/>
          <w:szCs w:val="24"/>
        </w:rPr>
        <w:t xml:space="preserve"> investigators.  The extent of the deformity varies from a slight separation of the elytra </w:t>
      </w:r>
      <w:proofErr w:type="spellStart"/>
      <w:r w:rsidR="00D173BA" w:rsidRPr="009D07E3">
        <w:rPr>
          <w:rFonts w:ascii="Arial" w:hAnsi="Arial" w:cs="Arial"/>
          <w:sz w:val="24"/>
          <w:szCs w:val="24"/>
        </w:rPr>
        <w:t>posteriorly</w:t>
      </w:r>
      <w:proofErr w:type="spellEnd"/>
      <w:r w:rsidR="00D173BA" w:rsidRPr="009D07E3">
        <w:rPr>
          <w:rFonts w:ascii="Arial" w:hAnsi="Arial" w:cs="Arial"/>
          <w:sz w:val="24"/>
          <w:szCs w:val="24"/>
        </w:rPr>
        <w:t xml:space="preserve"> to a severe twisting </w:t>
      </w:r>
      <w:proofErr w:type="spellStart"/>
      <w:r w:rsidR="00D173BA" w:rsidRPr="009D07E3">
        <w:rPr>
          <w:rFonts w:ascii="Arial" w:hAnsi="Arial" w:cs="Arial"/>
          <w:sz w:val="24"/>
          <w:szCs w:val="24"/>
        </w:rPr>
        <w:t>ventrad</w:t>
      </w:r>
      <w:proofErr w:type="spellEnd"/>
      <w:r w:rsidR="00D173BA" w:rsidRPr="009D07E3">
        <w:rPr>
          <w:rFonts w:ascii="Arial" w:hAnsi="Arial" w:cs="Arial"/>
          <w:sz w:val="24"/>
          <w:szCs w:val="24"/>
        </w:rPr>
        <w:t>.  The severity of the deformity appears to be correlated with the degree of injury because 1) higher doses of radiation yield higher proportions of the more severe-appearing deformities and 2) the survival time of the adults with severe deformity is shorter than that of those with slight deformity.</w:t>
      </w:r>
    </w:p>
    <w:p w:rsidR="00D173BA" w:rsidRPr="009D07E3" w:rsidRDefault="00D173BA" w:rsidP="009D07E3">
      <w:pPr>
        <w:jc w:val="both"/>
        <w:rPr>
          <w:rFonts w:ascii="Arial" w:hAnsi="Arial" w:cs="Arial"/>
          <w:sz w:val="24"/>
          <w:szCs w:val="24"/>
        </w:rPr>
      </w:pPr>
      <w:r w:rsidRPr="009D07E3">
        <w:rPr>
          <w:rFonts w:ascii="Arial" w:hAnsi="Arial" w:cs="Arial"/>
          <w:sz w:val="24"/>
          <w:szCs w:val="24"/>
        </w:rPr>
        <w:t xml:space="preserve">     It is interesting to note that irradiation is not unique in the production of this </w:t>
      </w:r>
      <w:proofErr w:type="spellStart"/>
      <w:r w:rsidRPr="009D07E3">
        <w:rPr>
          <w:rFonts w:ascii="Arial" w:hAnsi="Arial" w:cs="Arial"/>
          <w:sz w:val="24"/>
          <w:szCs w:val="24"/>
        </w:rPr>
        <w:t>phenocopy</w:t>
      </w:r>
      <w:proofErr w:type="spellEnd"/>
      <w:r w:rsidRPr="009D07E3">
        <w:rPr>
          <w:rFonts w:ascii="Arial" w:hAnsi="Arial" w:cs="Arial"/>
          <w:sz w:val="24"/>
          <w:szCs w:val="24"/>
        </w:rPr>
        <w:t xml:space="preserve">.  Exposure of </w:t>
      </w:r>
      <w:proofErr w:type="spellStart"/>
      <w:r w:rsidRPr="009D07E3">
        <w:rPr>
          <w:rFonts w:ascii="Arial" w:hAnsi="Arial" w:cs="Arial"/>
          <w:sz w:val="24"/>
          <w:szCs w:val="24"/>
        </w:rPr>
        <w:t>unirradiated</w:t>
      </w:r>
      <w:proofErr w:type="spellEnd"/>
      <w:r w:rsidRPr="009D07E3">
        <w:rPr>
          <w:rFonts w:ascii="Arial" w:hAnsi="Arial" w:cs="Arial"/>
          <w:sz w:val="24"/>
          <w:szCs w:val="24"/>
        </w:rPr>
        <w:t>, early pupae to 4</w:t>
      </w:r>
      <w:r w:rsidRPr="009D07E3">
        <w:rPr>
          <w:rFonts w:ascii="Arial" w:hAnsi="Arial" w:cs="Arial"/>
          <w:sz w:val="24"/>
          <w:szCs w:val="24"/>
          <w:vertAlign w:val="superscript"/>
        </w:rPr>
        <w:t>0</w:t>
      </w:r>
      <w:r w:rsidRPr="009D07E3">
        <w:rPr>
          <w:rFonts w:ascii="Arial" w:hAnsi="Arial" w:cs="Arial"/>
          <w:sz w:val="24"/>
          <w:szCs w:val="24"/>
        </w:rPr>
        <w:t xml:space="preserve"> C. for 24 hours, results in a 20 per cent yield of abnormal adults.  We find far </w:t>
      </w:r>
      <w:proofErr w:type="gramStart"/>
      <w:r w:rsidRPr="009D07E3">
        <w:rPr>
          <w:rFonts w:ascii="Arial" w:hAnsi="Arial" w:cs="Arial"/>
          <w:sz w:val="24"/>
          <w:szCs w:val="24"/>
        </w:rPr>
        <w:t>fewer</w:t>
      </w:r>
      <w:proofErr w:type="gramEnd"/>
      <w:r w:rsidRPr="009D07E3">
        <w:rPr>
          <w:rFonts w:ascii="Arial" w:hAnsi="Arial" w:cs="Arial"/>
          <w:sz w:val="24"/>
          <w:szCs w:val="24"/>
        </w:rPr>
        <w:t xml:space="preserve"> than one per cent such abnormalities in our control population (raised at 30</w:t>
      </w:r>
      <w:r w:rsidRPr="009D07E3">
        <w:rPr>
          <w:rFonts w:ascii="Arial" w:hAnsi="Arial" w:cs="Arial"/>
          <w:sz w:val="24"/>
          <w:szCs w:val="24"/>
          <w:vertAlign w:val="superscript"/>
        </w:rPr>
        <w:t>0</w:t>
      </w:r>
      <w:r w:rsidRPr="009D07E3">
        <w:rPr>
          <w:rFonts w:ascii="Arial" w:hAnsi="Arial" w:cs="Arial"/>
          <w:sz w:val="24"/>
          <w:szCs w:val="24"/>
        </w:rPr>
        <w:t xml:space="preserve"> C.).</w:t>
      </w:r>
    </w:p>
    <w:p w:rsidR="00D173BA" w:rsidRPr="009D07E3" w:rsidRDefault="00D173BA" w:rsidP="009040D4">
      <w:pPr>
        <w:rPr>
          <w:rFonts w:ascii="Arial" w:hAnsi="Arial" w:cs="Arial"/>
          <w:sz w:val="24"/>
          <w:szCs w:val="24"/>
        </w:rPr>
      </w:pPr>
      <w:r w:rsidRPr="009D07E3">
        <w:rPr>
          <w:rFonts w:ascii="Arial" w:hAnsi="Arial" w:cs="Arial"/>
          <w:sz w:val="24"/>
          <w:szCs w:val="24"/>
        </w:rPr>
        <w:t>Department of Physiology                                                                                                         University of Illinois                                                                                                                    Urbana, Illinois</w:t>
      </w:r>
    </w:p>
    <w:p w:rsidR="00D173BA" w:rsidRPr="009D07E3" w:rsidRDefault="00D173BA" w:rsidP="009040D4">
      <w:pPr>
        <w:rPr>
          <w:rFonts w:ascii="Arial" w:hAnsi="Arial" w:cs="Arial"/>
          <w:sz w:val="24"/>
          <w:szCs w:val="24"/>
        </w:rPr>
      </w:pPr>
      <w:proofErr w:type="spellStart"/>
      <w:proofErr w:type="gramStart"/>
      <w:r w:rsidRPr="009D07E3">
        <w:rPr>
          <w:rFonts w:ascii="Arial" w:hAnsi="Arial" w:cs="Arial"/>
          <w:sz w:val="24"/>
          <w:szCs w:val="24"/>
          <w:u w:val="single"/>
        </w:rPr>
        <w:lastRenderedPageBreak/>
        <w:t>Dyte</w:t>
      </w:r>
      <w:proofErr w:type="spellEnd"/>
      <w:r w:rsidR="009D14C4" w:rsidRPr="009D07E3">
        <w:rPr>
          <w:rFonts w:ascii="Arial" w:hAnsi="Arial" w:cs="Arial"/>
          <w:sz w:val="24"/>
          <w:szCs w:val="24"/>
          <w:u w:val="single"/>
        </w:rPr>
        <w:t>,</w:t>
      </w:r>
      <w:r w:rsidRPr="009D07E3">
        <w:rPr>
          <w:rFonts w:ascii="Arial" w:hAnsi="Arial" w:cs="Arial"/>
          <w:sz w:val="24"/>
          <w:szCs w:val="24"/>
          <w:u w:val="single"/>
        </w:rPr>
        <w:t xml:space="preserve"> C. E. and Dorothy Blackman</w:t>
      </w:r>
      <w:r w:rsidRPr="009D07E3">
        <w:rPr>
          <w:rFonts w:ascii="Arial" w:hAnsi="Arial" w:cs="Arial"/>
          <w:sz w:val="24"/>
          <w:szCs w:val="24"/>
        </w:rPr>
        <w:t>.</w:t>
      </w:r>
      <w:proofErr w:type="gramEnd"/>
      <w:r w:rsidRPr="009D07E3">
        <w:rPr>
          <w:rFonts w:ascii="Arial" w:hAnsi="Arial" w:cs="Arial"/>
          <w:sz w:val="24"/>
          <w:szCs w:val="24"/>
        </w:rPr>
        <w:t xml:space="preserve">                                                                                                                * A pearl mutant in </w:t>
      </w:r>
      <w:proofErr w:type="spellStart"/>
      <w:r w:rsidRPr="009D07E3">
        <w:rPr>
          <w:rFonts w:ascii="Arial" w:hAnsi="Arial" w:cs="Arial"/>
          <w:sz w:val="24"/>
          <w:szCs w:val="24"/>
          <w:u w:val="single"/>
        </w:rPr>
        <w:t>Gnathocerus</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cornutus</w:t>
      </w:r>
      <w:proofErr w:type="spellEnd"/>
      <w:r w:rsidRPr="009D07E3">
        <w:rPr>
          <w:rFonts w:ascii="Arial" w:hAnsi="Arial" w:cs="Arial"/>
          <w:sz w:val="24"/>
          <w:szCs w:val="24"/>
        </w:rPr>
        <w:t xml:space="preserve"> F.</w:t>
      </w:r>
    </w:p>
    <w:p w:rsidR="00913C40"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D173BA" w:rsidRPr="009D07E3">
        <w:rPr>
          <w:rFonts w:ascii="Arial" w:hAnsi="Arial" w:cs="Arial"/>
          <w:sz w:val="24"/>
          <w:szCs w:val="24"/>
        </w:rPr>
        <w:t xml:space="preserve">In August, 1958, pearl-eyed pupae were isolated from a laboratory stock of </w:t>
      </w:r>
      <w:r w:rsidR="00D173BA" w:rsidRPr="009D07E3">
        <w:rPr>
          <w:rFonts w:ascii="Arial" w:hAnsi="Arial" w:cs="Arial"/>
          <w:sz w:val="24"/>
          <w:szCs w:val="24"/>
          <w:u w:val="single"/>
        </w:rPr>
        <w:t>G</w:t>
      </w:r>
      <w:r w:rsidR="00D173BA" w:rsidRPr="009D07E3">
        <w:rPr>
          <w:rFonts w:ascii="Arial" w:hAnsi="Arial" w:cs="Arial"/>
          <w:sz w:val="24"/>
          <w:szCs w:val="24"/>
        </w:rPr>
        <w:t xml:space="preserve">. </w:t>
      </w:r>
      <w:proofErr w:type="spellStart"/>
      <w:r w:rsidR="00D173BA" w:rsidRPr="009D07E3">
        <w:rPr>
          <w:rFonts w:ascii="Arial" w:hAnsi="Arial" w:cs="Arial"/>
          <w:sz w:val="24"/>
          <w:szCs w:val="24"/>
          <w:u w:val="single"/>
        </w:rPr>
        <w:t>cornutus</w:t>
      </w:r>
      <w:proofErr w:type="spellEnd"/>
      <w:r w:rsidR="00D173BA" w:rsidRPr="009D07E3">
        <w:rPr>
          <w:rFonts w:ascii="Arial" w:hAnsi="Arial" w:cs="Arial"/>
          <w:sz w:val="24"/>
          <w:szCs w:val="24"/>
        </w:rPr>
        <w:t>.  This stock has been in culture for at least ten years, its origin being unrecorded.  Other cultures of this species in this laboratory were contaminated with pearl, so for test crosses a culture was started with beetles from a flour mill in Belfast, N. Ireland.  No pearl-eyed beetles have been found in this last stock during seven generations of laboratory culture.</w:t>
      </w:r>
    </w:p>
    <w:p w:rsidR="00D173BA" w:rsidRPr="009D07E3" w:rsidRDefault="00D173BA" w:rsidP="009D07E3">
      <w:pPr>
        <w:jc w:val="both"/>
        <w:rPr>
          <w:rFonts w:ascii="Arial" w:hAnsi="Arial" w:cs="Arial"/>
          <w:sz w:val="24"/>
          <w:szCs w:val="24"/>
        </w:rPr>
      </w:pPr>
      <w:r w:rsidRPr="009D07E3">
        <w:rPr>
          <w:rFonts w:ascii="Arial" w:hAnsi="Arial" w:cs="Arial"/>
          <w:sz w:val="24"/>
          <w:szCs w:val="24"/>
        </w:rPr>
        <w:t xml:space="preserve">     Crosses between the two stocks yielded an F</w:t>
      </w:r>
      <w:r w:rsidRPr="009D07E3">
        <w:rPr>
          <w:rFonts w:ascii="Arial" w:hAnsi="Arial" w:cs="Arial"/>
          <w:sz w:val="24"/>
          <w:szCs w:val="24"/>
          <w:vertAlign w:val="subscript"/>
        </w:rPr>
        <w:t xml:space="preserve">1 </w:t>
      </w:r>
      <w:r w:rsidRPr="009D07E3">
        <w:rPr>
          <w:rFonts w:ascii="Arial" w:hAnsi="Arial" w:cs="Arial"/>
          <w:sz w:val="24"/>
          <w:szCs w:val="24"/>
        </w:rPr>
        <w:t>of normal eyed beetles and an F</w:t>
      </w:r>
      <w:r w:rsidRPr="009D07E3">
        <w:rPr>
          <w:rFonts w:ascii="Arial" w:hAnsi="Arial" w:cs="Arial"/>
          <w:sz w:val="24"/>
          <w:szCs w:val="24"/>
          <w:vertAlign w:val="subscript"/>
        </w:rPr>
        <w:t>2</w:t>
      </w:r>
      <w:r w:rsidRPr="009D07E3">
        <w:rPr>
          <w:rFonts w:ascii="Arial" w:hAnsi="Arial" w:cs="Arial"/>
          <w:sz w:val="24"/>
          <w:szCs w:val="24"/>
        </w:rPr>
        <w:t xml:space="preserve"> of 367 beetles of which 87 were pearl and 280 were normal.  There was no evidence of sex-linkage.   A limited number of back-crosses confirmed that pearl in </w:t>
      </w:r>
      <w:r w:rsidRPr="009D07E3">
        <w:rPr>
          <w:rFonts w:ascii="Arial" w:hAnsi="Arial" w:cs="Arial"/>
          <w:sz w:val="24"/>
          <w:szCs w:val="24"/>
          <w:u w:val="single"/>
        </w:rPr>
        <w:t>G</w:t>
      </w:r>
      <w:r w:rsidRPr="009D07E3">
        <w:rPr>
          <w:rFonts w:ascii="Arial" w:hAnsi="Arial" w:cs="Arial"/>
          <w:sz w:val="24"/>
          <w:szCs w:val="24"/>
        </w:rPr>
        <w:t xml:space="preserve">. </w:t>
      </w:r>
      <w:proofErr w:type="spellStart"/>
      <w:r w:rsidRPr="009D07E3">
        <w:rPr>
          <w:rFonts w:ascii="Arial" w:hAnsi="Arial" w:cs="Arial"/>
          <w:sz w:val="24"/>
          <w:szCs w:val="24"/>
          <w:u w:val="single"/>
        </w:rPr>
        <w:t>cornutus</w:t>
      </w:r>
      <w:proofErr w:type="spellEnd"/>
      <w:r w:rsidRPr="009D07E3">
        <w:rPr>
          <w:rFonts w:ascii="Arial" w:hAnsi="Arial" w:cs="Arial"/>
          <w:sz w:val="24"/>
          <w:szCs w:val="24"/>
        </w:rPr>
        <w:t xml:space="preserve"> is an </w:t>
      </w:r>
      <w:proofErr w:type="spellStart"/>
      <w:r w:rsidRPr="009D07E3">
        <w:rPr>
          <w:rFonts w:ascii="Arial" w:hAnsi="Arial" w:cs="Arial"/>
          <w:sz w:val="24"/>
          <w:szCs w:val="24"/>
        </w:rPr>
        <w:t>autosomal</w:t>
      </w:r>
      <w:proofErr w:type="spellEnd"/>
      <w:r w:rsidRPr="009D07E3">
        <w:rPr>
          <w:rFonts w:ascii="Arial" w:hAnsi="Arial" w:cs="Arial"/>
          <w:sz w:val="24"/>
          <w:szCs w:val="24"/>
        </w:rPr>
        <w:t xml:space="preserve"> recessive gene.  The larval </w:t>
      </w:r>
      <w:proofErr w:type="spellStart"/>
      <w:r w:rsidRPr="009D07E3">
        <w:rPr>
          <w:rFonts w:ascii="Arial" w:hAnsi="Arial" w:cs="Arial"/>
          <w:sz w:val="24"/>
          <w:szCs w:val="24"/>
        </w:rPr>
        <w:t>ocelli</w:t>
      </w:r>
      <w:proofErr w:type="spellEnd"/>
      <w:r w:rsidRPr="009D07E3">
        <w:rPr>
          <w:rFonts w:ascii="Arial" w:hAnsi="Arial" w:cs="Arial"/>
          <w:sz w:val="24"/>
          <w:szCs w:val="24"/>
        </w:rPr>
        <w:t xml:space="preserve"> of </w:t>
      </w:r>
      <w:r w:rsidRPr="009D07E3">
        <w:rPr>
          <w:rFonts w:ascii="Arial" w:hAnsi="Arial" w:cs="Arial"/>
          <w:sz w:val="24"/>
          <w:szCs w:val="24"/>
          <w:u w:val="single"/>
        </w:rPr>
        <w:t>pp</w:t>
      </w:r>
      <w:r w:rsidRPr="009D07E3">
        <w:rPr>
          <w:rFonts w:ascii="Arial" w:hAnsi="Arial" w:cs="Arial"/>
          <w:sz w:val="24"/>
          <w:szCs w:val="24"/>
        </w:rPr>
        <w:t xml:space="preserve"> </w:t>
      </w:r>
      <w:proofErr w:type="spellStart"/>
      <w:r w:rsidRPr="009D07E3">
        <w:rPr>
          <w:rFonts w:ascii="Arial" w:hAnsi="Arial" w:cs="Arial"/>
          <w:sz w:val="24"/>
          <w:szCs w:val="24"/>
        </w:rPr>
        <w:t>homozygotes</w:t>
      </w:r>
      <w:proofErr w:type="spellEnd"/>
      <w:r w:rsidRPr="009D07E3">
        <w:rPr>
          <w:rFonts w:ascii="Arial" w:hAnsi="Arial" w:cs="Arial"/>
          <w:sz w:val="24"/>
          <w:szCs w:val="24"/>
        </w:rPr>
        <w:t xml:space="preserve"> are </w:t>
      </w:r>
      <w:proofErr w:type="spellStart"/>
      <w:r w:rsidRPr="009D07E3">
        <w:rPr>
          <w:rFonts w:ascii="Arial" w:hAnsi="Arial" w:cs="Arial"/>
          <w:sz w:val="24"/>
          <w:szCs w:val="24"/>
        </w:rPr>
        <w:t>unpigmented</w:t>
      </w:r>
      <w:proofErr w:type="spellEnd"/>
      <w:r w:rsidRPr="009D07E3">
        <w:rPr>
          <w:rFonts w:ascii="Arial" w:hAnsi="Arial" w:cs="Arial"/>
          <w:sz w:val="24"/>
          <w:szCs w:val="24"/>
        </w:rPr>
        <w:t xml:space="preserve">, and the structure of the compound eyes in </w:t>
      </w:r>
      <w:r w:rsidRPr="009D07E3">
        <w:rPr>
          <w:rFonts w:ascii="Arial" w:hAnsi="Arial" w:cs="Arial"/>
          <w:sz w:val="24"/>
          <w:szCs w:val="24"/>
          <w:u w:val="single"/>
        </w:rPr>
        <w:t>pp</w:t>
      </w:r>
      <w:r w:rsidRPr="009D07E3">
        <w:rPr>
          <w:rFonts w:ascii="Arial" w:hAnsi="Arial" w:cs="Arial"/>
          <w:sz w:val="24"/>
          <w:szCs w:val="24"/>
        </w:rPr>
        <w:t xml:space="preserve"> beetles appears to be similar to that in pearl </w:t>
      </w:r>
      <w:proofErr w:type="spellStart"/>
      <w:r w:rsidRPr="009D07E3">
        <w:rPr>
          <w:rFonts w:ascii="Arial" w:hAnsi="Arial" w:cs="Arial"/>
          <w:sz w:val="24"/>
          <w:szCs w:val="24"/>
        </w:rPr>
        <w:t>Latheticus</w:t>
      </w:r>
      <w:proofErr w:type="spellEnd"/>
      <w:r w:rsidRPr="009D07E3">
        <w:rPr>
          <w:rFonts w:ascii="Arial" w:hAnsi="Arial" w:cs="Arial"/>
          <w:sz w:val="24"/>
          <w:szCs w:val="24"/>
        </w:rPr>
        <w:t xml:space="preserve"> as described by </w:t>
      </w:r>
      <w:proofErr w:type="spellStart"/>
      <w:r w:rsidRPr="009D07E3">
        <w:rPr>
          <w:rFonts w:ascii="Arial" w:hAnsi="Arial" w:cs="Arial"/>
          <w:sz w:val="24"/>
          <w:szCs w:val="24"/>
        </w:rPr>
        <w:t>Wolsky</w:t>
      </w:r>
      <w:proofErr w:type="spellEnd"/>
      <w:r w:rsidRPr="009D07E3">
        <w:rPr>
          <w:rFonts w:ascii="Arial" w:hAnsi="Arial" w:cs="Arial"/>
          <w:sz w:val="24"/>
          <w:szCs w:val="24"/>
        </w:rPr>
        <w:t xml:space="preserve"> and Zamora.</w:t>
      </w:r>
    </w:p>
    <w:p w:rsidR="00D173BA" w:rsidRPr="009D07E3" w:rsidRDefault="00D173BA" w:rsidP="009040D4">
      <w:pPr>
        <w:rPr>
          <w:rFonts w:ascii="Arial" w:hAnsi="Arial" w:cs="Arial"/>
          <w:sz w:val="24"/>
          <w:szCs w:val="24"/>
        </w:rPr>
      </w:pPr>
      <w:r w:rsidRPr="009D07E3">
        <w:rPr>
          <w:rFonts w:ascii="Arial" w:hAnsi="Arial" w:cs="Arial"/>
          <w:sz w:val="24"/>
          <w:szCs w:val="24"/>
        </w:rPr>
        <w:t xml:space="preserve">Pest Infestation Laboratory                                                                                                               London Road                                                                                                                                            Slough, </w:t>
      </w:r>
      <w:proofErr w:type="spellStart"/>
      <w:r w:rsidRPr="009D07E3">
        <w:rPr>
          <w:rFonts w:ascii="Arial" w:hAnsi="Arial" w:cs="Arial"/>
          <w:sz w:val="24"/>
          <w:szCs w:val="24"/>
        </w:rPr>
        <w:t>Bucks.</w:t>
      </w:r>
      <w:proofErr w:type="spellEnd"/>
      <w:r w:rsidRPr="009D07E3">
        <w:rPr>
          <w:rFonts w:ascii="Arial" w:hAnsi="Arial" w:cs="Arial"/>
          <w:sz w:val="24"/>
          <w:szCs w:val="24"/>
        </w:rPr>
        <w:t>, England</w:t>
      </w:r>
    </w:p>
    <w:p w:rsidR="009D14C4" w:rsidRPr="009D07E3" w:rsidRDefault="009D14C4" w:rsidP="009040D4">
      <w:pPr>
        <w:rPr>
          <w:rFonts w:ascii="Arial" w:hAnsi="Arial" w:cs="Arial"/>
          <w:sz w:val="24"/>
          <w:szCs w:val="24"/>
        </w:rPr>
      </w:pPr>
      <w:proofErr w:type="spellStart"/>
      <w:proofErr w:type="gramStart"/>
      <w:r w:rsidRPr="009D07E3">
        <w:rPr>
          <w:rFonts w:ascii="Arial" w:hAnsi="Arial" w:cs="Arial"/>
          <w:sz w:val="24"/>
          <w:szCs w:val="24"/>
          <w:u w:val="single"/>
        </w:rPr>
        <w:t>Dyte</w:t>
      </w:r>
      <w:proofErr w:type="spellEnd"/>
      <w:r w:rsidRPr="009D07E3">
        <w:rPr>
          <w:rFonts w:ascii="Arial" w:hAnsi="Arial" w:cs="Arial"/>
          <w:sz w:val="24"/>
          <w:szCs w:val="24"/>
          <w:u w:val="single"/>
        </w:rPr>
        <w:t>, C. E. and Dorothy Blackman</w:t>
      </w:r>
      <w:r w:rsidRPr="009D07E3">
        <w:rPr>
          <w:rFonts w:ascii="Arial" w:hAnsi="Arial" w:cs="Arial"/>
          <w:sz w:val="24"/>
          <w:szCs w:val="24"/>
        </w:rPr>
        <w:t>.</w:t>
      </w:r>
      <w:proofErr w:type="gramEnd"/>
      <w:r w:rsidRPr="009D07E3">
        <w:rPr>
          <w:rFonts w:ascii="Arial" w:hAnsi="Arial" w:cs="Arial"/>
          <w:sz w:val="24"/>
          <w:szCs w:val="24"/>
        </w:rPr>
        <w:t xml:space="preserve">                                                                                                        * Possible homology between the pearl mutants.</w:t>
      </w:r>
    </w:p>
    <w:p w:rsidR="009040D4" w:rsidRDefault="00925534" w:rsidP="009040D4">
      <w:pPr>
        <w:jc w:val="both"/>
        <w:rPr>
          <w:rFonts w:ascii="Arial" w:hAnsi="Arial" w:cs="Arial"/>
          <w:sz w:val="24"/>
          <w:szCs w:val="24"/>
        </w:rPr>
      </w:pPr>
      <w:r w:rsidRPr="009D07E3">
        <w:rPr>
          <w:rFonts w:ascii="Arial" w:hAnsi="Arial" w:cs="Arial"/>
          <w:sz w:val="24"/>
          <w:szCs w:val="24"/>
        </w:rPr>
        <w:t xml:space="preserve">     </w:t>
      </w:r>
      <w:r w:rsidR="009D14C4" w:rsidRPr="009D07E3">
        <w:rPr>
          <w:rFonts w:ascii="Arial" w:hAnsi="Arial" w:cs="Arial"/>
          <w:sz w:val="24"/>
          <w:szCs w:val="24"/>
        </w:rPr>
        <w:t xml:space="preserve">The examination of cultures maintained at this Laboratory revealed pearl-eyed individuals of </w:t>
      </w:r>
      <w:proofErr w:type="spellStart"/>
      <w:r w:rsidR="009D14C4" w:rsidRPr="009D07E3">
        <w:rPr>
          <w:rFonts w:ascii="Arial" w:hAnsi="Arial" w:cs="Arial"/>
          <w:sz w:val="24"/>
          <w:szCs w:val="24"/>
          <w:u w:val="single"/>
        </w:rPr>
        <w:t>Tribolium</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confusu</w:t>
      </w:r>
      <w:r w:rsidR="009D14C4" w:rsidRPr="009D07E3">
        <w:rPr>
          <w:rFonts w:ascii="Arial" w:hAnsi="Arial" w:cs="Arial"/>
          <w:sz w:val="24"/>
          <w:szCs w:val="24"/>
        </w:rPr>
        <w:t>m</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Gnathocerus</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cornutus</w:t>
      </w:r>
      <w:proofErr w:type="spellEnd"/>
      <w:r w:rsidR="009D14C4" w:rsidRPr="009D07E3">
        <w:rPr>
          <w:rFonts w:ascii="Arial" w:hAnsi="Arial" w:cs="Arial"/>
          <w:sz w:val="24"/>
          <w:szCs w:val="24"/>
        </w:rPr>
        <w:t xml:space="preserve"> F., </w:t>
      </w:r>
      <w:proofErr w:type="spellStart"/>
      <w:r w:rsidR="009D14C4" w:rsidRPr="009D07E3">
        <w:rPr>
          <w:rFonts w:ascii="Arial" w:hAnsi="Arial" w:cs="Arial"/>
          <w:sz w:val="24"/>
          <w:szCs w:val="24"/>
          <w:u w:val="single"/>
        </w:rPr>
        <w:t>Tenebrio</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molitor</w:t>
      </w:r>
      <w:proofErr w:type="spellEnd"/>
      <w:r w:rsidR="009D14C4" w:rsidRPr="009D07E3">
        <w:rPr>
          <w:rFonts w:ascii="Arial" w:hAnsi="Arial" w:cs="Arial"/>
          <w:sz w:val="24"/>
          <w:szCs w:val="24"/>
        </w:rPr>
        <w:t xml:space="preserve"> L. (</w:t>
      </w:r>
      <w:proofErr w:type="spellStart"/>
      <w:r w:rsidR="009D14C4" w:rsidRPr="009D07E3">
        <w:rPr>
          <w:rFonts w:ascii="Arial" w:hAnsi="Arial" w:cs="Arial"/>
          <w:sz w:val="24"/>
          <w:szCs w:val="24"/>
        </w:rPr>
        <w:t>Tenebrionidae</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Dermestes</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maculatus</w:t>
      </w:r>
      <w:proofErr w:type="spellEnd"/>
      <w:r w:rsidR="009D14C4" w:rsidRPr="009D07E3">
        <w:rPr>
          <w:rFonts w:ascii="Arial" w:hAnsi="Arial" w:cs="Arial"/>
          <w:sz w:val="24"/>
          <w:szCs w:val="24"/>
        </w:rPr>
        <w:t xml:space="preserve"> Deg., </w:t>
      </w:r>
      <w:proofErr w:type="spellStart"/>
      <w:r w:rsidR="009D14C4" w:rsidRPr="009D07E3">
        <w:rPr>
          <w:rFonts w:ascii="Arial" w:hAnsi="Arial" w:cs="Arial"/>
          <w:sz w:val="24"/>
          <w:szCs w:val="24"/>
          <w:u w:val="single"/>
        </w:rPr>
        <w:t>Trogoderma</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granarium</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rPr>
        <w:t>Ev</w:t>
      </w:r>
      <w:proofErr w:type="spellEnd"/>
      <w:r w:rsidR="009D14C4" w:rsidRPr="009D07E3">
        <w:rPr>
          <w:rFonts w:ascii="Arial" w:hAnsi="Arial" w:cs="Arial"/>
          <w:sz w:val="24"/>
          <w:szCs w:val="24"/>
        </w:rPr>
        <w:t xml:space="preserve">. </w:t>
      </w:r>
      <w:proofErr w:type="gramStart"/>
      <w:r w:rsidR="009D14C4" w:rsidRPr="009D07E3">
        <w:rPr>
          <w:rFonts w:ascii="Arial" w:hAnsi="Arial" w:cs="Arial"/>
          <w:sz w:val="24"/>
          <w:szCs w:val="24"/>
        </w:rPr>
        <w:t>(</w:t>
      </w:r>
      <w:proofErr w:type="spellStart"/>
      <w:r w:rsidR="009D14C4" w:rsidRPr="009D07E3">
        <w:rPr>
          <w:rFonts w:ascii="Arial" w:hAnsi="Arial" w:cs="Arial"/>
          <w:sz w:val="24"/>
          <w:szCs w:val="24"/>
        </w:rPr>
        <w:t>Dermestidae</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Carpophilus</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dimidiatus</w:t>
      </w:r>
      <w:proofErr w:type="spellEnd"/>
      <w:r w:rsidR="009D14C4" w:rsidRPr="009D07E3">
        <w:rPr>
          <w:rFonts w:ascii="Arial" w:hAnsi="Arial" w:cs="Arial"/>
          <w:sz w:val="24"/>
          <w:szCs w:val="24"/>
        </w:rPr>
        <w:t xml:space="preserve"> F. (</w:t>
      </w:r>
      <w:proofErr w:type="spellStart"/>
      <w:r w:rsidR="009D14C4" w:rsidRPr="009D07E3">
        <w:rPr>
          <w:rFonts w:ascii="Arial" w:hAnsi="Arial" w:cs="Arial"/>
          <w:sz w:val="24"/>
          <w:szCs w:val="24"/>
        </w:rPr>
        <w:t>Nitidulidae</w:t>
      </w:r>
      <w:proofErr w:type="spellEnd"/>
      <w:r w:rsidR="009D14C4" w:rsidRPr="009D07E3">
        <w:rPr>
          <w:rFonts w:ascii="Arial" w:hAnsi="Arial" w:cs="Arial"/>
          <w:sz w:val="24"/>
          <w:szCs w:val="24"/>
        </w:rPr>
        <w:t xml:space="preserve">); and </w:t>
      </w:r>
      <w:proofErr w:type="spellStart"/>
      <w:r w:rsidR="009D14C4" w:rsidRPr="009D07E3">
        <w:rPr>
          <w:rFonts w:ascii="Arial" w:hAnsi="Arial" w:cs="Arial"/>
          <w:sz w:val="24"/>
          <w:szCs w:val="24"/>
          <w:u w:val="single"/>
        </w:rPr>
        <w:t>Cryptolestes</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turcicus</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rPr>
        <w:t>Cucujidae</w:t>
      </w:r>
      <w:proofErr w:type="spellEnd"/>
      <w:r w:rsidR="009D14C4" w:rsidRPr="009D07E3">
        <w:rPr>
          <w:rFonts w:ascii="Arial" w:hAnsi="Arial" w:cs="Arial"/>
          <w:sz w:val="24"/>
          <w:szCs w:val="24"/>
        </w:rPr>
        <w:t>).</w:t>
      </w:r>
      <w:proofErr w:type="gramEnd"/>
      <w:r w:rsidR="009D14C4" w:rsidRPr="009D07E3">
        <w:rPr>
          <w:rFonts w:ascii="Arial" w:hAnsi="Arial" w:cs="Arial"/>
          <w:sz w:val="24"/>
          <w:szCs w:val="24"/>
        </w:rPr>
        <w:t xml:space="preserve">  They are also known in </w:t>
      </w:r>
      <w:r w:rsidR="009D14C4" w:rsidRPr="009D07E3">
        <w:rPr>
          <w:rFonts w:ascii="Arial" w:hAnsi="Arial" w:cs="Arial"/>
          <w:sz w:val="24"/>
          <w:szCs w:val="24"/>
          <w:u w:val="single"/>
        </w:rPr>
        <w:t>T</w:t>
      </w:r>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castaneum</w:t>
      </w:r>
      <w:proofErr w:type="spellEnd"/>
      <w:r w:rsidR="009D14C4" w:rsidRPr="009D07E3">
        <w:rPr>
          <w:rFonts w:ascii="Arial" w:hAnsi="Arial" w:cs="Arial"/>
          <w:sz w:val="24"/>
          <w:szCs w:val="24"/>
        </w:rPr>
        <w:t xml:space="preserve"> and </w:t>
      </w:r>
      <w:proofErr w:type="spellStart"/>
      <w:r w:rsidR="009D14C4" w:rsidRPr="009D07E3">
        <w:rPr>
          <w:rFonts w:ascii="Arial" w:hAnsi="Arial" w:cs="Arial"/>
          <w:sz w:val="24"/>
          <w:szCs w:val="24"/>
          <w:u w:val="single"/>
        </w:rPr>
        <w:t>Latheticus</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oryzae</w:t>
      </w:r>
      <w:proofErr w:type="spellEnd"/>
      <w:r w:rsidR="009D14C4" w:rsidRPr="009D07E3">
        <w:rPr>
          <w:rFonts w:ascii="Arial" w:hAnsi="Arial" w:cs="Arial"/>
          <w:sz w:val="24"/>
          <w:szCs w:val="24"/>
        </w:rPr>
        <w:t xml:space="preserve">.  “Pearl-eyed” </w:t>
      </w:r>
      <w:r w:rsidR="009D14C4" w:rsidRPr="009D07E3">
        <w:rPr>
          <w:rFonts w:ascii="Arial" w:hAnsi="Arial" w:cs="Arial"/>
          <w:sz w:val="24"/>
          <w:szCs w:val="24"/>
          <w:u w:val="single"/>
        </w:rPr>
        <w:t>D</w:t>
      </w:r>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maculatus</w:t>
      </w:r>
      <w:proofErr w:type="spellEnd"/>
      <w:r w:rsidR="009D14C4" w:rsidRPr="009D07E3">
        <w:rPr>
          <w:rFonts w:ascii="Arial" w:hAnsi="Arial" w:cs="Arial"/>
          <w:sz w:val="24"/>
          <w:szCs w:val="24"/>
        </w:rPr>
        <w:t xml:space="preserve"> and </w:t>
      </w:r>
      <w:r w:rsidR="009D14C4" w:rsidRPr="009D07E3">
        <w:rPr>
          <w:rFonts w:ascii="Arial" w:hAnsi="Arial" w:cs="Arial"/>
          <w:sz w:val="24"/>
          <w:szCs w:val="24"/>
          <w:u w:val="single"/>
        </w:rPr>
        <w:t>T</w:t>
      </w:r>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molitor</w:t>
      </w:r>
      <w:proofErr w:type="spellEnd"/>
      <w:r w:rsidR="009D14C4" w:rsidRPr="009D07E3">
        <w:rPr>
          <w:rFonts w:ascii="Arial" w:hAnsi="Arial" w:cs="Arial"/>
          <w:sz w:val="24"/>
          <w:szCs w:val="24"/>
        </w:rPr>
        <w:t xml:space="preserve"> are probably due to the genes described respectively as white eye (</w:t>
      </w:r>
      <w:proofErr w:type="spellStart"/>
      <w:r w:rsidR="009D14C4" w:rsidRPr="009D07E3">
        <w:rPr>
          <w:rFonts w:ascii="Arial" w:hAnsi="Arial" w:cs="Arial"/>
          <w:sz w:val="24"/>
          <w:szCs w:val="24"/>
          <w:u w:val="single"/>
        </w:rPr>
        <w:t>ww</w:t>
      </w:r>
      <w:proofErr w:type="spellEnd"/>
      <w:r w:rsidR="009D14C4" w:rsidRPr="009D07E3">
        <w:rPr>
          <w:rFonts w:ascii="Arial" w:hAnsi="Arial" w:cs="Arial"/>
          <w:sz w:val="24"/>
          <w:szCs w:val="24"/>
        </w:rPr>
        <w:t xml:space="preserve">) and </w:t>
      </w:r>
      <w:proofErr w:type="spellStart"/>
      <w:r w:rsidR="009D14C4" w:rsidRPr="009D07E3">
        <w:rPr>
          <w:rFonts w:ascii="Arial" w:hAnsi="Arial" w:cs="Arial"/>
          <w:sz w:val="24"/>
          <w:szCs w:val="24"/>
        </w:rPr>
        <w:t>fleischfarbenen</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rPr>
        <w:t>Augen</w:t>
      </w:r>
      <w:proofErr w:type="spellEnd"/>
      <w:r w:rsidR="009D14C4" w:rsidRPr="009D07E3">
        <w:rPr>
          <w:rFonts w:ascii="Arial" w:hAnsi="Arial" w:cs="Arial"/>
          <w:sz w:val="24"/>
          <w:szCs w:val="24"/>
        </w:rPr>
        <w:t xml:space="preserve"> (</w:t>
      </w:r>
      <w:proofErr w:type="spellStart"/>
      <w:r w:rsidR="009D14C4" w:rsidRPr="009D07E3">
        <w:rPr>
          <w:rFonts w:ascii="Arial" w:hAnsi="Arial" w:cs="Arial"/>
          <w:sz w:val="24"/>
          <w:szCs w:val="24"/>
          <w:u w:val="single"/>
        </w:rPr>
        <w:t>gg</w:t>
      </w:r>
      <w:proofErr w:type="spellEnd"/>
      <w:r w:rsidR="009D14C4" w:rsidRPr="009D07E3">
        <w:rPr>
          <w:rFonts w:ascii="Arial" w:hAnsi="Arial" w:cs="Arial"/>
          <w:sz w:val="24"/>
          <w:szCs w:val="24"/>
        </w:rPr>
        <w:t>).</w:t>
      </w:r>
      <w:r w:rsidR="00786F82" w:rsidRPr="009D07E3">
        <w:rPr>
          <w:rFonts w:ascii="Arial" w:hAnsi="Arial" w:cs="Arial"/>
          <w:sz w:val="24"/>
          <w:szCs w:val="24"/>
        </w:rPr>
        <w:t xml:space="preserve">  If this is so, then “pearl” in the five </w:t>
      </w:r>
      <w:proofErr w:type="spellStart"/>
      <w:r w:rsidR="00786F82" w:rsidRPr="009D07E3">
        <w:rPr>
          <w:rFonts w:ascii="Arial" w:hAnsi="Arial" w:cs="Arial"/>
          <w:sz w:val="24"/>
          <w:szCs w:val="24"/>
        </w:rPr>
        <w:t>Tenebrionids</w:t>
      </w:r>
      <w:proofErr w:type="spellEnd"/>
      <w:r w:rsidR="00786F82" w:rsidRPr="009D07E3">
        <w:rPr>
          <w:rFonts w:ascii="Arial" w:hAnsi="Arial" w:cs="Arial"/>
          <w:sz w:val="24"/>
          <w:szCs w:val="24"/>
        </w:rPr>
        <w:t xml:space="preserve"> and the two </w:t>
      </w:r>
      <w:proofErr w:type="spellStart"/>
      <w:r w:rsidR="00786F82" w:rsidRPr="009D07E3">
        <w:rPr>
          <w:rFonts w:ascii="Arial" w:hAnsi="Arial" w:cs="Arial"/>
          <w:sz w:val="24"/>
          <w:szCs w:val="24"/>
        </w:rPr>
        <w:t>Dermestids</w:t>
      </w:r>
      <w:proofErr w:type="spellEnd"/>
      <w:r w:rsidR="00786F82" w:rsidRPr="009D07E3">
        <w:rPr>
          <w:rFonts w:ascii="Arial" w:hAnsi="Arial" w:cs="Arial"/>
          <w:sz w:val="24"/>
          <w:szCs w:val="24"/>
        </w:rPr>
        <w:t xml:space="preserve"> is due to an </w:t>
      </w:r>
      <w:proofErr w:type="spellStart"/>
      <w:r w:rsidR="00786F82" w:rsidRPr="009D07E3">
        <w:rPr>
          <w:rFonts w:ascii="Arial" w:hAnsi="Arial" w:cs="Arial"/>
          <w:sz w:val="24"/>
          <w:szCs w:val="24"/>
        </w:rPr>
        <w:t>autosomal</w:t>
      </w:r>
      <w:proofErr w:type="spellEnd"/>
      <w:r w:rsidR="00786F82" w:rsidRPr="009D07E3">
        <w:rPr>
          <w:rFonts w:ascii="Arial" w:hAnsi="Arial" w:cs="Arial"/>
          <w:sz w:val="24"/>
          <w:szCs w:val="24"/>
        </w:rPr>
        <w:t xml:space="preserve"> recessive gene.  The same is probably the case in the </w:t>
      </w:r>
      <w:proofErr w:type="spellStart"/>
      <w:r w:rsidR="00786F82" w:rsidRPr="009D07E3">
        <w:rPr>
          <w:rFonts w:ascii="Arial" w:hAnsi="Arial" w:cs="Arial"/>
          <w:sz w:val="24"/>
          <w:szCs w:val="24"/>
        </w:rPr>
        <w:t>Nitidulid</w:t>
      </w:r>
      <w:proofErr w:type="spellEnd"/>
      <w:r w:rsidR="00786F82" w:rsidRPr="009D07E3">
        <w:rPr>
          <w:rFonts w:ascii="Arial" w:hAnsi="Arial" w:cs="Arial"/>
          <w:sz w:val="24"/>
          <w:szCs w:val="24"/>
        </w:rPr>
        <w:t xml:space="preserve"> and </w:t>
      </w:r>
      <w:proofErr w:type="spellStart"/>
      <w:r w:rsidR="00786F82" w:rsidRPr="009D07E3">
        <w:rPr>
          <w:rFonts w:ascii="Arial" w:hAnsi="Arial" w:cs="Arial"/>
          <w:sz w:val="24"/>
          <w:szCs w:val="24"/>
        </w:rPr>
        <w:t>Cucujid</w:t>
      </w:r>
      <w:proofErr w:type="spellEnd"/>
      <w:r w:rsidR="00786F82" w:rsidRPr="009D07E3">
        <w:rPr>
          <w:rFonts w:ascii="Arial" w:hAnsi="Arial" w:cs="Arial"/>
          <w:sz w:val="24"/>
          <w:szCs w:val="24"/>
        </w:rPr>
        <w:t xml:space="preserve"> mutants which are now being studied.  The similarity</w:t>
      </w:r>
      <w:r w:rsidR="00B85EAF" w:rsidRPr="009D07E3">
        <w:rPr>
          <w:rFonts w:ascii="Arial" w:hAnsi="Arial" w:cs="Arial"/>
          <w:sz w:val="24"/>
          <w:szCs w:val="24"/>
        </w:rPr>
        <w:t xml:space="preserve"> of these mutants suggests that they may be homologous as appears to be the case with mutant coat colors in many rodents and carnivores.  In all these pearl mutants (except possibly in </w:t>
      </w:r>
      <w:r w:rsidR="00B85EAF" w:rsidRPr="009D07E3">
        <w:rPr>
          <w:rFonts w:ascii="Arial" w:hAnsi="Arial" w:cs="Arial"/>
          <w:sz w:val="24"/>
          <w:szCs w:val="24"/>
          <w:u w:val="single"/>
        </w:rPr>
        <w:t>D</w:t>
      </w:r>
      <w:r w:rsidR="00B85EAF" w:rsidRPr="009D07E3">
        <w:rPr>
          <w:rFonts w:ascii="Arial" w:hAnsi="Arial" w:cs="Arial"/>
          <w:sz w:val="24"/>
          <w:szCs w:val="24"/>
        </w:rPr>
        <w:t xml:space="preserve">. </w:t>
      </w:r>
      <w:proofErr w:type="spellStart"/>
      <w:r w:rsidR="00B85EAF" w:rsidRPr="009D07E3">
        <w:rPr>
          <w:rFonts w:ascii="Arial" w:hAnsi="Arial" w:cs="Arial"/>
          <w:sz w:val="24"/>
          <w:szCs w:val="24"/>
          <w:u w:val="single"/>
        </w:rPr>
        <w:t>maculatus</w:t>
      </w:r>
      <w:proofErr w:type="spellEnd"/>
      <w:r w:rsidR="00B85EAF" w:rsidRPr="009D07E3">
        <w:rPr>
          <w:rFonts w:ascii="Arial" w:hAnsi="Arial" w:cs="Arial"/>
          <w:sz w:val="24"/>
          <w:szCs w:val="24"/>
        </w:rPr>
        <w:t xml:space="preserve"> which has not been studied), the </w:t>
      </w:r>
      <w:proofErr w:type="spellStart"/>
      <w:r w:rsidR="00B85EAF" w:rsidRPr="009D07E3">
        <w:rPr>
          <w:rFonts w:ascii="Arial" w:hAnsi="Arial" w:cs="Arial"/>
          <w:sz w:val="24"/>
          <w:szCs w:val="24"/>
        </w:rPr>
        <w:t>ocelli</w:t>
      </w:r>
      <w:proofErr w:type="spellEnd"/>
      <w:r w:rsidR="00B85EAF" w:rsidRPr="009D07E3">
        <w:rPr>
          <w:rFonts w:ascii="Arial" w:hAnsi="Arial" w:cs="Arial"/>
          <w:sz w:val="24"/>
          <w:szCs w:val="24"/>
        </w:rPr>
        <w:t xml:space="preserve"> of the larvae lack pigment.  Other </w:t>
      </w:r>
      <w:proofErr w:type="spellStart"/>
      <w:r w:rsidR="00B85EAF" w:rsidRPr="009D07E3">
        <w:rPr>
          <w:rFonts w:ascii="Arial" w:hAnsi="Arial" w:cs="Arial"/>
          <w:sz w:val="24"/>
          <w:szCs w:val="24"/>
        </w:rPr>
        <w:t>pleiotropic</w:t>
      </w:r>
      <w:proofErr w:type="spellEnd"/>
      <w:r w:rsidR="00B85EAF" w:rsidRPr="009D07E3">
        <w:rPr>
          <w:rFonts w:ascii="Arial" w:hAnsi="Arial" w:cs="Arial"/>
          <w:sz w:val="24"/>
          <w:szCs w:val="24"/>
        </w:rPr>
        <w:t xml:space="preserve"> effects of pearl in the different species are being studied to see if they support the hypothesis.</w:t>
      </w:r>
    </w:p>
    <w:p w:rsidR="00B85EAF" w:rsidRPr="009D07E3" w:rsidRDefault="00B85EAF" w:rsidP="009040D4">
      <w:pPr>
        <w:rPr>
          <w:rFonts w:ascii="Arial" w:hAnsi="Arial" w:cs="Arial"/>
          <w:sz w:val="24"/>
          <w:szCs w:val="24"/>
        </w:rPr>
      </w:pPr>
      <w:r w:rsidRPr="009D07E3">
        <w:rPr>
          <w:rFonts w:ascii="Arial" w:hAnsi="Arial" w:cs="Arial"/>
          <w:sz w:val="24"/>
          <w:szCs w:val="24"/>
        </w:rPr>
        <w:t xml:space="preserve">Pest Infestation Laboratory                                                                                                               London Road                                                                                                                                            Slough, </w:t>
      </w:r>
      <w:proofErr w:type="spellStart"/>
      <w:r w:rsidRPr="009D07E3">
        <w:rPr>
          <w:rFonts w:ascii="Arial" w:hAnsi="Arial" w:cs="Arial"/>
          <w:sz w:val="24"/>
          <w:szCs w:val="24"/>
        </w:rPr>
        <w:t>Bucks.</w:t>
      </w:r>
      <w:proofErr w:type="spellEnd"/>
      <w:r w:rsidRPr="009D07E3">
        <w:rPr>
          <w:rFonts w:ascii="Arial" w:hAnsi="Arial" w:cs="Arial"/>
          <w:sz w:val="24"/>
          <w:szCs w:val="24"/>
        </w:rPr>
        <w:t>, England</w:t>
      </w:r>
    </w:p>
    <w:p w:rsidR="00B85EAF" w:rsidRPr="009D07E3" w:rsidRDefault="00B85EAF" w:rsidP="009040D4">
      <w:pPr>
        <w:rPr>
          <w:rFonts w:ascii="Arial" w:hAnsi="Arial" w:cs="Arial"/>
          <w:sz w:val="24"/>
          <w:szCs w:val="24"/>
        </w:rPr>
      </w:pPr>
      <w:proofErr w:type="spellStart"/>
      <w:r w:rsidRPr="009D07E3">
        <w:rPr>
          <w:rFonts w:ascii="Arial" w:hAnsi="Arial" w:cs="Arial"/>
          <w:sz w:val="24"/>
          <w:szCs w:val="24"/>
          <w:u w:val="single"/>
        </w:rPr>
        <w:lastRenderedPageBreak/>
        <w:t>Eddleman</w:t>
      </w:r>
      <w:proofErr w:type="spellEnd"/>
      <w:r w:rsidRPr="009D07E3">
        <w:rPr>
          <w:rFonts w:ascii="Arial" w:hAnsi="Arial" w:cs="Arial"/>
          <w:sz w:val="24"/>
          <w:szCs w:val="24"/>
          <w:u w:val="single"/>
        </w:rPr>
        <w:t>, H. L</w:t>
      </w:r>
      <w:r w:rsidRPr="009D07E3">
        <w:rPr>
          <w:rFonts w:ascii="Arial" w:hAnsi="Arial" w:cs="Arial"/>
          <w:sz w:val="24"/>
          <w:szCs w:val="24"/>
        </w:rPr>
        <w:t xml:space="preserve">.                                                                                                                                            Irradiation studies in </w:t>
      </w:r>
      <w:proofErr w:type="spellStart"/>
      <w:r w:rsidRPr="009D07E3">
        <w:rPr>
          <w:rFonts w:ascii="Arial" w:hAnsi="Arial" w:cs="Arial"/>
          <w:sz w:val="24"/>
          <w:szCs w:val="24"/>
        </w:rPr>
        <w:t>Tribolium</w:t>
      </w:r>
      <w:proofErr w:type="spellEnd"/>
      <w:r w:rsidRPr="009D07E3">
        <w:rPr>
          <w:rFonts w:ascii="Arial" w:hAnsi="Arial" w:cs="Arial"/>
          <w:sz w:val="24"/>
          <w:szCs w:val="24"/>
        </w:rPr>
        <w:t>.</w:t>
      </w:r>
    </w:p>
    <w:p w:rsidR="00B85EAF"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B85EAF" w:rsidRPr="009D07E3">
        <w:rPr>
          <w:rFonts w:ascii="Arial" w:hAnsi="Arial" w:cs="Arial"/>
          <w:sz w:val="24"/>
          <w:szCs w:val="24"/>
        </w:rPr>
        <w:t>Our work consists of examining X-irradiated beetles for mutants (a project simple enough in which high school students can participate).  Professor A. E. Bell and Mr. Alan Bartlett of the Population Genetics Institute, Purdue University, provided adult beetles which had received an exposure</w:t>
      </w:r>
      <w:r w:rsidR="00CE21CD" w:rsidRPr="009D07E3">
        <w:rPr>
          <w:rFonts w:ascii="Arial" w:hAnsi="Arial" w:cs="Arial"/>
          <w:sz w:val="24"/>
          <w:szCs w:val="24"/>
        </w:rPr>
        <w:t xml:space="preserve"> of 3200 roentgens.  These were inbred in a mass mating and the eggs collected for five days.  The resulting F</w:t>
      </w:r>
      <w:r w:rsidR="00CE21CD" w:rsidRPr="009D07E3">
        <w:rPr>
          <w:rFonts w:ascii="Arial" w:hAnsi="Arial" w:cs="Arial"/>
          <w:sz w:val="24"/>
          <w:szCs w:val="24"/>
          <w:vertAlign w:val="subscript"/>
        </w:rPr>
        <w:t>1</w:t>
      </w:r>
      <w:r w:rsidR="00CE21CD" w:rsidRPr="009D07E3">
        <w:rPr>
          <w:rFonts w:ascii="Arial" w:hAnsi="Arial" w:cs="Arial"/>
          <w:sz w:val="24"/>
          <w:szCs w:val="24"/>
        </w:rPr>
        <w:t xml:space="preserve"> was mated as single pairs.  From these single pairs, sib-</w:t>
      </w:r>
      <w:proofErr w:type="spellStart"/>
      <w:r w:rsidR="00CE21CD" w:rsidRPr="009D07E3">
        <w:rPr>
          <w:rFonts w:ascii="Arial" w:hAnsi="Arial" w:cs="Arial"/>
          <w:sz w:val="24"/>
          <w:szCs w:val="24"/>
        </w:rPr>
        <w:t>matings</w:t>
      </w:r>
      <w:proofErr w:type="spellEnd"/>
      <w:r w:rsidR="00CE21CD" w:rsidRPr="009D07E3">
        <w:rPr>
          <w:rFonts w:ascii="Arial" w:hAnsi="Arial" w:cs="Arial"/>
          <w:sz w:val="24"/>
          <w:szCs w:val="24"/>
        </w:rPr>
        <w:t xml:space="preserve"> were made.  Finally the F</w:t>
      </w:r>
      <w:r w:rsidR="00CE21CD" w:rsidRPr="009D07E3">
        <w:rPr>
          <w:rFonts w:ascii="Arial" w:hAnsi="Arial" w:cs="Arial"/>
          <w:sz w:val="24"/>
          <w:szCs w:val="24"/>
          <w:vertAlign w:val="subscript"/>
        </w:rPr>
        <w:t>3</w:t>
      </w:r>
      <w:r w:rsidR="00CE21CD" w:rsidRPr="009D07E3">
        <w:rPr>
          <w:rFonts w:ascii="Arial" w:hAnsi="Arial" w:cs="Arial"/>
          <w:sz w:val="24"/>
          <w:szCs w:val="24"/>
        </w:rPr>
        <w:t xml:space="preserve"> was examined for visible mutations.  From 747 adults in the P</w:t>
      </w:r>
      <w:r w:rsidR="00CE21CD" w:rsidRPr="009D07E3">
        <w:rPr>
          <w:rFonts w:ascii="Arial" w:hAnsi="Arial" w:cs="Arial"/>
          <w:sz w:val="24"/>
          <w:szCs w:val="24"/>
          <w:vertAlign w:val="subscript"/>
        </w:rPr>
        <w:t>1</w:t>
      </w:r>
      <w:r w:rsidR="00CE21CD" w:rsidRPr="009D07E3">
        <w:rPr>
          <w:rFonts w:ascii="Arial" w:hAnsi="Arial" w:cs="Arial"/>
          <w:sz w:val="24"/>
          <w:szCs w:val="24"/>
        </w:rPr>
        <w:t xml:space="preserve">, eight new visible mutants were obtained.  Two of these, the sex-spot aberration and the groove in the </w:t>
      </w:r>
      <w:proofErr w:type="spellStart"/>
      <w:r w:rsidR="00CE21CD" w:rsidRPr="009D07E3">
        <w:rPr>
          <w:rFonts w:ascii="Arial" w:hAnsi="Arial" w:cs="Arial"/>
          <w:sz w:val="24"/>
          <w:szCs w:val="24"/>
        </w:rPr>
        <w:t>metasternum</w:t>
      </w:r>
      <w:proofErr w:type="spellEnd"/>
      <w:r w:rsidR="00CE21CD" w:rsidRPr="009D07E3">
        <w:rPr>
          <w:rFonts w:ascii="Arial" w:hAnsi="Arial" w:cs="Arial"/>
          <w:sz w:val="24"/>
          <w:szCs w:val="24"/>
        </w:rPr>
        <w:t>, have been rediscovered in other stocks which may indicate that these mutants were present in the wild type foundation.</w:t>
      </w:r>
    </w:p>
    <w:p w:rsidR="00CE21CD" w:rsidRPr="009D07E3" w:rsidRDefault="00CE21CD" w:rsidP="009040D4">
      <w:pPr>
        <w:rPr>
          <w:rFonts w:ascii="Arial" w:hAnsi="Arial" w:cs="Arial"/>
          <w:sz w:val="24"/>
          <w:szCs w:val="24"/>
        </w:rPr>
      </w:pPr>
      <w:r w:rsidRPr="009D07E3">
        <w:rPr>
          <w:rFonts w:ascii="Arial" w:hAnsi="Arial" w:cs="Arial"/>
          <w:sz w:val="24"/>
          <w:szCs w:val="24"/>
        </w:rPr>
        <w:t>Salem-Washington Township High School                                                                                     Salem, Indiana</w:t>
      </w:r>
    </w:p>
    <w:p w:rsidR="00CE21CD" w:rsidRPr="009D07E3" w:rsidRDefault="00CE21CD" w:rsidP="009D07E3">
      <w:pPr>
        <w:jc w:val="both"/>
        <w:rPr>
          <w:rFonts w:ascii="Arial" w:hAnsi="Arial" w:cs="Arial"/>
          <w:sz w:val="24"/>
          <w:szCs w:val="24"/>
        </w:rPr>
      </w:pPr>
    </w:p>
    <w:p w:rsidR="00CE21CD" w:rsidRPr="009D07E3" w:rsidRDefault="00CE21CD" w:rsidP="009040D4">
      <w:pPr>
        <w:rPr>
          <w:rFonts w:ascii="Arial" w:hAnsi="Arial" w:cs="Arial"/>
          <w:sz w:val="24"/>
          <w:szCs w:val="24"/>
        </w:rPr>
      </w:pPr>
      <w:proofErr w:type="spellStart"/>
      <w:r w:rsidRPr="009D07E3">
        <w:rPr>
          <w:rFonts w:ascii="Arial" w:hAnsi="Arial" w:cs="Arial"/>
          <w:sz w:val="24"/>
          <w:szCs w:val="24"/>
          <w:u w:val="single"/>
        </w:rPr>
        <w:t>Eddleman</w:t>
      </w:r>
      <w:proofErr w:type="spellEnd"/>
      <w:r w:rsidRPr="009D07E3">
        <w:rPr>
          <w:rFonts w:ascii="Arial" w:hAnsi="Arial" w:cs="Arial"/>
          <w:sz w:val="24"/>
          <w:szCs w:val="24"/>
          <w:u w:val="single"/>
        </w:rPr>
        <w:t>, H. L</w:t>
      </w:r>
      <w:r w:rsidRPr="009D07E3">
        <w:rPr>
          <w:rFonts w:ascii="Arial" w:hAnsi="Arial" w:cs="Arial"/>
          <w:sz w:val="24"/>
          <w:szCs w:val="24"/>
        </w:rPr>
        <w:t>.                                                                                                                                       Biochemistry of eye pigments.</w:t>
      </w:r>
    </w:p>
    <w:p w:rsidR="00CE21CD"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CE21CD" w:rsidRPr="009D07E3">
        <w:rPr>
          <w:rFonts w:ascii="Arial" w:hAnsi="Arial" w:cs="Arial"/>
          <w:sz w:val="24"/>
          <w:szCs w:val="24"/>
        </w:rPr>
        <w:t>In an effort to learn something of the biochemical relation between the different eye color mutants: pearl, pink, red and chestnut, we recently began transplanting eyes from these mutants to other eye mutant or wild type hosts.  Dehydration has resulted in the death of most transplants.</w:t>
      </w:r>
    </w:p>
    <w:p w:rsidR="00CE21CD" w:rsidRPr="009D07E3" w:rsidRDefault="00CE21CD" w:rsidP="009040D4">
      <w:pPr>
        <w:rPr>
          <w:rFonts w:ascii="Arial" w:hAnsi="Arial" w:cs="Arial"/>
          <w:sz w:val="24"/>
          <w:szCs w:val="24"/>
        </w:rPr>
      </w:pPr>
      <w:r w:rsidRPr="009D07E3">
        <w:rPr>
          <w:rFonts w:ascii="Arial" w:hAnsi="Arial" w:cs="Arial"/>
          <w:sz w:val="24"/>
          <w:szCs w:val="24"/>
        </w:rPr>
        <w:t>Salem-Washington Township High School                                                                                     Salem, Indiana</w:t>
      </w:r>
    </w:p>
    <w:p w:rsidR="00CE21CD" w:rsidRPr="009D07E3" w:rsidRDefault="00CE21CD" w:rsidP="009D07E3">
      <w:pPr>
        <w:jc w:val="both"/>
        <w:rPr>
          <w:rFonts w:ascii="Arial" w:hAnsi="Arial" w:cs="Arial"/>
          <w:sz w:val="24"/>
          <w:szCs w:val="24"/>
        </w:rPr>
      </w:pPr>
    </w:p>
    <w:p w:rsidR="00CE21CD" w:rsidRPr="009D07E3" w:rsidRDefault="00CE21CD" w:rsidP="009040D4">
      <w:pPr>
        <w:rPr>
          <w:rFonts w:ascii="Arial" w:hAnsi="Arial" w:cs="Arial"/>
          <w:sz w:val="24"/>
          <w:szCs w:val="24"/>
        </w:rPr>
      </w:pPr>
      <w:r w:rsidRPr="009D07E3">
        <w:rPr>
          <w:rFonts w:ascii="Arial" w:hAnsi="Arial" w:cs="Arial"/>
          <w:sz w:val="24"/>
          <w:szCs w:val="24"/>
          <w:u w:val="single"/>
        </w:rPr>
        <w:t>Howe, R. W</w:t>
      </w:r>
      <w:r w:rsidRPr="009D07E3">
        <w:rPr>
          <w:rFonts w:ascii="Arial" w:hAnsi="Arial" w:cs="Arial"/>
          <w:sz w:val="24"/>
          <w:szCs w:val="24"/>
        </w:rPr>
        <w:t xml:space="preserve">.                                                                                                                                        *Developmental time and </w:t>
      </w:r>
      <w:proofErr w:type="gramStart"/>
      <w:r w:rsidRPr="009D07E3">
        <w:rPr>
          <w:rFonts w:ascii="Arial" w:hAnsi="Arial" w:cs="Arial"/>
          <w:sz w:val="24"/>
          <w:szCs w:val="24"/>
        </w:rPr>
        <w:t>weight  in</w:t>
      </w:r>
      <w:proofErr w:type="gramEnd"/>
      <w:r w:rsidRPr="009D07E3">
        <w:rPr>
          <w:rFonts w:ascii="Arial" w:hAnsi="Arial" w:cs="Arial"/>
          <w:sz w:val="24"/>
          <w:szCs w:val="24"/>
        </w:rPr>
        <w:t xml:space="preserve"> </w:t>
      </w: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w:t>
      </w:r>
    </w:p>
    <w:p w:rsidR="00CE21CD"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CE21CD" w:rsidRPr="009D07E3">
        <w:rPr>
          <w:rFonts w:ascii="Arial" w:hAnsi="Arial" w:cs="Arial"/>
          <w:sz w:val="24"/>
          <w:szCs w:val="24"/>
        </w:rPr>
        <w:t xml:space="preserve">In most life cycle studies with stored products insects, </w:t>
      </w:r>
      <w:proofErr w:type="gramStart"/>
      <w:r w:rsidR="00CE21CD" w:rsidRPr="009D07E3">
        <w:rPr>
          <w:rFonts w:ascii="Arial" w:hAnsi="Arial" w:cs="Arial"/>
          <w:sz w:val="24"/>
          <w:szCs w:val="24"/>
        </w:rPr>
        <w:t>a small proportion of the individuals grow</w:t>
      </w:r>
      <w:proofErr w:type="gramEnd"/>
      <w:r w:rsidR="00CE21CD" w:rsidRPr="009D07E3">
        <w:rPr>
          <w:rFonts w:ascii="Arial" w:hAnsi="Arial" w:cs="Arial"/>
          <w:sz w:val="24"/>
          <w:szCs w:val="24"/>
        </w:rPr>
        <w:t xml:space="preserve"> slowly and pupate inconveniently later than the rest of the population.  If results are expressed as an emergence curve, this has a </w:t>
      </w:r>
      <w:r w:rsidR="006159EA" w:rsidRPr="009D07E3">
        <w:rPr>
          <w:rFonts w:ascii="Arial" w:hAnsi="Arial" w:cs="Arial"/>
          <w:sz w:val="24"/>
          <w:szCs w:val="24"/>
        </w:rPr>
        <w:t>protracted tail usually bearing a hump, so that no simple mathematical formula can be fitted to the curve.  Usually some of the pupae forming the tail hump are markedly heavier than those produced earlier.</w:t>
      </w:r>
    </w:p>
    <w:p w:rsidR="006159EA" w:rsidRPr="009D07E3" w:rsidRDefault="006159EA" w:rsidP="009D07E3">
      <w:pPr>
        <w:jc w:val="both"/>
        <w:rPr>
          <w:rFonts w:ascii="Arial" w:hAnsi="Arial" w:cs="Arial"/>
          <w:sz w:val="24"/>
          <w:szCs w:val="24"/>
        </w:rPr>
      </w:pPr>
      <w:r w:rsidRPr="009D07E3">
        <w:rPr>
          <w:rFonts w:ascii="Arial" w:hAnsi="Arial" w:cs="Arial"/>
          <w:sz w:val="24"/>
          <w:szCs w:val="24"/>
        </w:rPr>
        <w:t xml:space="preserve">     An experiment was carried out with some 800 </w:t>
      </w: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individuals grown singly on 220 mg. of </w:t>
      </w:r>
      <w:proofErr w:type="spellStart"/>
      <w:r w:rsidRPr="009D07E3">
        <w:rPr>
          <w:rFonts w:ascii="Arial" w:hAnsi="Arial" w:cs="Arial"/>
          <w:sz w:val="24"/>
          <w:szCs w:val="24"/>
        </w:rPr>
        <w:t>wheatfeed</w:t>
      </w:r>
      <w:proofErr w:type="spellEnd"/>
      <w:r w:rsidRPr="009D07E3">
        <w:rPr>
          <w:rFonts w:ascii="Arial" w:hAnsi="Arial" w:cs="Arial"/>
          <w:sz w:val="24"/>
          <w:szCs w:val="24"/>
        </w:rPr>
        <w:t xml:space="preserve"> (</w:t>
      </w:r>
      <w:proofErr w:type="spellStart"/>
      <w:r w:rsidRPr="009D07E3">
        <w:rPr>
          <w:rFonts w:ascii="Arial" w:hAnsi="Arial" w:cs="Arial"/>
          <w:sz w:val="24"/>
          <w:szCs w:val="24"/>
        </w:rPr>
        <w:t>middlings</w:t>
      </w:r>
      <w:proofErr w:type="spellEnd"/>
      <w:r w:rsidRPr="009D07E3">
        <w:rPr>
          <w:rFonts w:ascii="Arial" w:hAnsi="Arial" w:cs="Arial"/>
          <w:sz w:val="24"/>
          <w:szCs w:val="24"/>
        </w:rPr>
        <w:t>) at 22.5</w:t>
      </w:r>
      <w:r w:rsidRPr="009D07E3">
        <w:rPr>
          <w:rFonts w:ascii="Arial" w:hAnsi="Arial" w:cs="Arial"/>
          <w:sz w:val="24"/>
          <w:szCs w:val="24"/>
          <w:vertAlign w:val="superscript"/>
        </w:rPr>
        <w:t>0</w:t>
      </w:r>
      <w:r w:rsidRPr="009D07E3">
        <w:rPr>
          <w:rFonts w:ascii="Arial" w:hAnsi="Arial" w:cs="Arial"/>
          <w:sz w:val="24"/>
          <w:szCs w:val="24"/>
        </w:rPr>
        <w:t xml:space="preserve"> C., 70% R. H.  Each larva </w:t>
      </w:r>
      <w:r w:rsidRPr="009D07E3">
        <w:rPr>
          <w:rFonts w:ascii="Arial" w:hAnsi="Arial" w:cs="Arial"/>
          <w:sz w:val="24"/>
          <w:szCs w:val="24"/>
        </w:rPr>
        <w:lastRenderedPageBreak/>
        <w:t>was examined daily near pupation and weighed when the pupa was formed.  The larvae were obtained from eggs laid by ten pairs of isolated beetles.</w:t>
      </w:r>
    </w:p>
    <w:p w:rsidR="006159EA" w:rsidRPr="009D07E3" w:rsidRDefault="006159EA" w:rsidP="009D07E3">
      <w:pPr>
        <w:jc w:val="both"/>
        <w:rPr>
          <w:rFonts w:ascii="Arial" w:hAnsi="Arial" w:cs="Arial"/>
          <w:sz w:val="24"/>
          <w:szCs w:val="24"/>
        </w:rPr>
      </w:pPr>
      <w:r w:rsidRPr="009D07E3">
        <w:rPr>
          <w:rFonts w:ascii="Arial" w:hAnsi="Arial" w:cs="Arial"/>
          <w:sz w:val="24"/>
          <w:szCs w:val="24"/>
        </w:rPr>
        <w:t xml:space="preserve">     The weight of pupa plotted against larval developmental time as scatter diagrams, separately for each sex, makes it possible to divide the population into overlapping quicker and slower growing sections on the basis of weight.  In each section the weight decreased as the developmental time increased.  There still remained two or three stragglers representing perhaps an even slower group.</w:t>
      </w:r>
    </w:p>
    <w:p w:rsidR="00D173BA" w:rsidRPr="009D07E3" w:rsidRDefault="006159EA" w:rsidP="009D07E3">
      <w:pPr>
        <w:jc w:val="both"/>
        <w:rPr>
          <w:rFonts w:ascii="Arial" w:hAnsi="Arial" w:cs="Arial"/>
          <w:sz w:val="24"/>
          <w:szCs w:val="24"/>
        </w:rPr>
      </w:pPr>
      <w:r w:rsidRPr="009D07E3">
        <w:rPr>
          <w:rFonts w:ascii="Arial" w:hAnsi="Arial" w:cs="Arial"/>
          <w:sz w:val="24"/>
          <w:szCs w:val="24"/>
        </w:rPr>
        <w:t xml:space="preserve">     In this experiment about 20 per cent of the beetles were slow growing in contrast to the usual 5 per cent or less among eggs obtained from mass cultures, but the overall emergence curve for each sex was typical with a secondary hump and a tail.  The curves obtained by splitting the populations into two groups, however, were simple and could be represented straightforwardly by a lognormal or Pearson type </w:t>
      </w:r>
      <w:r w:rsidRPr="009040D4">
        <w:rPr>
          <w:rFonts w:ascii="Arial" w:hAnsi="Arial" w:cs="Arial"/>
          <w:sz w:val="24"/>
          <w:szCs w:val="24"/>
        </w:rPr>
        <w:t>III</w:t>
      </w:r>
      <w:r w:rsidRPr="009D07E3">
        <w:rPr>
          <w:rFonts w:ascii="Arial" w:hAnsi="Arial" w:cs="Arial"/>
          <w:sz w:val="24"/>
          <w:szCs w:val="24"/>
        </w:rPr>
        <w:t xml:space="preserve"> curve.  Although it is unlikely that storage insect populations really consist of two clear-cut groups, it is evident that sufficient variations exist to make it difficult at times to compare results in different environments.  The weight of pupae will often help us to make the decision whether or not certain individuals may be rejected from the experimental results.</w:t>
      </w:r>
    </w:p>
    <w:p w:rsidR="006159EA" w:rsidRPr="009D07E3" w:rsidRDefault="006159EA" w:rsidP="009040D4">
      <w:pPr>
        <w:rPr>
          <w:rFonts w:ascii="Arial" w:hAnsi="Arial" w:cs="Arial"/>
          <w:sz w:val="24"/>
          <w:szCs w:val="24"/>
        </w:rPr>
      </w:pPr>
      <w:r w:rsidRPr="009D07E3">
        <w:rPr>
          <w:rFonts w:ascii="Arial" w:hAnsi="Arial" w:cs="Arial"/>
          <w:sz w:val="24"/>
          <w:szCs w:val="24"/>
        </w:rPr>
        <w:t xml:space="preserve">Pest Infestation Laboratory                                                                                                               London Road                                                                                                                                            Slough, </w:t>
      </w:r>
      <w:proofErr w:type="spellStart"/>
      <w:r w:rsidRPr="009D07E3">
        <w:rPr>
          <w:rFonts w:ascii="Arial" w:hAnsi="Arial" w:cs="Arial"/>
          <w:sz w:val="24"/>
          <w:szCs w:val="24"/>
        </w:rPr>
        <w:t>Bucks.</w:t>
      </w:r>
      <w:proofErr w:type="spellEnd"/>
      <w:r w:rsidRPr="009D07E3">
        <w:rPr>
          <w:rFonts w:ascii="Arial" w:hAnsi="Arial" w:cs="Arial"/>
          <w:sz w:val="24"/>
          <w:szCs w:val="24"/>
        </w:rPr>
        <w:t>, England</w:t>
      </w:r>
    </w:p>
    <w:p w:rsidR="0083482F" w:rsidRPr="009D07E3" w:rsidRDefault="0083482F" w:rsidP="009D07E3">
      <w:pPr>
        <w:jc w:val="both"/>
        <w:rPr>
          <w:rFonts w:ascii="Arial" w:hAnsi="Arial" w:cs="Arial"/>
          <w:sz w:val="24"/>
          <w:szCs w:val="24"/>
          <w:u w:val="single"/>
        </w:rPr>
      </w:pPr>
    </w:p>
    <w:p w:rsidR="006159EA" w:rsidRPr="009D07E3" w:rsidRDefault="006159EA" w:rsidP="009040D4">
      <w:pPr>
        <w:rPr>
          <w:rFonts w:ascii="Arial" w:hAnsi="Arial" w:cs="Arial"/>
          <w:sz w:val="24"/>
          <w:szCs w:val="24"/>
        </w:rPr>
      </w:pPr>
      <w:r w:rsidRPr="009D07E3">
        <w:rPr>
          <w:rFonts w:ascii="Arial" w:hAnsi="Arial" w:cs="Arial"/>
          <w:sz w:val="24"/>
          <w:szCs w:val="24"/>
          <w:u w:val="single"/>
        </w:rPr>
        <w:t>Lloyd, M</w:t>
      </w:r>
      <w:r w:rsidRPr="009D07E3">
        <w:rPr>
          <w:rFonts w:ascii="Arial" w:hAnsi="Arial" w:cs="Arial"/>
          <w:sz w:val="24"/>
          <w:szCs w:val="24"/>
        </w:rPr>
        <w:t>.                                                                                                                                            *The artificial production of “pink” flour.</w:t>
      </w:r>
    </w:p>
    <w:p w:rsidR="006159EA" w:rsidRPr="009D07E3" w:rsidRDefault="00925534" w:rsidP="009D07E3">
      <w:pPr>
        <w:jc w:val="both"/>
        <w:rPr>
          <w:rFonts w:ascii="Arial" w:hAnsi="Arial" w:cs="Arial"/>
          <w:sz w:val="24"/>
          <w:szCs w:val="24"/>
        </w:rPr>
      </w:pPr>
      <w:r w:rsidRPr="009D07E3">
        <w:rPr>
          <w:rFonts w:ascii="Arial" w:hAnsi="Arial" w:cs="Arial"/>
          <w:sz w:val="24"/>
          <w:szCs w:val="24"/>
        </w:rPr>
        <w:t xml:space="preserve">     </w:t>
      </w:r>
      <w:r w:rsidR="006159EA" w:rsidRPr="009D07E3">
        <w:rPr>
          <w:rFonts w:ascii="Arial" w:hAnsi="Arial" w:cs="Arial"/>
          <w:sz w:val="24"/>
          <w:szCs w:val="24"/>
        </w:rPr>
        <w:t>From the point of view</w:t>
      </w:r>
      <w:r w:rsidRPr="009D07E3">
        <w:rPr>
          <w:rFonts w:ascii="Arial" w:hAnsi="Arial" w:cs="Arial"/>
          <w:sz w:val="24"/>
          <w:szCs w:val="24"/>
        </w:rPr>
        <w:t xml:space="preserve"> of what the beetles do, flour-conditioning by </w:t>
      </w: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populations necessarily has four distinct components.  First, the animals eat the medium and produce fecal pellets, which of course differ from fresh medium in respect of particle size, nutritive value and excretory wastes.  Secondly, they die and release the dried fragments of their bodies int</w:t>
      </w:r>
      <w:r w:rsidR="0030640A" w:rsidRPr="009D07E3">
        <w:rPr>
          <w:rFonts w:ascii="Arial" w:hAnsi="Arial" w:cs="Arial"/>
          <w:sz w:val="24"/>
          <w:szCs w:val="24"/>
        </w:rPr>
        <w:t xml:space="preserve">o the medium.  This aspect may </w:t>
      </w:r>
      <w:r w:rsidRPr="009D07E3">
        <w:rPr>
          <w:rFonts w:ascii="Arial" w:hAnsi="Arial" w:cs="Arial"/>
          <w:sz w:val="24"/>
          <w:szCs w:val="24"/>
        </w:rPr>
        <w:t xml:space="preserve">be of overriding importance if the culture is infected with </w:t>
      </w:r>
      <w:proofErr w:type="spellStart"/>
      <w:r w:rsidRPr="009D07E3">
        <w:rPr>
          <w:rFonts w:ascii="Arial" w:hAnsi="Arial" w:cs="Arial"/>
          <w:sz w:val="24"/>
          <w:szCs w:val="24"/>
        </w:rPr>
        <w:t>sporozoans</w:t>
      </w:r>
      <w:proofErr w:type="spellEnd"/>
      <w:r w:rsidRPr="009D07E3">
        <w:rPr>
          <w:rFonts w:ascii="Arial" w:hAnsi="Arial" w:cs="Arial"/>
          <w:sz w:val="24"/>
          <w:szCs w:val="24"/>
        </w:rPr>
        <w:t xml:space="preserve">.  Thirdly, eggs hatch and immature stages </w:t>
      </w:r>
      <w:proofErr w:type="spellStart"/>
      <w:r w:rsidRPr="009D07E3">
        <w:rPr>
          <w:rFonts w:ascii="Arial" w:hAnsi="Arial" w:cs="Arial"/>
          <w:sz w:val="24"/>
          <w:szCs w:val="24"/>
        </w:rPr>
        <w:t>moult</w:t>
      </w:r>
      <w:proofErr w:type="spellEnd"/>
      <w:r w:rsidRPr="009D07E3">
        <w:rPr>
          <w:rFonts w:ascii="Arial" w:hAnsi="Arial" w:cs="Arial"/>
          <w:sz w:val="24"/>
          <w:szCs w:val="24"/>
        </w:rPr>
        <w:t xml:space="preserve">, leaving behind egg shells and </w:t>
      </w:r>
      <w:proofErr w:type="spellStart"/>
      <w:r w:rsidRPr="009D07E3">
        <w:rPr>
          <w:rFonts w:ascii="Arial" w:hAnsi="Arial" w:cs="Arial"/>
          <w:sz w:val="24"/>
          <w:szCs w:val="24"/>
        </w:rPr>
        <w:t>exuviae</w:t>
      </w:r>
      <w:proofErr w:type="spellEnd"/>
      <w:r w:rsidRPr="009D07E3">
        <w:rPr>
          <w:rFonts w:ascii="Arial" w:hAnsi="Arial" w:cs="Arial"/>
          <w:sz w:val="24"/>
          <w:szCs w:val="24"/>
        </w:rPr>
        <w:t>, which eventually become comminuted and dispersed.  Fourthly, adult beetles rel</w:t>
      </w:r>
      <w:r w:rsidR="0030640A" w:rsidRPr="009D07E3">
        <w:rPr>
          <w:rFonts w:ascii="Arial" w:hAnsi="Arial" w:cs="Arial"/>
          <w:sz w:val="24"/>
          <w:szCs w:val="24"/>
        </w:rPr>
        <w:t>e</w:t>
      </w:r>
      <w:r w:rsidRPr="009D07E3">
        <w:rPr>
          <w:rFonts w:ascii="Arial" w:hAnsi="Arial" w:cs="Arial"/>
          <w:sz w:val="24"/>
          <w:szCs w:val="24"/>
        </w:rPr>
        <w:t xml:space="preserve">ase </w:t>
      </w:r>
      <w:proofErr w:type="spellStart"/>
      <w:r w:rsidRPr="009D07E3">
        <w:rPr>
          <w:rFonts w:ascii="Arial" w:hAnsi="Arial" w:cs="Arial"/>
          <w:sz w:val="24"/>
          <w:szCs w:val="24"/>
        </w:rPr>
        <w:t>ethylquinones</w:t>
      </w:r>
      <w:proofErr w:type="spellEnd"/>
      <w:r w:rsidRPr="009D07E3">
        <w:rPr>
          <w:rFonts w:ascii="Arial" w:hAnsi="Arial" w:cs="Arial"/>
          <w:sz w:val="24"/>
          <w:szCs w:val="24"/>
        </w:rPr>
        <w:t xml:space="preserve"> into the medium from their abdominal and </w:t>
      </w:r>
      <w:proofErr w:type="spellStart"/>
      <w:proofErr w:type="gramStart"/>
      <w:r w:rsidRPr="009D07E3">
        <w:rPr>
          <w:rFonts w:ascii="Arial" w:hAnsi="Arial" w:cs="Arial"/>
          <w:sz w:val="24"/>
          <w:szCs w:val="24"/>
        </w:rPr>
        <w:t>prothoracic</w:t>
      </w:r>
      <w:proofErr w:type="spellEnd"/>
      <w:r w:rsidRPr="009D07E3">
        <w:rPr>
          <w:rFonts w:ascii="Arial" w:hAnsi="Arial" w:cs="Arial"/>
          <w:sz w:val="24"/>
          <w:szCs w:val="24"/>
        </w:rPr>
        <w:t xml:space="preserve">  odoriferous</w:t>
      </w:r>
      <w:proofErr w:type="gramEnd"/>
      <w:r w:rsidRPr="009D07E3">
        <w:rPr>
          <w:rFonts w:ascii="Arial" w:hAnsi="Arial" w:cs="Arial"/>
          <w:sz w:val="24"/>
          <w:szCs w:val="24"/>
        </w:rPr>
        <w:t xml:space="preserve"> glands, which turns</w:t>
      </w:r>
      <w:r w:rsidR="0030640A" w:rsidRPr="009D07E3">
        <w:rPr>
          <w:rFonts w:ascii="Arial" w:hAnsi="Arial" w:cs="Arial"/>
          <w:sz w:val="24"/>
          <w:szCs w:val="24"/>
        </w:rPr>
        <w:t xml:space="preserve"> the flour pink and gives it an</w:t>
      </w:r>
      <w:r w:rsidRPr="009D07E3">
        <w:rPr>
          <w:rFonts w:ascii="Arial" w:hAnsi="Arial" w:cs="Arial"/>
          <w:sz w:val="24"/>
          <w:szCs w:val="24"/>
        </w:rPr>
        <w:t xml:space="preserve"> offensive odor.  It is well known from the extensive work of Park and others that conditioned, versus</w:t>
      </w:r>
      <w:r w:rsidR="0030640A" w:rsidRPr="009D07E3">
        <w:rPr>
          <w:rFonts w:ascii="Arial" w:hAnsi="Arial" w:cs="Arial"/>
          <w:sz w:val="24"/>
          <w:szCs w:val="24"/>
        </w:rPr>
        <w:t xml:space="preserve"> fresh, medium has significant e</w:t>
      </w:r>
      <w:r w:rsidRPr="009D07E3">
        <w:rPr>
          <w:rFonts w:ascii="Arial" w:hAnsi="Arial" w:cs="Arial"/>
          <w:sz w:val="24"/>
          <w:szCs w:val="24"/>
        </w:rPr>
        <w:t xml:space="preserve">ffects on fecundity and cannibalism rates, larval development, and adult behavior.  In general, however, it is not known which components </w:t>
      </w:r>
      <w:r w:rsidR="0030640A" w:rsidRPr="009D07E3">
        <w:rPr>
          <w:rFonts w:ascii="Arial" w:hAnsi="Arial" w:cs="Arial"/>
          <w:sz w:val="24"/>
          <w:szCs w:val="24"/>
        </w:rPr>
        <w:t xml:space="preserve">of conditioning are responsible </w:t>
      </w:r>
      <w:r w:rsidRPr="009D07E3">
        <w:rPr>
          <w:rFonts w:ascii="Arial" w:hAnsi="Arial" w:cs="Arial"/>
          <w:sz w:val="24"/>
          <w:szCs w:val="24"/>
        </w:rPr>
        <w:t xml:space="preserve">for these effects.  A beginning was made by </w:t>
      </w:r>
      <w:proofErr w:type="spellStart"/>
      <w:r w:rsidRPr="009D07E3">
        <w:rPr>
          <w:rFonts w:ascii="Arial" w:hAnsi="Arial" w:cs="Arial"/>
          <w:sz w:val="24"/>
          <w:szCs w:val="24"/>
        </w:rPr>
        <w:t>Loconti</w:t>
      </w:r>
      <w:proofErr w:type="spellEnd"/>
      <w:r w:rsidRPr="009D07E3">
        <w:rPr>
          <w:rFonts w:ascii="Arial" w:hAnsi="Arial" w:cs="Arial"/>
          <w:sz w:val="24"/>
          <w:szCs w:val="24"/>
        </w:rPr>
        <w:t xml:space="preserve"> and Roth (1953)</w:t>
      </w:r>
      <w:r w:rsidR="0030640A" w:rsidRPr="009D07E3">
        <w:rPr>
          <w:rFonts w:ascii="Arial" w:hAnsi="Arial" w:cs="Arial"/>
          <w:sz w:val="24"/>
          <w:szCs w:val="24"/>
        </w:rPr>
        <w:t xml:space="preserve">, who demonstrated the direct repelling effect of </w:t>
      </w:r>
      <w:r w:rsidR="0030640A" w:rsidRPr="009D07E3">
        <w:rPr>
          <w:rFonts w:ascii="Arial" w:hAnsi="Arial" w:cs="Arial"/>
          <w:sz w:val="24"/>
          <w:szCs w:val="24"/>
        </w:rPr>
        <w:lastRenderedPageBreak/>
        <w:t xml:space="preserve">concentrated </w:t>
      </w:r>
      <w:proofErr w:type="spellStart"/>
      <w:r w:rsidR="0030640A" w:rsidRPr="009D07E3">
        <w:rPr>
          <w:rFonts w:ascii="Arial" w:hAnsi="Arial" w:cs="Arial"/>
          <w:sz w:val="24"/>
          <w:szCs w:val="24"/>
        </w:rPr>
        <w:t>ethylquinones</w:t>
      </w:r>
      <w:proofErr w:type="spellEnd"/>
      <w:r w:rsidR="0030640A" w:rsidRPr="009D07E3">
        <w:rPr>
          <w:rFonts w:ascii="Arial" w:hAnsi="Arial" w:cs="Arial"/>
          <w:sz w:val="24"/>
          <w:szCs w:val="24"/>
        </w:rPr>
        <w:t xml:space="preserve"> on adults.  Obviously it would be helpful to have an easy means of producing culture media which have been affected in any one of the possible ways but not in the other ways.  Some of these techniques</w:t>
      </w:r>
      <w:r w:rsidRPr="009D07E3">
        <w:rPr>
          <w:rFonts w:ascii="Arial" w:hAnsi="Arial" w:cs="Arial"/>
          <w:sz w:val="24"/>
          <w:szCs w:val="24"/>
        </w:rPr>
        <w:t xml:space="preserve"> </w:t>
      </w:r>
      <w:r w:rsidR="0030640A" w:rsidRPr="009D07E3">
        <w:rPr>
          <w:rFonts w:ascii="Arial" w:hAnsi="Arial" w:cs="Arial"/>
          <w:sz w:val="24"/>
          <w:szCs w:val="24"/>
        </w:rPr>
        <w:t>are self-evident, but others require special manipulation.  The purpose of the present note is to point out an easy way to produce ‘pink’ flour, i.e., medium which has been affected by the products of the adults’ odoriferous glands but not in any other way.</w:t>
      </w:r>
    </w:p>
    <w:p w:rsidR="0030640A" w:rsidRPr="009D07E3" w:rsidRDefault="0030640A" w:rsidP="009D07E3">
      <w:pPr>
        <w:jc w:val="both"/>
        <w:rPr>
          <w:rFonts w:ascii="Arial" w:hAnsi="Arial" w:cs="Arial"/>
          <w:sz w:val="24"/>
          <w:szCs w:val="24"/>
        </w:rPr>
      </w:pPr>
      <w:r w:rsidRPr="009D07E3">
        <w:rPr>
          <w:rFonts w:ascii="Arial" w:hAnsi="Arial" w:cs="Arial"/>
          <w:sz w:val="24"/>
          <w:szCs w:val="24"/>
        </w:rPr>
        <w:t xml:space="preserve">     The apparatus is shown in Figure 1.  Several grams of adult beetles, with no medium at all, are suspended over fresh medium within a small jar.  The beetles are tightly confined in fine-mesh bolting silk by a rubber band, and the bolting silk suspended within the jar by another rubber band placed around its mouth.  This preparation is placed in the freezing compartment of a refrigerator with some suitable cover, such as half a </w:t>
      </w:r>
      <w:proofErr w:type="spellStart"/>
      <w:r w:rsidRPr="009D07E3">
        <w:rPr>
          <w:rFonts w:ascii="Arial" w:hAnsi="Arial" w:cs="Arial"/>
          <w:sz w:val="24"/>
          <w:szCs w:val="24"/>
        </w:rPr>
        <w:t>petri</w:t>
      </w:r>
      <w:proofErr w:type="spellEnd"/>
      <w:r w:rsidRPr="009D07E3">
        <w:rPr>
          <w:rFonts w:ascii="Arial" w:hAnsi="Arial" w:cs="Arial"/>
          <w:sz w:val="24"/>
          <w:szCs w:val="24"/>
        </w:rPr>
        <w:t xml:space="preserve"> dish.  After a day in the refrigerator the beetles will all have died with the violent expulsion of their </w:t>
      </w:r>
      <w:proofErr w:type="spellStart"/>
      <w:r w:rsidRPr="009D07E3">
        <w:rPr>
          <w:rFonts w:ascii="Arial" w:hAnsi="Arial" w:cs="Arial"/>
          <w:sz w:val="24"/>
          <w:szCs w:val="24"/>
        </w:rPr>
        <w:t>ethylquinones</w:t>
      </w:r>
      <w:proofErr w:type="spellEnd"/>
      <w:r w:rsidRPr="009D07E3">
        <w:rPr>
          <w:rFonts w:ascii="Arial" w:hAnsi="Arial" w:cs="Arial"/>
          <w:sz w:val="24"/>
          <w:szCs w:val="24"/>
        </w:rPr>
        <w:t xml:space="preserve">.  The jar is then removed from the refrigerator, the cover taken off, the dead beetles left in place and the jar allowed to stand exposed to moist air.  Ideally, this should be done in an incubator of controlled temperature and humidity reserved for this purpose, since other experiments in the same incubator might be affected by the release of </w:t>
      </w:r>
      <w:proofErr w:type="spellStart"/>
      <w:r w:rsidRPr="009D07E3">
        <w:rPr>
          <w:rFonts w:ascii="Arial" w:hAnsi="Arial" w:cs="Arial"/>
          <w:sz w:val="24"/>
          <w:szCs w:val="24"/>
        </w:rPr>
        <w:t>ethylquinones</w:t>
      </w:r>
      <w:proofErr w:type="spellEnd"/>
      <w:r w:rsidRPr="009D07E3">
        <w:rPr>
          <w:rFonts w:ascii="Arial" w:hAnsi="Arial" w:cs="Arial"/>
          <w:sz w:val="24"/>
          <w:szCs w:val="24"/>
        </w:rPr>
        <w:t xml:space="preserve">.  After several days, the suspended dead beetles are removed and a fresh cover of bolting silk placed over the jar.  The medium is now a bright pink </w:t>
      </w:r>
      <w:proofErr w:type="gramStart"/>
      <w:r w:rsidRPr="009D07E3">
        <w:rPr>
          <w:rFonts w:ascii="Arial" w:hAnsi="Arial" w:cs="Arial"/>
          <w:sz w:val="24"/>
          <w:szCs w:val="24"/>
        </w:rPr>
        <w:t>color,</w:t>
      </w:r>
      <w:proofErr w:type="gramEnd"/>
      <w:r w:rsidRPr="009D07E3">
        <w:rPr>
          <w:rFonts w:ascii="Arial" w:hAnsi="Arial" w:cs="Arial"/>
          <w:sz w:val="24"/>
          <w:szCs w:val="24"/>
        </w:rPr>
        <w:t xml:space="preserve"> has come to equilibrium with the incubator temperature and humidity, and is ready for use.</w:t>
      </w:r>
    </w:p>
    <w:p w:rsidR="006159EA" w:rsidRPr="009D07E3" w:rsidRDefault="0030640A" w:rsidP="009D07E3">
      <w:pPr>
        <w:jc w:val="both"/>
        <w:rPr>
          <w:rFonts w:ascii="Arial" w:hAnsi="Arial" w:cs="Arial"/>
          <w:sz w:val="24"/>
          <w:szCs w:val="24"/>
        </w:rPr>
      </w:pPr>
      <w:r w:rsidRPr="009D07E3">
        <w:rPr>
          <w:rFonts w:ascii="Arial" w:hAnsi="Arial" w:cs="Arial"/>
          <w:sz w:val="24"/>
          <w:szCs w:val="24"/>
        </w:rPr>
        <w:t xml:space="preserve">     An improvement over Figure 1 would be to place a small paper cone under the beetles to catch the few fecal pellets and bits of </w:t>
      </w:r>
      <w:proofErr w:type="spellStart"/>
      <w:r w:rsidRPr="009D07E3">
        <w:rPr>
          <w:rFonts w:ascii="Arial" w:hAnsi="Arial" w:cs="Arial"/>
          <w:sz w:val="24"/>
          <w:szCs w:val="24"/>
        </w:rPr>
        <w:t>frass</w:t>
      </w:r>
      <w:proofErr w:type="spellEnd"/>
      <w:r w:rsidRPr="009D07E3">
        <w:rPr>
          <w:rFonts w:ascii="Arial" w:hAnsi="Arial" w:cs="Arial"/>
          <w:sz w:val="24"/>
          <w:szCs w:val="24"/>
        </w:rPr>
        <w:t xml:space="preserve"> which work their way through the bolting silk.  The cone could be erected on a small platform of cardboard, leaving room for ventilation between the platform and the sides of the jar.</w:t>
      </w:r>
    </w:p>
    <w:p w:rsidR="0030640A" w:rsidRPr="009D07E3" w:rsidRDefault="009040D4" w:rsidP="009040D4">
      <w:pPr>
        <w:jc w:val="center"/>
        <w:rPr>
          <w:rFonts w:ascii="Arial" w:hAnsi="Arial" w:cs="Arial"/>
          <w:sz w:val="24"/>
          <w:szCs w:val="24"/>
        </w:rPr>
      </w:pPr>
      <w:r>
        <w:rPr>
          <w:rFonts w:ascii="Arial" w:hAnsi="Arial" w:cs="Arial"/>
          <w:noProof/>
          <w:sz w:val="24"/>
          <w:szCs w:val="24"/>
        </w:rPr>
        <w:drawing>
          <wp:inline distT="0" distB="0" distL="0" distR="0">
            <wp:extent cx="2453881" cy="2533650"/>
            <wp:effectExtent l="19050" t="0" r="3569"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2460764" cy="2540757"/>
                    </a:xfrm>
                    <a:prstGeom prst="rect">
                      <a:avLst/>
                    </a:prstGeom>
                    <a:noFill/>
                    <a:ln w="9525">
                      <a:noFill/>
                      <a:miter lim="800000"/>
                      <a:headEnd/>
                      <a:tailEnd/>
                    </a:ln>
                  </pic:spPr>
                </pic:pic>
              </a:graphicData>
            </a:graphic>
          </wp:inline>
        </w:drawing>
      </w:r>
    </w:p>
    <w:p w:rsidR="0030640A" w:rsidRPr="009D07E3" w:rsidRDefault="0030640A" w:rsidP="009040D4">
      <w:pPr>
        <w:jc w:val="center"/>
        <w:rPr>
          <w:rFonts w:ascii="Arial" w:hAnsi="Arial" w:cs="Arial"/>
          <w:sz w:val="24"/>
          <w:szCs w:val="24"/>
        </w:rPr>
      </w:pPr>
      <w:r w:rsidRPr="009D07E3">
        <w:rPr>
          <w:rFonts w:ascii="Arial" w:hAnsi="Arial" w:cs="Arial"/>
          <w:sz w:val="24"/>
          <w:szCs w:val="24"/>
        </w:rPr>
        <w:t>Figure 1</w:t>
      </w:r>
    </w:p>
    <w:p w:rsidR="00152CF4" w:rsidRPr="009D07E3" w:rsidRDefault="0030640A" w:rsidP="009D07E3">
      <w:pPr>
        <w:jc w:val="both"/>
        <w:rPr>
          <w:rFonts w:ascii="Arial" w:hAnsi="Arial" w:cs="Arial"/>
          <w:sz w:val="24"/>
          <w:szCs w:val="24"/>
        </w:rPr>
      </w:pPr>
      <w:r w:rsidRPr="009D07E3">
        <w:rPr>
          <w:rFonts w:ascii="Arial" w:hAnsi="Arial" w:cs="Arial"/>
          <w:sz w:val="24"/>
          <w:szCs w:val="24"/>
        </w:rPr>
        <w:lastRenderedPageBreak/>
        <w:t xml:space="preserve">     In my own experience, the pink color does not develop fully until</w:t>
      </w:r>
      <w:r w:rsidR="00152CF4" w:rsidRPr="009D07E3">
        <w:rPr>
          <w:rFonts w:ascii="Arial" w:hAnsi="Arial" w:cs="Arial"/>
          <w:sz w:val="24"/>
          <w:szCs w:val="24"/>
        </w:rPr>
        <w:t xml:space="preserve"> after prolonged exposure to air, suggesting that oxidation products of the </w:t>
      </w:r>
      <w:proofErr w:type="spellStart"/>
      <w:r w:rsidR="00152CF4" w:rsidRPr="009D07E3">
        <w:rPr>
          <w:rFonts w:ascii="Arial" w:hAnsi="Arial" w:cs="Arial"/>
          <w:sz w:val="24"/>
          <w:szCs w:val="24"/>
        </w:rPr>
        <w:t>ethylquinones</w:t>
      </w:r>
      <w:proofErr w:type="spellEnd"/>
      <w:r w:rsidR="00152CF4" w:rsidRPr="009D07E3">
        <w:rPr>
          <w:rFonts w:ascii="Arial" w:hAnsi="Arial" w:cs="Arial"/>
          <w:sz w:val="24"/>
          <w:szCs w:val="24"/>
        </w:rPr>
        <w:t xml:space="preserve"> are responsible for the color and incidentally that the flour itself may be involved in chemical reactions.  It may be, of course, that only the </w:t>
      </w:r>
      <w:proofErr w:type="spellStart"/>
      <w:r w:rsidR="00152CF4" w:rsidRPr="009D07E3">
        <w:rPr>
          <w:rFonts w:ascii="Arial" w:hAnsi="Arial" w:cs="Arial"/>
          <w:sz w:val="24"/>
          <w:szCs w:val="24"/>
        </w:rPr>
        <w:t>unoxidized</w:t>
      </w:r>
      <w:proofErr w:type="spellEnd"/>
      <w:r w:rsidR="00152CF4" w:rsidRPr="009D07E3">
        <w:rPr>
          <w:rFonts w:ascii="Arial" w:hAnsi="Arial" w:cs="Arial"/>
          <w:sz w:val="24"/>
          <w:szCs w:val="24"/>
        </w:rPr>
        <w:t xml:space="preserve"> </w:t>
      </w:r>
      <w:proofErr w:type="spellStart"/>
      <w:r w:rsidR="00152CF4" w:rsidRPr="009D07E3">
        <w:rPr>
          <w:rFonts w:ascii="Arial" w:hAnsi="Arial" w:cs="Arial"/>
          <w:sz w:val="24"/>
          <w:szCs w:val="24"/>
        </w:rPr>
        <w:t>ethylquinones</w:t>
      </w:r>
      <w:proofErr w:type="spellEnd"/>
      <w:r w:rsidR="00152CF4" w:rsidRPr="009D07E3">
        <w:rPr>
          <w:rFonts w:ascii="Arial" w:hAnsi="Arial" w:cs="Arial"/>
          <w:sz w:val="24"/>
          <w:szCs w:val="24"/>
        </w:rPr>
        <w:t xml:space="preserve"> have important physiological effects.  If this or its converse is true, then the properties of the habitat would be expected to change gradually with time, and to change abruptly when the medium is sifted.</w:t>
      </w:r>
    </w:p>
    <w:p w:rsidR="0030640A" w:rsidRPr="009D07E3" w:rsidRDefault="00152CF4" w:rsidP="009D07E3">
      <w:pPr>
        <w:jc w:val="both"/>
        <w:rPr>
          <w:rFonts w:ascii="Arial" w:hAnsi="Arial" w:cs="Arial"/>
          <w:sz w:val="24"/>
          <w:szCs w:val="24"/>
        </w:rPr>
      </w:pPr>
      <w:r w:rsidRPr="009D07E3">
        <w:rPr>
          <w:rFonts w:ascii="Arial" w:hAnsi="Arial" w:cs="Arial"/>
          <w:sz w:val="24"/>
          <w:szCs w:val="24"/>
        </w:rPr>
        <w:t xml:space="preserve">     To be of any use, the technique I have described must be able to yield replicates, i.e., jars of medium which differ very little from each other in respect of chemical properties.  Obviously, the best way to achieve standardization among several jars of ‘pink’ flour produced at the same time or in close sequence is to combine the medium from all the jars, mix it together thoroughly, and reapportion by weight.  This should be done in a way which minimizes, or at least standardizes, the increased contact of the medium with air.  Between experiments conducted at different times, one must rely on ordinary methods of standardization—weighing out equal amounts of medium and equal quantities of beetles, standardizing the length of exposure to freezing temperature, and to incubator conditions, and so on.  The other two points which the initiate might overlook require mention here.  The first point is the need for standardizing the </w:t>
      </w:r>
      <w:r w:rsidRPr="009D07E3">
        <w:rPr>
          <w:rFonts w:ascii="Arial" w:hAnsi="Arial" w:cs="Arial"/>
          <w:sz w:val="24"/>
          <w:szCs w:val="24"/>
          <w:u w:val="single"/>
        </w:rPr>
        <w:t>handling</w:t>
      </w:r>
      <w:r w:rsidRPr="009D07E3">
        <w:rPr>
          <w:rFonts w:ascii="Arial" w:hAnsi="Arial" w:cs="Arial"/>
          <w:sz w:val="24"/>
          <w:szCs w:val="24"/>
        </w:rPr>
        <w:t xml:space="preserve"> of the beetles.  If they are simply separated from the medium and weighed out as a seething mass, they usually survive all right, but it is obvious from the smell produced that a great deal of </w:t>
      </w:r>
      <w:proofErr w:type="spellStart"/>
      <w:r w:rsidRPr="009D07E3">
        <w:rPr>
          <w:rFonts w:ascii="Arial" w:hAnsi="Arial" w:cs="Arial"/>
          <w:sz w:val="24"/>
          <w:szCs w:val="24"/>
        </w:rPr>
        <w:t>ethylquinone</w:t>
      </w:r>
      <w:proofErr w:type="spellEnd"/>
      <w:r w:rsidRPr="009D07E3">
        <w:rPr>
          <w:rFonts w:ascii="Arial" w:hAnsi="Arial" w:cs="Arial"/>
          <w:sz w:val="24"/>
          <w:szCs w:val="24"/>
        </w:rPr>
        <w:t xml:space="preserve"> has been lost.  To compensate for variability in the condition of the beetles’ glands arising from small variations in handling, therefore, it would seem a good idea to allow the animals a short recovery period in fresh medium after they have been weighed before freezing them in the apparatus.  Secondly, it should be remembered that the odoriferous glands are not yet fully developed in very young imagoes.</w:t>
      </w:r>
    </w:p>
    <w:p w:rsidR="00152CF4" w:rsidRPr="009D07E3" w:rsidRDefault="00152CF4" w:rsidP="009D07E3">
      <w:pPr>
        <w:jc w:val="both"/>
        <w:rPr>
          <w:rFonts w:ascii="Arial" w:hAnsi="Arial" w:cs="Arial"/>
          <w:sz w:val="24"/>
          <w:szCs w:val="24"/>
        </w:rPr>
      </w:pPr>
      <w:r w:rsidRPr="009D07E3">
        <w:rPr>
          <w:rFonts w:ascii="Arial" w:hAnsi="Arial" w:cs="Arial"/>
          <w:sz w:val="24"/>
          <w:szCs w:val="24"/>
        </w:rPr>
        <w:t xml:space="preserve">     I am indebted to Professor Thomas Park for suggesting improvements in the manuscript and to K. T. </w:t>
      </w:r>
      <w:proofErr w:type="spellStart"/>
      <w:r w:rsidRPr="009D07E3">
        <w:rPr>
          <w:rFonts w:ascii="Arial" w:hAnsi="Arial" w:cs="Arial"/>
          <w:sz w:val="24"/>
          <w:szCs w:val="24"/>
        </w:rPr>
        <w:t>Marsland</w:t>
      </w:r>
      <w:proofErr w:type="spellEnd"/>
      <w:r w:rsidRPr="009D07E3">
        <w:rPr>
          <w:rFonts w:ascii="Arial" w:hAnsi="Arial" w:cs="Arial"/>
          <w:sz w:val="24"/>
          <w:szCs w:val="24"/>
        </w:rPr>
        <w:t>, Bureau of Animal Population, for drafting Figure 1.</w:t>
      </w:r>
    </w:p>
    <w:p w:rsidR="00152CF4" w:rsidRPr="009D07E3" w:rsidRDefault="00152CF4" w:rsidP="00F21578">
      <w:pPr>
        <w:rPr>
          <w:rFonts w:ascii="Arial" w:hAnsi="Arial" w:cs="Arial"/>
          <w:sz w:val="24"/>
          <w:szCs w:val="24"/>
        </w:rPr>
      </w:pPr>
      <w:r w:rsidRPr="009D07E3">
        <w:rPr>
          <w:rFonts w:ascii="Arial" w:hAnsi="Arial" w:cs="Arial"/>
          <w:sz w:val="24"/>
          <w:szCs w:val="24"/>
        </w:rPr>
        <w:t>Department of Zoology                                                                                                                University of Chicago                                                                                                                            (now at Bureau of Animal Population, Oxford)</w:t>
      </w:r>
    </w:p>
    <w:p w:rsidR="00152CF4" w:rsidRPr="009D07E3" w:rsidRDefault="00152CF4" w:rsidP="009D07E3">
      <w:pPr>
        <w:jc w:val="both"/>
        <w:rPr>
          <w:rFonts w:ascii="Arial" w:hAnsi="Arial" w:cs="Arial"/>
          <w:sz w:val="24"/>
          <w:szCs w:val="24"/>
        </w:rPr>
      </w:pPr>
    </w:p>
    <w:p w:rsidR="00152CF4" w:rsidRPr="009D07E3" w:rsidRDefault="00152CF4" w:rsidP="00F21578">
      <w:pPr>
        <w:rPr>
          <w:rFonts w:ascii="Arial" w:hAnsi="Arial" w:cs="Arial"/>
          <w:sz w:val="24"/>
          <w:szCs w:val="24"/>
        </w:rPr>
      </w:pPr>
      <w:proofErr w:type="gramStart"/>
      <w:r w:rsidRPr="009D07E3">
        <w:rPr>
          <w:rFonts w:ascii="Arial" w:hAnsi="Arial" w:cs="Arial"/>
          <w:sz w:val="24"/>
          <w:szCs w:val="24"/>
          <w:u w:val="single"/>
        </w:rPr>
        <w:t>McDonald, D. J. and N. J. Peer</w:t>
      </w:r>
      <w:r w:rsidRPr="009D07E3">
        <w:rPr>
          <w:rFonts w:ascii="Arial" w:hAnsi="Arial" w:cs="Arial"/>
          <w:sz w:val="24"/>
          <w:szCs w:val="24"/>
        </w:rPr>
        <w:t>.</w:t>
      </w:r>
      <w:proofErr w:type="gramEnd"/>
      <w:r w:rsidRPr="009D07E3">
        <w:rPr>
          <w:rFonts w:ascii="Arial" w:hAnsi="Arial" w:cs="Arial"/>
          <w:sz w:val="24"/>
          <w:szCs w:val="24"/>
        </w:rPr>
        <w:t xml:space="preserve">                                                                                                     *A genetic analysis of “blistering” in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(A summary of a paper delivered before the Society for the Study of Evolution, N.Y.C. December</w:t>
      </w:r>
      <w:proofErr w:type="gramStart"/>
      <w:r w:rsidRPr="009D07E3">
        <w:rPr>
          <w:rFonts w:ascii="Arial" w:hAnsi="Arial" w:cs="Arial"/>
          <w:sz w:val="24"/>
          <w:szCs w:val="24"/>
        </w:rPr>
        <w:t>,1960</w:t>
      </w:r>
      <w:proofErr w:type="gramEnd"/>
      <w:r w:rsidRPr="009D07E3">
        <w:rPr>
          <w:rFonts w:ascii="Arial" w:hAnsi="Arial" w:cs="Arial"/>
          <w:sz w:val="24"/>
          <w:szCs w:val="24"/>
        </w:rPr>
        <w:t>.)</w:t>
      </w:r>
    </w:p>
    <w:p w:rsidR="00152CF4" w:rsidRPr="009D07E3" w:rsidRDefault="00152CF4" w:rsidP="009D07E3">
      <w:pPr>
        <w:jc w:val="both"/>
        <w:rPr>
          <w:rFonts w:ascii="Arial" w:hAnsi="Arial" w:cs="Arial"/>
          <w:sz w:val="24"/>
          <w:szCs w:val="24"/>
        </w:rPr>
      </w:pPr>
      <w:r w:rsidRPr="009D07E3">
        <w:rPr>
          <w:rFonts w:ascii="Arial" w:hAnsi="Arial" w:cs="Arial"/>
          <w:sz w:val="24"/>
          <w:szCs w:val="24"/>
        </w:rPr>
        <w:lastRenderedPageBreak/>
        <w:t xml:space="preserve">     A strain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which regularly produces many pupae with blisters on one or both </w:t>
      </w:r>
      <w:proofErr w:type="spellStart"/>
      <w:r w:rsidRPr="009D07E3">
        <w:rPr>
          <w:rFonts w:ascii="Arial" w:hAnsi="Arial" w:cs="Arial"/>
          <w:sz w:val="24"/>
          <w:szCs w:val="24"/>
        </w:rPr>
        <w:t>elytrae</w:t>
      </w:r>
      <w:proofErr w:type="spellEnd"/>
      <w:r w:rsidRPr="009D07E3">
        <w:rPr>
          <w:rFonts w:ascii="Arial" w:hAnsi="Arial" w:cs="Arial"/>
          <w:sz w:val="24"/>
          <w:szCs w:val="24"/>
        </w:rPr>
        <w:t xml:space="preserve"> and adults with deformed </w:t>
      </w:r>
      <w:proofErr w:type="spellStart"/>
      <w:r w:rsidRPr="009D07E3">
        <w:rPr>
          <w:rFonts w:ascii="Arial" w:hAnsi="Arial" w:cs="Arial"/>
          <w:sz w:val="24"/>
          <w:szCs w:val="24"/>
        </w:rPr>
        <w:t>elytral</w:t>
      </w:r>
      <w:proofErr w:type="spellEnd"/>
      <w:r w:rsidRPr="009D07E3">
        <w:rPr>
          <w:rFonts w:ascii="Arial" w:hAnsi="Arial" w:cs="Arial"/>
          <w:sz w:val="24"/>
          <w:szCs w:val="24"/>
        </w:rPr>
        <w:t xml:space="preserve"> surfaces, ranging from just slightly roughened to severely blistered, has been maintained in this laboratory for several years.  Two approaches to the study of the inheritance of this abnormality have been undertaken.  Observations of the response to mass selection in both directions clearly indicate that the incidence of deformed individuals can be markedly decreased by selection.  Attempts to increase the incidence produced far less pronounced results, probably due to the lowered viability and fertility which seems to accompany this abnormality.  The results obtained from crosses of the blistered and wild type strains, along with the mass selection data, suggest that the inheritance of blistered (</w:t>
      </w:r>
      <w:proofErr w:type="spellStart"/>
      <w:r w:rsidRPr="009D07E3">
        <w:rPr>
          <w:rFonts w:ascii="Arial" w:hAnsi="Arial" w:cs="Arial"/>
          <w:sz w:val="24"/>
          <w:szCs w:val="24"/>
          <w:u w:val="single"/>
        </w:rPr>
        <w:t>bl</w:t>
      </w:r>
      <w:proofErr w:type="spellEnd"/>
      <w:r w:rsidRPr="009D07E3">
        <w:rPr>
          <w:rFonts w:ascii="Arial" w:hAnsi="Arial" w:cs="Arial"/>
          <w:sz w:val="24"/>
          <w:szCs w:val="24"/>
        </w:rPr>
        <w:t>) involves a single mutant gene and modifiers which control the severity of the mutant gene’s expression as well as its dominance relationship with the normal allele.</w:t>
      </w:r>
    </w:p>
    <w:p w:rsidR="00152CF4" w:rsidRPr="009D07E3" w:rsidRDefault="00152CF4" w:rsidP="00F21578">
      <w:pPr>
        <w:rPr>
          <w:rFonts w:ascii="Arial" w:hAnsi="Arial" w:cs="Arial"/>
          <w:sz w:val="24"/>
          <w:szCs w:val="24"/>
        </w:rPr>
      </w:pPr>
      <w:r w:rsidRPr="009D07E3">
        <w:rPr>
          <w:rFonts w:ascii="Arial" w:hAnsi="Arial" w:cs="Arial"/>
          <w:sz w:val="24"/>
          <w:szCs w:val="24"/>
        </w:rPr>
        <w:t>Dickinson College                                                                                                                                    Carlisle, Pennsylvania</w:t>
      </w:r>
    </w:p>
    <w:p w:rsidR="00152CF4" w:rsidRPr="009D07E3" w:rsidRDefault="00152CF4" w:rsidP="009D07E3">
      <w:pPr>
        <w:jc w:val="both"/>
        <w:rPr>
          <w:rFonts w:ascii="Arial" w:hAnsi="Arial" w:cs="Arial"/>
          <w:sz w:val="24"/>
          <w:szCs w:val="24"/>
        </w:rPr>
      </w:pPr>
    </w:p>
    <w:p w:rsidR="00152CF4" w:rsidRPr="009D07E3" w:rsidRDefault="00152CF4" w:rsidP="00F21578">
      <w:pPr>
        <w:rPr>
          <w:rFonts w:ascii="Arial" w:hAnsi="Arial" w:cs="Arial"/>
          <w:sz w:val="24"/>
          <w:szCs w:val="24"/>
        </w:rPr>
      </w:pPr>
      <w:proofErr w:type="gramStart"/>
      <w:r w:rsidRPr="009D07E3">
        <w:rPr>
          <w:rFonts w:ascii="Arial" w:hAnsi="Arial" w:cs="Arial"/>
          <w:sz w:val="24"/>
          <w:szCs w:val="24"/>
          <w:u w:val="single"/>
        </w:rPr>
        <w:t>McDonald, D. J. and N. J. Peer</w:t>
      </w:r>
      <w:r w:rsidRPr="009D07E3">
        <w:rPr>
          <w:rFonts w:ascii="Arial" w:hAnsi="Arial" w:cs="Arial"/>
          <w:sz w:val="24"/>
          <w:szCs w:val="24"/>
        </w:rPr>
        <w:t>.</w:t>
      </w:r>
      <w:proofErr w:type="gramEnd"/>
      <w:r w:rsidRPr="009D07E3">
        <w:rPr>
          <w:rFonts w:ascii="Arial" w:hAnsi="Arial" w:cs="Arial"/>
          <w:sz w:val="24"/>
          <w:szCs w:val="24"/>
        </w:rPr>
        <w:t xml:space="preserve">                                                                                                                        *The effects of X-irradiation on fertility of male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w:t>
      </w:r>
    </w:p>
    <w:p w:rsidR="00152CF4" w:rsidRPr="009D07E3" w:rsidRDefault="0083482F" w:rsidP="009D07E3">
      <w:pPr>
        <w:jc w:val="both"/>
        <w:rPr>
          <w:rFonts w:ascii="Arial" w:hAnsi="Arial" w:cs="Arial"/>
          <w:sz w:val="24"/>
          <w:szCs w:val="24"/>
        </w:rPr>
      </w:pPr>
      <w:r w:rsidRPr="009D07E3">
        <w:rPr>
          <w:rFonts w:ascii="Arial" w:hAnsi="Arial" w:cs="Arial"/>
          <w:sz w:val="24"/>
          <w:szCs w:val="24"/>
        </w:rPr>
        <w:t xml:space="preserve">     </w:t>
      </w:r>
      <w:r w:rsidR="00152CF4" w:rsidRPr="009D07E3">
        <w:rPr>
          <w:rFonts w:ascii="Arial" w:hAnsi="Arial" w:cs="Arial"/>
          <w:sz w:val="24"/>
          <w:szCs w:val="24"/>
        </w:rPr>
        <w:t xml:space="preserve">Ten adult males of </w:t>
      </w:r>
      <w:r w:rsidR="00152CF4" w:rsidRPr="009D07E3">
        <w:rPr>
          <w:rFonts w:ascii="Arial" w:hAnsi="Arial" w:cs="Arial"/>
          <w:sz w:val="24"/>
          <w:szCs w:val="24"/>
          <w:u w:val="single"/>
        </w:rPr>
        <w:t>T</w:t>
      </w:r>
      <w:r w:rsidR="00152CF4" w:rsidRPr="009D07E3">
        <w:rPr>
          <w:rFonts w:ascii="Arial" w:hAnsi="Arial" w:cs="Arial"/>
          <w:sz w:val="24"/>
          <w:szCs w:val="24"/>
        </w:rPr>
        <w:t xml:space="preserve">. </w:t>
      </w:r>
      <w:proofErr w:type="spellStart"/>
      <w:r w:rsidR="00152CF4" w:rsidRPr="009D07E3">
        <w:rPr>
          <w:rFonts w:ascii="Arial" w:hAnsi="Arial" w:cs="Arial"/>
          <w:sz w:val="24"/>
          <w:szCs w:val="24"/>
          <w:u w:val="single"/>
        </w:rPr>
        <w:t>confusum</w:t>
      </w:r>
      <w:proofErr w:type="spellEnd"/>
      <w:r w:rsidR="00152CF4" w:rsidRPr="009D07E3">
        <w:rPr>
          <w:rFonts w:ascii="Arial" w:hAnsi="Arial" w:cs="Arial"/>
          <w:sz w:val="24"/>
          <w:szCs w:val="24"/>
        </w:rPr>
        <w:t xml:space="preserve">, about three days old, received a dose of 4320 r of 180 </w:t>
      </w:r>
      <w:proofErr w:type="spellStart"/>
      <w:r w:rsidR="00152CF4" w:rsidRPr="009D07E3">
        <w:rPr>
          <w:rFonts w:ascii="Arial" w:hAnsi="Arial" w:cs="Arial"/>
          <w:sz w:val="24"/>
          <w:szCs w:val="24"/>
        </w:rPr>
        <w:t>Kv</w:t>
      </w:r>
      <w:proofErr w:type="spellEnd"/>
      <w:r w:rsidR="00152CF4" w:rsidRPr="009D07E3">
        <w:rPr>
          <w:rFonts w:ascii="Arial" w:hAnsi="Arial" w:cs="Arial"/>
          <w:sz w:val="24"/>
          <w:szCs w:val="24"/>
        </w:rPr>
        <w:t xml:space="preserve"> </w:t>
      </w:r>
      <w:r w:rsidR="004F5D23" w:rsidRPr="009D07E3">
        <w:rPr>
          <w:rFonts w:ascii="Arial" w:hAnsi="Arial" w:cs="Arial"/>
          <w:sz w:val="24"/>
          <w:szCs w:val="24"/>
        </w:rPr>
        <w:t xml:space="preserve">     X-rays.  Each was mated over 20 days with a series of ten females, remaining two days with each one in turn.  Sixty eggs were collected from each female and the percent reaching the adult stage recorded.  The combined data for each two-day period are as follows: 22%, 29%, 34%, 18%, 5%, 7%, 19%, 38%, 45%, </w:t>
      </w:r>
      <w:proofErr w:type="gramStart"/>
      <w:r w:rsidR="004F5D23" w:rsidRPr="009D07E3">
        <w:rPr>
          <w:rFonts w:ascii="Arial" w:hAnsi="Arial" w:cs="Arial"/>
          <w:sz w:val="24"/>
          <w:szCs w:val="24"/>
        </w:rPr>
        <w:t>52</w:t>
      </w:r>
      <w:proofErr w:type="gramEnd"/>
      <w:r w:rsidR="004F5D23" w:rsidRPr="009D07E3">
        <w:rPr>
          <w:rFonts w:ascii="Arial" w:hAnsi="Arial" w:cs="Arial"/>
          <w:sz w:val="24"/>
          <w:szCs w:val="24"/>
        </w:rPr>
        <w:t xml:space="preserve">%.  </w:t>
      </w:r>
      <w:proofErr w:type="spellStart"/>
      <w:r w:rsidR="004F5D23" w:rsidRPr="009D07E3">
        <w:rPr>
          <w:rFonts w:ascii="Arial" w:hAnsi="Arial" w:cs="Arial"/>
          <w:sz w:val="24"/>
          <w:szCs w:val="24"/>
        </w:rPr>
        <w:t>Unirradiated</w:t>
      </w:r>
      <w:proofErr w:type="spellEnd"/>
      <w:r w:rsidR="004F5D23" w:rsidRPr="009D07E3">
        <w:rPr>
          <w:rFonts w:ascii="Arial" w:hAnsi="Arial" w:cs="Arial"/>
          <w:sz w:val="24"/>
          <w:szCs w:val="24"/>
        </w:rPr>
        <w:t xml:space="preserve"> controls have an average fertility of 82% over the same period.  The data may indicate a difference in the X-ray sensitivity of sperm in various stages of maturation.</w:t>
      </w:r>
    </w:p>
    <w:p w:rsidR="00D06E93" w:rsidRPr="009D07E3" w:rsidRDefault="00D06E93" w:rsidP="00F21578">
      <w:pPr>
        <w:rPr>
          <w:rFonts w:ascii="Arial" w:hAnsi="Arial" w:cs="Arial"/>
          <w:sz w:val="24"/>
          <w:szCs w:val="24"/>
        </w:rPr>
      </w:pPr>
      <w:r w:rsidRPr="009D07E3">
        <w:rPr>
          <w:rFonts w:ascii="Arial" w:hAnsi="Arial" w:cs="Arial"/>
          <w:sz w:val="24"/>
          <w:szCs w:val="24"/>
        </w:rPr>
        <w:t>Dickinson College                                                                                                                             Carlisle, Pennsylvania</w:t>
      </w:r>
    </w:p>
    <w:p w:rsidR="00D06E93" w:rsidRPr="009D07E3" w:rsidRDefault="00D06E93" w:rsidP="009D07E3">
      <w:pPr>
        <w:jc w:val="both"/>
        <w:rPr>
          <w:rFonts w:ascii="Arial" w:hAnsi="Arial" w:cs="Arial"/>
          <w:sz w:val="24"/>
          <w:szCs w:val="24"/>
        </w:rPr>
      </w:pPr>
    </w:p>
    <w:p w:rsidR="00D06E93" w:rsidRPr="009D07E3" w:rsidRDefault="00D06E93" w:rsidP="00F21578">
      <w:pPr>
        <w:rPr>
          <w:rFonts w:ascii="Arial" w:hAnsi="Arial" w:cs="Arial"/>
          <w:sz w:val="24"/>
          <w:szCs w:val="24"/>
        </w:rPr>
      </w:pPr>
      <w:proofErr w:type="gramStart"/>
      <w:r w:rsidRPr="009D07E3">
        <w:rPr>
          <w:rFonts w:ascii="Arial" w:hAnsi="Arial" w:cs="Arial"/>
          <w:sz w:val="24"/>
          <w:szCs w:val="24"/>
          <w:u w:val="single"/>
        </w:rPr>
        <w:t>Reynolds, Elisabeth M. and N. K. Sylvester</w:t>
      </w:r>
      <w:r w:rsidRPr="009D07E3">
        <w:rPr>
          <w:rFonts w:ascii="Arial" w:hAnsi="Arial" w:cs="Arial"/>
          <w:sz w:val="24"/>
          <w:szCs w:val="24"/>
        </w:rPr>
        <w:t>.</w:t>
      </w:r>
      <w:proofErr w:type="gramEnd"/>
      <w:r w:rsidRPr="009D07E3">
        <w:rPr>
          <w:rFonts w:ascii="Arial" w:hAnsi="Arial" w:cs="Arial"/>
          <w:sz w:val="24"/>
          <w:szCs w:val="24"/>
        </w:rPr>
        <w:t xml:space="preserve">                                                                                         *Pearl mutant in </w:t>
      </w:r>
      <w:proofErr w:type="spellStart"/>
      <w:r w:rsidRPr="009D07E3">
        <w:rPr>
          <w:rFonts w:ascii="Arial" w:hAnsi="Arial" w:cs="Arial"/>
          <w:sz w:val="24"/>
          <w:szCs w:val="24"/>
          <w:u w:val="single"/>
        </w:rPr>
        <w:t>Trogoderma</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granarium</w:t>
      </w:r>
      <w:proofErr w:type="spellEnd"/>
      <w:r w:rsidRPr="009D07E3">
        <w:rPr>
          <w:rFonts w:ascii="Arial" w:hAnsi="Arial" w:cs="Arial"/>
          <w:sz w:val="24"/>
          <w:szCs w:val="24"/>
        </w:rPr>
        <w:t xml:space="preserve"> </w:t>
      </w:r>
      <w:proofErr w:type="spellStart"/>
      <w:r w:rsidRPr="009D07E3">
        <w:rPr>
          <w:rFonts w:ascii="Arial" w:hAnsi="Arial" w:cs="Arial"/>
          <w:sz w:val="24"/>
          <w:szCs w:val="24"/>
        </w:rPr>
        <w:t>Everts</w:t>
      </w:r>
      <w:proofErr w:type="spellEnd"/>
      <w:r w:rsidRPr="009D07E3">
        <w:rPr>
          <w:rFonts w:ascii="Arial" w:hAnsi="Arial" w:cs="Arial"/>
          <w:sz w:val="24"/>
          <w:szCs w:val="24"/>
        </w:rPr>
        <w:t xml:space="preserve"> (</w:t>
      </w:r>
      <w:proofErr w:type="spellStart"/>
      <w:r w:rsidRPr="009D07E3">
        <w:rPr>
          <w:rFonts w:ascii="Arial" w:hAnsi="Arial" w:cs="Arial"/>
          <w:sz w:val="24"/>
          <w:szCs w:val="24"/>
        </w:rPr>
        <w:t>Dermestidae</w:t>
      </w:r>
      <w:proofErr w:type="spellEnd"/>
      <w:r w:rsidRPr="009D07E3">
        <w:rPr>
          <w:rFonts w:ascii="Arial" w:hAnsi="Arial" w:cs="Arial"/>
          <w:sz w:val="24"/>
          <w:szCs w:val="24"/>
        </w:rPr>
        <w:t>).</w:t>
      </w:r>
    </w:p>
    <w:p w:rsidR="00D06E93" w:rsidRPr="009D07E3" w:rsidRDefault="0083482F" w:rsidP="009D07E3">
      <w:pPr>
        <w:jc w:val="both"/>
        <w:rPr>
          <w:rFonts w:ascii="Arial" w:hAnsi="Arial" w:cs="Arial"/>
          <w:sz w:val="24"/>
          <w:szCs w:val="24"/>
        </w:rPr>
      </w:pPr>
      <w:r w:rsidRPr="009D07E3">
        <w:rPr>
          <w:rFonts w:ascii="Arial" w:hAnsi="Arial" w:cs="Arial"/>
          <w:sz w:val="24"/>
          <w:szCs w:val="24"/>
        </w:rPr>
        <w:t xml:space="preserve">     </w:t>
      </w:r>
      <w:r w:rsidR="00D06E93" w:rsidRPr="009D07E3">
        <w:rPr>
          <w:rFonts w:ascii="Arial" w:hAnsi="Arial" w:cs="Arial"/>
          <w:sz w:val="24"/>
          <w:szCs w:val="24"/>
        </w:rPr>
        <w:t xml:space="preserve">Pearl eyed individuals were noticed in a laboratory stock of </w:t>
      </w:r>
      <w:r w:rsidR="00D06E93" w:rsidRPr="009D07E3">
        <w:rPr>
          <w:rFonts w:ascii="Arial" w:hAnsi="Arial" w:cs="Arial"/>
          <w:sz w:val="24"/>
          <w:szCs w:val="24"/>
          <w:u w:val="single"/>
        </w:rPr>
        <w:t>T</w:t>
      </w:r>
      <w:r w:rsidR="00D06E93" w:rsidRPr="009D07E3">
        <w:rPr>
          <w:rFonts w:ascii="Arial" w:hAnsi="Arial" w:cs="Arial"/>
          <w:sz w:val="24"/>
          <w:szCs w:val="24"/>
        </w:rPr>
        <w:t xml:space="preserve">. </w:t>
      </w:r>
      <w:proofErr w:type="spellStart"/>
      <w:r w:rsidR="00D06E93" w:rsidRPr="009D07E3">
        <w:rPr>
          <w:rFonts w:ascii="Arial" w:hAnsi="Arial" w:cs="Arial"/>
          <w:sz w:val="24"/>
          <w:szCs w:val="24"/>
          <w:u w:val="single"/>
        </w:rPr>
        <w:t>granarium</w:t>
      </w:r>
      <w:proofErr w:type="spellEnd"/>
      <w:r w:rsidR="00D06E93" w:rsidRPr="009D07E3">
        <w:rPr>
          <w:rFonts w:ascii="Arial" w:hAnsi="Arial" w:cs="Arial"/>
          <w:sz w:val="24"/>
          <w:szCs w:val="24"/>
        </w:rPr>
        <w:t xml:space="preserve"> and test crosses were made with beetles from another stock in which no abnormal eye color had been found.  F</w:t>
      </w:r>
      <w:r w:rsidR="00D06E93" w:rsidRPr="009D07E3">
        <w:rPr>
          <w:rFonts w:ascii="Arial" w:hAnsi="Arial" w:cs="Arial"/>
          <w:sz w:val="24"/>
          <w:szCs w:val="24"/>
          <w:vertAlign w:val="subscript"/>
        </w:rPr>
        <w:t>1</w:t>
      </w:r>
      <w:r w:rsidR="00D06E93" w:rsidRPr="009D07E3">
        <w:rPr>
          <w:rFonts w:ascii="Arial" w:hAnsi="Arial" w:cs="Arial"/>
          <w:sz w:val="24"/>
          <w:szCs w:val="24"/>
        </w:rPr>
        <w:t xml:space="preserve"> and </w:t>
      </w:r>
      <w:proofErr w:type="gramStart"/>
      <w:r w:rsidR="00D06E93" w:rsidRPr="009D07E3">
        <w:rPr>
          <w:rFonts w:ascii="Arial" w:hAnsi="Arial" w:cs="Arial"/>
          <w:sz w:val="24"/>
          <w:szCs w:val="24"/>
        </w:rPr>
        <w:t>F</w:t>
      </w:r>
      <w:r w:rsidR="00D06E93" w:rsidRPr="009D07E3">
        <w:rPr>
          <w:rFonts w:ascii="Arial" w:hAnsi="Arial" w:cs="Arial"/>
          <w:sz w:val="24"/>
          <w:szCs w:val="24"/>
          <w:vertAlign w:val="subscript"/>
        </w:rPr>
        <w:t xml:space="preserve">2 </w:t>
      </w:r>
      <w:r w:rsidR="00D06E93" w:rsidRPr="009D07E3">
        <w:rPr>
          <w:rFonts w:ascii="Arial" w:hAnsi="Arial" w:cs="Arial"/>
          <w:sz w:val="24"/>
          <w:szCs w:val="24"/>
        </w:rPr>
        <w:t xml:space="preserve"> generations</w:t>
      </w:r>
      <w:proofErr w:type="gramEnd"/>
      <w:r w:rsidR="00D06E93" w:rsidRPr="009D07E3">
        <w:rPr>
          <w:rFonts w:ascii="Arial" w:hAnsi="Arial" w:cs="Arial"/>
          <w:sz w:val="24"/>
          <w:szCs w:val="24"/>
        </w:rPr>
        <w:t xml:space="preserve"> were reared and normal and pearl back crosses with the F</w:t>
      </w:r>
      <w:r w:rsidR="00D06E93" w:rsidRPr="009D07E3">
        <w:rPr>
          <w:rFonts w:ascii="Arial" w:hAnsi="Arial" w:cs="Arial"/>
          <w:sz w:val="24"/>
          <w:szCs w:val="24"/>
          <w:vertAlign w:val="subscript"/>
        </w:rPr>
        <w:t>1</w:t>
      </w:r>
      <w:r w:rsidR="00D06E93" w:rsidRPr="009D07E3">
        <w:rPr>
          <w:rFonts w:ascii="Arial" w:hAnsi="Arial" w:cs="Arial"/>
          <w:sz w:val="24"/>
          <w:szCs w:val="24"/>
        </w:rPr>
        <w:t xml:space="preserve"> generation made.  Both normal and pearl eyed progeny of the pearl back </w:t>
      </w:r>
      <w:r w:rsidR="00D06E93" w:rsidRPr="009D07E3">
        <w:rPr>
          <w:rFonts w:ascii="Arial" w:hAnsi="Arial" w:cs="Arial"/>
          <w:sz w:val="24"/>
          <w:szCs w:val="24"/>
        </w:rPr>
        <w:lastRenderedPageBreak/>
        <w:t xml:space="preserve">cross were crossed with pearl beetles.  The progeny from all these crosses were consistent with pearl eye being determined by a single recessive </w:t>
      </w:r>
      <w:proofErr w:type="spellStart"/>
      <w:r w:rsidR="00D06E93" w:rsidRPr="009D07E3">
        <w:rPr>
          <w:rFonts w:ascii="Arial" w:hAnsi="Arial" w:cs="Arial"/>
          <w:sz w:val="24"/>
          <w:szCs w:val="24"/>
        </w:rPr>
        <w:t>autosomal</w:t>
      </w:r>
      <w:proofErr w:type="spellEnd"/>
      <w:r w:rsidR="00D06E93" w:rsidRPr="009D07E3">
        <w:rPr>
          <w:rFonts w:ascii="Arial" w:hAnsi="Arial" w:cs="Arial"/>
          <w:sz w:val="24"/>
          <w:szCs w:val="24"/>
        </w:rPr>
        <w:t xml:space="preserve"> gene.</w:t>
      </w:r>
    </w:p>
    <w:p w:rsidR="00D06E93" w:rsidRPr="009D07E3" w:rsidRDefault="00D06E93" w:rsidP="009D07E3">
      <w:pPr>
        <w:jc w:val="both"/>
        <w:rPr>
          <w:rFonts w:ascii="Arial" w:hAnsi="Arial" w:cs="Arial"/>
          <w:sz w:val="24"/>
          <w:szCs w:val="24"/>
        </w:rPr>
      </w:pPr>
      <w:r w:rsidRPr="009D07E3">
        <w:rPr>
          <w:rFonts w:ascii="Arial" w:hAnsi="Arial" w:cs="Arial"/>
          <w:sz w:val="24"/>
          <w:szCs w:val="24"/>
        </w:rPr>
        <w:t xml:space="preserve">     When living pearl beetles are examined under a binocular microscope their eyes appear entirely devoid of pigment.  The peripheral facets do not look dark as do those of pearl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Owing to the protuberant nature of the eye in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granarium</w:t>
      </w:r>
      <w:proofErr w:type="spellEnd"/>
      <w:r w:rsidRPr="009D07E3">
        <w:rPr>
          <w:rFonts w:ascii="Arial" w:hAnsi="Arial" w:cs="Arial"/>
          <w:sz w:val="24"/>
          <w:szCs w:val="24"/>
        </w:rPr>
        <w:t xml:space="preserve"> the transparency of the </w:t>
      </w:r>
      <w:proofErr w:type="spellStart"/>
      <w:r w:rsidRPr="009D07E3">
        <w:rPr>
          <w:rFonts w:ascii="Arial" w:hAnsi="Arial" w:cs="Arial"/>
          <w:sz w:val="24"/>
          <w:szCs w:val="24"/>
        </w:rPr>
        <w:t>ommatidia</w:t>
      </w:r>
      <w:proofErr w:type="spellEnd"/>
      <w:r w:rsidRPr="009D07E3">
        <w:rPr>
          <w:rFonts w:ascii="Arial" w:hAnsi="Arial" w:cs="Arial"/>
          <w:sz w:val="24"/>
          <w:szCs w:val="24"/>
        </w:rPr>
        <w:t xml:space="preserve"> in </w:t>
      </w:r>
      <w:proofErr w:type="spellStart"/>
      <w:r w:rsidRPr="009D07E3">
        <w:rPr>
          <w:rFonts w:ascii="Arial" w:hAnsi="Arial" w:cs="Arial"/>
          <w:sz w:val="24"/>
          <w:szCs w:val="24"/>
        </w:rPr>
        <w:t>perarl</w:t>
      </w:r>
      <w:proofErr w:type="spellEnd"/>
      <w:r w:rsidRPr="009D07E3">
        <w:rPr>
          <w:rFonts w:ascii="Arial" w:hAnsi="Arial" w:cs="Arial"/>
          <w:sz w:val="24"/>
          <w:szCs w:val="24"/>
        </w:rPr>
        <w:t xml:space="preserve"> beetles is a striking feature of their appearance.  Attempts to locate the pigment in normal eyes were confined to a simple dissection by which the protuberant segment of the eye was cut away.  Heavy pigmentation was found in this segment.</w:t>
      </w:r>
    </w:p>
    <w:p w:rsidR="00D06E93" w:rsidRPr="009D07E3" w:rsidRDefault="00D06E93" w:rsidP="009D07E3">
      <w:pPr>
        <w:jc w:val="both"/>
        <w:rPr>
          <w:rFonts w:ascii="Arial" w:hAnsi="Arial" w:cs="Arial"/>
          <w:sz w:val="24"/>
          <w:szCs w:val="24"/>
        </w:rPr>
      </w:pPr>
      <w:r w:rsidRPr="009D07E3">
        <w:rPr>
          <w:rFonts w:ascii="Arial" w:hAnsi="Arial" w:cs="Arial"/>
          <w:sz w:val="24"/>
          <w:szCs w:val="24"/>
        </w:rPr>
        <w:t xml:space="preserve">     In the mutant the lateral </w:t>
      </w:r>
      <w:proofErr w:type="spellStart"/>
      <w:r w:rsidRPr="009D07E3">
        <w:rPr>
          <w:rFonts w:ascii="Arial" w:hAnsi="Arial" w:cs="Arial"/>
          <w:sz w:val="24"/>
          <w:szCs w:val="24"/>
        </w:rPr>
        <w:t>ocelli</w:t>
      </w:r>
      <w:proofErr w:type="spellEnd"/>
      <w:r w:rsidRPr="009D07E3">
        <w:rPr>
          <w:rFonts w:ascii="Arial" w:hAnsi="Arial" w:cs="Arial"/>
          <w:sz w:val="24"/>
          <w:szCs w:val="24"/>
        </w:rPr>
        <w:t xml:space="preserve"> of the larva and the frontal </w:t>
      </w:r>
      <w:proofErr w:type="spellStart"/>
      <w:r w:rsidRPr="009D07E3">
        <w:rPr>
          <w:rFonts w:ascii="Arial" w:hAnsi="Arial" w:cs="Arial"/>
          <w:sz w:val="24"/>
          <w:szCs w:val="24"/>
        </w:rPr>
        <w:t>ocellus</w:t>
      </w:r>
      <w:proofErr w:type="spellEnd"/>
      <w:r w:rsidRPr="009D07E3">
        <w:rPr>
          <w:rFonts w:ascii="Arial" w:hAnsi="Arial" w:cs="Arial"/>
          <w:sz w:val="24"/>
          <w:szCs w:val="24"/>
        </w:rPr>
        <w:t xml:space="preserve"> of the adult exhibit a complete lack of pigment.</w:t>
      </w:r>
    </w:p>
    <w:p w:rsidR="00D06E93" w:rsidRPr="009D07E3" w:rsidRDefault="00D06E93" w:rsidP="00F21578">
      <w:pPr>
        <w:rPr>
          <w:rFonts w:ascii="Arial" w:hAnsi="Arial" w:cs="Arial"/>
          <w:sz w:val="24"/>
          <w:szCs w:val="24"/>
        </w:rPr>
      </w:pPr>
      <w:r w:rsidRPr="009D07E3">
        <w:rPr>
          <w:rFonts w:ascii="Arial" w:hAnsi="Arial" w:cs="Arial"/>
          <w:sz w:val="24"/>
          <w:szCs w:val="24"/>
        </w:rPr>
        <w:t xml:space="preserve">Pest Infestation Laboratory                                                                                                               London Road                                                                                                                                            Slough, </w:t>
      </w:r>
      <w:proofErr w:type="spellStart"/>
      <w:r w:rsidRPr="009D07E3">
        <w:rPr>
          <w:rFonts w:ascii="Arial" w:hAnsi="Arial" w:cs="Arial"/>
          <w:sz w:val="24"/>
          <w:szCs w:val="24"/>
        </w:rPr>
        <w:t>Bucks.</w:t>
      </w:r>
      <w:proofErr w:type="spellEnd"/>
      <w:r w:rsidRPr="009D07E3">
        <w:rPr>
          <w:rFonts w:ascii="Arial" w:hAnsi="Arial" w:cs="Arial"/>
          <w:sz w:val="24"/>
          <w:szCs w:val="24"/>
        </w:rPr>
        <w:t>, England</w:t>
      </w:r>
    </w:p>
    <w:p w:rsidR="00D06E93" w:rsidRPr="009D07E3" w:rsidRDefault="00D06E93" w:rsidP="009D07E3">
      <w:pPr>
        <w:jc w:val="both"/>
        <w:rPr>
          <w:rFonts w:ascii="Arial" w:hAnsi="Arial" w:cs="Arial"/>
          <w:sz w:val="24"/>
          <w:szCs w:val="24"/>
        </w:rPr>
      </w:pPr>
    </w:p>
    <w:p w:rsidR="00D06E93" w:rsidRPr="009D07E3" w:rsidRDefault="00D06E93" w:rsidP="00F21578">
      <w:pPr>
        <w:rPr>
          <w:rFonts w:ascii="Arial" w:hAnsi="Arial" w:cs="Arial"/>
          <w:sz w:val="24"/>
          <w:szCs w:val="24"/>
        </w:rPr>
      </w:pPr>
      <w:proofErr w:type="spellStart"/>
      <w:proofErr w:type="gramStart"/>
      <w:r w:rsidRPr="009D07E3">
        <w:rPr>
          <w:rFonts w:ascii="Arial" w:hAnsi="Arial" w:cs="Arial"/>
          <w:sz w:val="24"/>
          <w:szCs w:val="24"/>
          <w:u w:val="single"/>
        </w:rPr>
        <w:t>Schlager</w:t>
      </w:r>
      <w:proofErr w:type="spellEnd"/>
      <w:r w:rsidRPr="009D07E3">
        <w:rPr>
          <w:rFonts w:ascii="Arial" w:hAnsi="Arial" w:cs="Arial"/>
          <w:sz w:val="24"/>
          <w:szCs w:val="24"/>
          <w:u w:val="single"/>
        </w:rPr>
        <w:t xml:space="preserve">, G. and R. R. </w:t>
      </w:r>
      <w:proofErr w:type="spellStart"/>
      <w:r w:rsidRPr="009D07E3">
        <w:rPr>
          <w:rFonts w:ascii="Arial" w:hAnsi="Arial" w:cs="Arial"/>
          <w:sz w:val="24"/>
          <w:szCs w:val="24"/>
          <w:u w:val="single"/>
        </w:rPr>
        <w:t>Sokal</w:t>
      </w:r>
      <w:proofErr w:type="spellEnd"/>
      <w:r w:rsidRPr="009D07E3">
        <w:rPr>
          <w:rFonts w:ascii="Arial" w:hAnsi="Arial" w:cs="Arial"/>
          <w:sz w:val="24"/>
          <w:szCs w:val="24"/>
        </w:rPr>
        <w:t>.</w:t>
      </w:r>
      <w:proofErr w:type="gramEnd"/>
      <w:r w:rsidRPr="009D07E3">
        <w:rPr>
          <w:rFonts w:ascii="Arial" w:hAnsi="Arial" w:cs="Arial"/>
          <w:sz w:val="24"/>
          <w:szCs w:val="24"/>
        </w:rPr>
        <w:t xml:space="preserve">                                                                                                                                   *The relationships between length of larval period,                                                                                         density and weight in </w:t>
      </w:r>
      <w:proofErr w:type="spellStart"/>
      <w:r w:rsidRPr="009D07E3">
        <w:rPr>
          <w:rFonts w:ascii="Arial" w:hAnsi="Arial" w:cs="Arial"/>
          <w:sz w:val="24"/>
          <w:szCs w:val="24"/>
          <w:u w:val="single"/>
        </w:rPr>
        <w:t>Tribolium</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w:t>
      </w:r>
    </w:p>
    <w:p w:rsidR="00D06E93" w:rsidRPr="009D07E3" w:rsidRDefault="00D06E93" w:rsidP="009D07E3">
      <w:pPr>
        <w:jc w:val="both"/>
        <w:rPr>
          <w:rFonts w:ascii="Arial" w:hAnsi="Arial" w:cs="Arial"/>
          <w:sz w:val="24"/>
          <w:szCs w:val="24"/>
        </w:rPr>
      </w:pPr>
      <w:r w:rsidRPr="009D07E3">
        <w:rPr>
          <w:rFonts w:ascii="Arial" w:hAnsi="Arial" w:cs="Arial"/>
          <w:sz w:val="24"/>
          <w:szCs w:val="24"/>
        </w:rPr>
        <w:t xml:space="preserve">     During population growth studies it was found that </w:t>
      </w:r>
      <w:proofErr w:type="spellStart"/>
      <w:r w:rsidRPr="009D07E3">
        <w:rPr>
          <w:rFonts w:ascii="Arial" w:hAnsi="Arial" w:cs="Arial"/>
          <w:sz w:val="24"/>
          <w:szCs w:val="24"/>
        </w:rPr>
        <w:t>pupal</w:t>
      </w:r>
      <w:proofErr w:type="spellEnd"/>
      <w:r w:rsidRPr="009D07E3">
        <w:rPr>
          <w:rFonts w:ascii="Arial" w:hAnsi="Arial" w:cs="Arial"/>
          <w:sz w:val="24"/>
          <w:szCs w:val="24"/>
        </w:rPr>
        <w:t xml:space="preserve"> weight changes as the population size increases and a series of experiments were performed to determine if these changes were due to the effect of density.  – One such experiment is reported here.</w:t>
      </w:r>
    </w:p>
    <w:p w:rsidR="00D06E93" w:rsidRPr="009D07E3" w:rsidRDefault="00D06E93" w:rsidP="009D07E3">
      <w:pPr>
        <w:jc w:val="both"/>
        <w:rPr>
          <w:rFonts w:ascii="Arial" w:hAnsi="Arial" w:cs="Arial"/>
          <w:sz w:val="24"/>
          <w:szCs w:val="24"/>
        </w:rPr>
      </w:pPr>
      <w:r w:rsidRPr="009D07E3">
        <w:rPr>
          <w:rFonts w:ascii="Arial" w:hAnsi="Arial" w:cs="Arial"/>
          <w:sz w:val="24"/>
          <w:szCs w:val="24"/>
        </w:rPr>
        <w:t xml:space="preserve">     The beetles used were of the Purdue University Foundation stock maintained at the University of Kansas for three years.  Four densities were set up: one </w:t>
      </w:r>
      <w:proofErr w:type="gramStart"/>
      <w:r w:rsidRPr="00F21578">
        <w:rPr>
          <w:rFonts w:ascii="Arial" w:hAnsi="Arial" w:cs="Arial"/>
          <w:sz w:val="24"/>
          <w:szCs w:val="24"/>
        </w:rPr>
        <w:t>eggs</w:t>
      </w:r>
      <w:proofErr w:type="gramEnd"/>
      <w:r w:rsidRPr="009D07E3">
        <w:rPr>
          <w:rFonts w:ascii="Arial" w:hAnsi="Arial" w:cs="Arial"/>
          <w:sz w:val="24"/>
          <w:szCs w:val="24"/>
        </w:rPr>
        <w:t xml:space="preserve"> in ¼ gram flour, four in one gram, four in ¼ gram, and sixteen in ¼ gram.  The eggs used were collected over a four-hour </w:t>
      </w:r>
      <w:proofErr w:type="spellStart"/>
      <w:r w:rsidRPr="009D07E3">
        <w:rPr>
          <w:rFonts w:ascii="Arial" w:hAnsi="Arial" w:cs="Arial"/>
          <w:sz w:val="24"/>
          <w:szCs w:val="24"/>
        </w:rPr>
        <w:t>ovi</w:t>
      </w:r>
      <w:proofErr w:type="spellEnd"/>
      <w:r w:rsidRPr="009D07E3">
        <w:rPr>
          <w:rFonts w:ascii="Arial" w:hAnsi="Arial" w:cs="Arial"/>
          <w:sz w:val="24"/>
          <w:szCs w:val="24"/>
        </w:rPr>
        <w:t>-position period.  Cultures were maintained at 29</w:t>
      </w:r>
      <w:r w:rsidRPr="009D07E3">
        <w:rPr>
          <w:rFonts w:ascii="Arial" w:hAnsi="Arial" w:cs="Arial"/>
          <w:sz w:val="24"/>
          <w:szCs w:val="24"/>
          <w:vertAlign w:val="superscript"/>
        </w:rPr>
        <w:t>0</w:t>
      </w:r>
      <w:r w:rsidRPr="009D07E3">
        <w:rPr>
          <w:rFonts w:ascii="Arial" w:hAnsi="Arial" w:cs="Arial"/>
          <w:sz w:val="24"/>
          <w:szCs w:val="24"/>
        </w:rPr>
        <w:t xml:space="preserve"> C and 70% Relative Humidity.  The vials were checked daily for pupation; pupae were removed and weighed as they were found.  The pupae were then isolated and the emerging adults were weighed within 48 hours after emergence.</w:t>
      </w:r>
    </w:p>
    <w:p w:rsidR="00D06E93" w:rsidRDefault="00D06E93" w:rsidP="009D07E3">
      <w:pPr>
        <w:jc w:val="both"/>
        <w:rPr>
          <w:rFonts w:ascii="Arial" w:hAnsi="Arial" w:cs="Arial"/>
          <w:sz w:val="24"/>
          <w:szCs w:val="24"/>
        </w:rPr>
      </w:pPr>
      <w:r w:rsidRPr="009D07E3">
        <w:rPr>
          <w:rFonts w:ascii="Arial" w:hAnsi="Arial" w:cs="Arial"/>
          <w:sz w:val="24"/>
          <w:szCs w:val="24"/>
        </w:rPr>
        <w:t xml:space="preserve">     Tables 1 and 2 show the results of this experiment.</w:t>
      </w:r>
    </w:p>
    <w:p w:rsidR="00F21578" w:rsidRPr="009D07E3" w:rsidRDefault="00F21578" w:rsidP="009D07E3">
      <w:pPr>
        <w:jc w:val="both"/>
        <w:rPr>
          <w:rFonts w:ascii="Arial" w:hAnsi="Arial" w:cs="Arial"/>
          <w:sz w:val="24"/>
          <w:szCs w:val="24"/>
        </w:rPr>
      </w:pPr>
    </w:p>
    <w:p w:rsidR="0083482F" w:rsidRDefault="0083482F" w:rsidP="00F21578">
      <w:pPr>
        <w:jc w:val="center"/>
        <w:rPr>
          <w:rFonts w:ascii="Arial" w:hAnsi="Arial" w:cs="Arial"/>
          <w:sz w:val="24"/>
          <w:szCs w:val="24"/>
        </w:rPr>
      </w:pPr>
      <w:r w:rsidRPr="00F21578">
        <w:rPr>
          <w:rFonts w:ascii="Arial" w:hAnsi="Arial" w:cs="Arial"/>
          <w:sz w:val="24"/>
          <w:szCs w:val="24"/>
        </w:rPr>
        <w:t>Table</w:t>
      </w:r>
      <w:r w:rsidR="00F21578" w:rsidRPr="00F21578">
        <w:rPr>
          <w:rFonts w:ascii="Arial" w:hAnsi="Arial" w:cs="Arial"/>
          <w:sz w:val="24"/>
          <w:szCs w:val="24"/>
        </w:rPr>
        <w:t xml:space="preserve"> 1</w:t>
      </w:r>
      <w:r w:rsidR="00F21578">
        <w:rPr>
          <w:rFonts w:ascii="Arial" w:hAnsi="Arial" w:cs="Arial"/>
          <w:sz w:val="24"/>
          <w:szCs w:val="24"/>
        </w:rPr>
        <w:br/>
      </w:r>
      <w:r w:rsidRPr="009D07E3">
        <w:rPr>
          <w:rFonts w:ascii="Arial" w:hAnsi="Arial" w:cs="Arial"/>
          <w:sz w:val="24"/>
          <w:szCs w:val="24"/>
        </w:rPr>
        <w:t>Means, Standard Errors, and (sample sizes)</w:t>
      </w:r>
    </w:p>
    <w:p w:rsidR="00F21578" w:rsidRPr="009D07E3" w:rsidRDefault="00F21578" w:rsidP="00F21578">
      <w:pPr>
        <w:jc w:val="center"/>
        <w:rPr>
          <w:rFonts w:ascii="Arial" w:hAnsi="Arial" w:cs="Arial"/>
          <w:sz w:val="24"/>
          <w:szCs w:val="24"/>
        </w:rPr>
      </w:pPr>
      <w:r>
        <w:rPr>
          <w:rFonts w:ascii="Arial" w:hAnsi="Arial" w:cs="Arial"/>
          <w:noProof/>
          <w:sz w:val="24"/>
          <w:szCs w:val="24"/>
        </w:rPr>
        <w:lastRenderedPageBreak/>
        <w:drawing>
          <wp:inline distT="0" distB="0" distL="0" distR="0">
            <wp:extent cx="5343525" cy="3294462"/>
            <wp:effectExtent l="1905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5343525" cy="3294462"/>
                    </a:xfrm>
                    <a:prstGeom prst="rect">
                      <a:avLst/>
                    </a:prstGeom>
                    <a:noFill/>
                    <a:ln w="9525">
                      <a:noFill/>
                      <a:miter lim="800000"/>
                      <a:headEnd/>
                      <a:tailEnd/>
                    </a:ln>
                  </pic:spPr>
                </pic:pic>
              </a:graphicData>
            </a:graphic>
          </wp:inline>
        </w:drawing>
      </w:r>
    </w:p>
    <w:p w:rsidR="00F21578" w:rsidRDefault="00F21578" w:rsidP="009D07E3">
      <w:pPr>
        <w:jc w:val="both"/>
        <w:rPr>
          <w:rFonts w:ascii="Arial" w:hAnsi="Arial" w:cs="Arial"/>
          <w:sz w:val="24"/>
          <w:szCs w:val="24"/>
          <w:highlight w:val="yellow"/>
        </w:rPr>
      </w:pPr>
    </w:p>
    <w:p w:rsidR="0083482F" w:rsidRPr="009D07E3" w:rsidRDefault="0083482F" w:rsidP="00F21578">
      <w:pPr>
        <w:jc w:val="center"/>
        <w:rPr>
          <w:rFonts w:ascii="Arial" w:hAnsi="Arial" w:cs="Arial"/>
          <w:sz w:val="24"/>
          <w:szCs w:val="24"/>
        </w:rPr>
      </w:pPr>
      <w:r w:rsidRPr="00F21578">
        <w:rPr>
          <w:rFonts w:ascii="Arial" w:hAnsi="Arial" w:cs="Arial"/>
          <w:sz w:val="24"/>
          <w:szCs w:val="24"/>
        </w:rPr>
        <w:t xml:space="preserve">Table 2 </w:t>
      </w:r>
      <w:r w:rsidR="00F21578">
        <w:rPr>
          <w:rFonts w:ascii="Arial" w:hAnsi="Arial" w:cs="Arial"/>
          <w:sz w:val="24"/>
          <w:szCs w:val="24"/>
        </w:rPr>
        <w:br/>
      </w:r>
      <w:r w:rsidRPr="00F21578">
        <w:rPr>
          <w:rFonts w:ascii="Arial" w:hAnsi="Arial" w:cs="Arial"/>
          <w:sz w:val="24"/>
          <w:szCs w:val="24"/>
        </w:rPr>
        <w:t xml:space="preserve">Correlation Coefficients </w:t>
      </w:r>
      <w:r w:rsidR="00F21578">
        <w:rPr>
          <w:rFonts w:ascii="Arial" w:hAnsi="Arial" w:cs="Arial"/>
          <w:sz w:val="24"/>
          <w:szCs w:val="24"/>
        </w:rPr>
        <w:t>b</w:t>
      </w:r>
      <w:r w:rsidRPr="00F21578">
        <w:rPr>
          <w:rFonts w:ascii="Arial" w:hAnsi="Arial" w:cs="Arial"/>
          <w:sz w:val="24"/>
          <w:szCs w:val="24"/>
        </w:rPr>
        <w:t>etween 4 Variables Studied</w:t>
      </w:r>
    </w:p>
    <w:p w:rsidR="0083482F" w:rsidRPr="009D07E3" w:rsidRDefault="00F21578" w:rsidP="00F21578">
      <w:pPr>
        <w:jc w:val="center"/>
        <w:rPr>
          <w:rFonts w:ascii="Arial" w:hAnsi="Arial" w:cs="Arial"/>
          <w:sz w:val="24"/>
          <w:szCs w:val="24"/>
        </w:rPr>
      </w:pPr>
      <w:r>
        <w:rPr>
          <w:rFonts w:ascii="Arial" w:hAnsi="Arial" w:cs="Arial"/>
          <w:noProof/>
          <w:sz w:val="24"/>
          <w:szCs w:val="24"/>
        </w:rPr>
        <w:drawing>
          <wp:inline distT="0" distB="0" distL="0" distR="0">
            <wp:extent cx="5584235" cy="3857625"/>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srcRect/>
                    <a:stretch>
                      <a:fillRect/>
                    </a:stretch>
                  </pic:blipFill>
                  <pic:spPr bwMode="auto">
                    <a:xfrm>
                      <a:off x="0" y="0"/>
                      <a:ext cx="5589163" cy="3861029"/>
                    </a:xfrm>
                    <a:prstGeom prst="rect">
                      <a:avLst/>
                    </a:prstGeom>
                    <a:noFill/>
                    <a:ln w="9525">
                      <a:noFill/>
                      <a:miter lim="800000"/>
                      <a:headEnd/>
                      <a:tailEnd/>
                    </a:ln>
                  </pic:spPr>
                </pic:pic>
              </a:graphicData>
            </a:graphic>
          </wp:inline>
        </w:drawing>
      </w:r>
    </w:p>
    <w:p w:rsidR="0083482F" w:rsidRPr="009D07E3" w:rsidRDefault="0083482F" w:rsidP="009D07E3">
      <w:pPr>
        <w:jc w:val="both"/>
        <w:rPr>
          <w:rFonts w:ascii="Arial" w:hAnsi="Arial" w:cs="Arial"/>
          <w:sz w:val="24"/>
          <w:szCs w:val="24"/>
        </w:rPr>
      </w:pPr>
      <w:r w:rsidRPr="009D07E3">
        <w:rPr>
          <w:rFonts w:ascii="Arial" w:hAnsi="Arial" w:cs="Arial"/>
          <w:sz w:val="24"/>
          <w:szCs w:val="24"/>
        </w:rPr>
        <w:lastRenderedPageBreak/>
        <w:t xml:space="preserve">     It can be concluded from these data that two correlations are fairly constant: weight of pupa with weight of adult, and length of </w:t>
      </w:r>
      <w:proofErr w:type="spellStart"/>
      <w:r w:rsidRPr="009D07E3">
        <w:rPr>
          <w:rFonts w:ascii="Arial" w:hAnsi="Arial" w:cs="Arial"/>
          <w:sz w:val="24"/>
          <w:szCs w:val="24"/>
        </w:rPr>
        <w:t>pupal</w:t>
      </w:r>
      <w:proofErr w:type="spellEnd"/>
      <w:r w:rsidRPr="009D07E3">
        <w:rPr>
          <w:rFonts w:ascii="Arial" w:hAnsi="Arial" w:cs="Arial"/>
          <w:sz w:val="24"/>
          <w:szCs w:val="24"/>
        </w:rPr>
        <w:t xml:space="preserve"> period with weight of adult.  This latter correlation is surprising since the average weight of pupae is fairly constant in the various densities.  Three correlations are suggested in the higher density cultures: length of larval period with weight of pupae, length of larval period with length of </w:t>
      </w:r>
      <w:proofErr w:type="spellStart"/>
      <w:r w:rsidRPr="009D07E3">
        <w:rPr>
          <w:rFonts w:ascii="Arial" w:hAnsi="Arial" w:cs="Arial"/>
          <w:sz w:val="24"/>
          <w:szCs w:val="24"/>
        </w:rPr>
        <w:t>pupal</w:t>
      </w:r>
      <w:proofErr w:type="spellEnd"/>
      <w:r w:rsidRPr="009D07E3">
        <w:rPr>
          <w:rFonts w:ascii="Arial" w:hAnsi="Arial" w:cs="Arial"/>
          <w:sz w:val="24"/>
          <w:szCs w:val="24"/>
        </w:rPr>
        <w:t xml:space="preserve"> period, and length of larval period with adult weight.  Additional experiments of this nature are now in progress.</w:t>
      </w:r>
    </w:p>
    <w:p w:rsidR="0083482F" w:rsidRPr="009D07E3" w:rsidRDefault="0083482F" w:rsidP="00F21578">
      <w:pPr>
        <w:rPr>
          <w:rFonts w:ascii="Arial" w:hAnsi="Arial" w:cs="Arial"/>
          <w:sz w:val="24"/>
          <w:szCs w:val="24"/>
        </w:rPr>
      </w:pPr>
      <w:r w:rsidRPr="009D07E3">
        <w:rPr>
          <w:rFonts w:ascii="Arial" w:hAnsi="Arial" w:cs="Arial"/>
          <w:sz w:val="24"/>
          <w:szCs w:val="24"/>
        </w:rPr>
        <w:t>Department of Entomology                                                                                                            University of Kansas                                                                                                                      Lawrence, Kansas</w:t>
      </w:r>
    </w:p>
    <w:p w:rsidR="0083482F" w:rsidRPr="009D07E3" w:rsidRDefault="0083482F" w:rsidP="009D07E3">
      <w:pPr>
        <w:jc w:val="both"/>
        <w:rPr>
          <w:rFonts w:ascii="Arial" w:hAnsi="Arial" w:cs="Arial"/>
          <w:sz w:val="24"/>
          <w:szCs w:val="24"/>
        </w:rPr>
      </w:pPr>
    </w:p>
    <w:p w:rsidR="0083482F" w:rsidRPr="009D07E3" w:rsidRDefault="0083482F" w:rsidP="00F21578">
      <w:pPr>
        <w:rPr>
          <w:rFonts w:ascii="Arial" w:hAnsi="Arial" w:cs="Arial"/>
          <w:sz w:val="24"/>
          <w:szCs w:val="24"/>
        </w:rPr>
      </w:pPr>
      <w:proofErr w:type="spellStart"/>
      <w:r w:rsidRPr="009D07E3">
        <w:rPr>
          <w:rFonts w:ascii="Arial" w:hAnsi="Arial" w:cs="Arial"/>
          <w:sz w:val="24"/>
          <w:szCs w:val="24"/>
          <w:u w:val="single"/>
        </w:rPr>
        <w:t>Sinha</w:t>
      </w:r>
      <w:proofErr w:type="spellEnd"/>
      <w:r w:rsidR="002A7DE5" w:rsidRPr="009D07E3">
        <w:rPr>
          <w:rFonts w:ascii="Arial" w:hAnsi="Arial" w:cs="Arial"/>
          <w:sz w:val="24"/>
          <w:szCs w:val="24"/>
          <w:u w:val="single"/>
        </w:rPr>
        <w:t xml:space="preserve"> R. N</w:t>
      </w:r>
      <w:r w:rsidR="002A7DE5" w:rsidRPr="009D07E3">
        <w:rPr>
          <w:rFonts w:ascii="Arial" w:hAnsi="Arial" w:cs="Arial"/>
          <w:sz w:val="24"/>
          <w:szCs w:val="24"/>
        </w:rPr>
        <w:t xml:space="preserve">.                                                                                                                                                                 * Distribution studies of </w:t>
      </w:r>
      <w:proofErr w:type="spellStart"/>
      <w:r w:rsidR="002A7DE5" w:rsidRPr="009D07E3">
        <w:rPr>
          <w:rFonts w:ascii="Arial" w:hAnsi="Arial" w:cs="Arial"/>
          <w:sz w:val="24"/>
          <w:szCs w:val="24"/>
        </w:rPr>
        <w:t>Tribolium</w:t>
      </w:r>
      <w:proofErr w:type="spellEnd"/>
      <w:r w:rsidR="002A7DE5" w:rsidRPr="009D07E3">
        <w:rPr>
          <w:rFonts w:ascii="Arial" w:hAnsi="Arial" w:cs="Arial"/>
          <w:sz w:val="24"/>
          <w:szCs w:val="24"/>
        </w:rPr>
        <w:t xml:space="preserve"> spp. and </w:t>
      </w:r>
      <w:proofErr w:type="spellStart"/>
      <w:r w:rsidR="002A7DE5" w:rsidRPr="009D07E3">
        <w:rPr>
          <w:rFonts w:ascii="Arial" w:hAnsi="Arial" w:cs="Arial"/>
          <w:sz w:val="24"/>
          <w:szCs w:val="24"/>
          <w:u w:val="single"/>
        </w:rPr>
        <w:t>Cryptolestes</w:t>
      </w:r>
      <w:proofErr w:type="spellEnd"/>
      <w:r w:rsidR="002A7DE5" w:rsidRPr="009D07E3">
        <w:rPr>
          <w:rFonts w:ascii="Arial" w:hAnsi="Arial" w:cs="Arial"/>
          <w:sz w:val="24"/>
          <w:szCs w:val="24"/>
        </w:rPr>
        <w:t xml:space="preserve"> </w:t>
      </w:r>
      <w:proofErr w:type="spellStart"/>
      <w:r w:rsidR="002A7DE5" w:rsidRPr="009D07E3">
        <w:rPr>
          <w:rFonts w:ascii="Arial" w:hAnsi="Arial" w:cs="Arial"/>
          <w:sz w:val="24"/>
          <w:szCs w:val="24"/>
          <w:u w:val="single"/>
        </w:rPr>
        <w:t>ferrugineus</w:t>
      </w:r>
      <w:proofErr w:type="spellEnd"/>
      <w:r w:rsidR="002A7DE5" w:rsidRPr="009D07E3">
        <w:rPr>
          <w:rFonts w:ascii="Arial" w:hAnsi="Arial" w:cs="Arial"/>
          <w:sz w:val="24"/>
          <w:szCs w:val="24"/>
        </w:rPr>
        <w:t>.</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     All available records </w:t>
      </w:r>
      <w:proofErr w:type="gramStart"/>
      <w:r w:rsidRPr="009D07E3">
        <w:rPr>
          <w:rFonts w:ascii="Arial" w:hAnsi="Arial" w:cs="Arial"/>
          <w:sz w:val="24"/>
          <w:szCs w:val="24"/>
        </w:rPr>
        <w:t xml:space="preserve">of  </w:t>
      </w:r>
      <w:proofErr w:type="spellStart"/>
      <w:r w:rsidRPr="009D07E3">
        <w:rPr>
          <w:rFonts w:ascii="Arial" w:hAnsi="Arial" w:cs="Arial"/>
          <w:sz w:val="24"/>
          <w:szCs w:val="24"/>
          <w:u w:val="single"/>
        </w:rPr>
        <w:t>Tribolium</w:t>
      </w:r>
      <w:proofErr w:type="spellEnd"/>
      <w:proofErr w:type="gramEnd"/>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Duval,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w:t>
      </w:r>
      <w:proofErr w:type="spellStart"/>
      <w:r w:rsidRPr="009D07E3">
        <w:rPr>
          <w:rFonts w:ascii="Arial" w:hAnsi="Arial" w:cs="Arial"/>
          <w:sz w:val="24"/>
          <w:szCs w:val="24"/>
        </w:rPr>
        <w:t>Herbst</w:t>
      </w:r>
      <w:proofErr w:type="spellEnd"/>
      <w:r w:rsidRPr="009D07E3">
        <w:rPr>
          <w:rFonts w:ascii="Arial" w:hAnsi="Arial" w:cs="Arial"/>
          <w:sz w:val="24"/>
          <w:szCs w:val="24"/>
        </w:rPr>
        <w:t xml:space="preserve">, </w:t>
      </w:r>
      <w:r w:rsidRPr="009D07E3">
        <w:rPr>
          <w:rFonts w:ascii="Arial" w:hAnsi="Arial" w:cs="Arial"/>
          <w:sz w:val="24"/>
          <w:szCs w:val="24"/>
          <w:u w:val="single"/>
        </w:rPr>
        <w:t>T</w:t>
      </w:r>
      <w:r w:rsidRPr="009D07E3">
        <w:rPr>
          <w:rFonts w:ascii="Arial" w:hAnsi="Arial" w:cs="Arial"/>
          <w:sz w:val="24"/>
          <w:szCs w:val="24"/>
        </w:rPr>
        <w:t xml:space="preserve">. </w:t>
      </w:r>
      <w:r w:rsidRPr="009D07E3">
        <w:rPr>
          <w:rFonts w:ascii="Arial" w:hAnsi="Arial" w:cs="Arial"/>
          <w:sz w:val="24"/>
          <w:szCs w:val="24"/>
          <w:u w:val="single"/>
        </w:rPr>
        <w:t>destructor</w:t>
      </w:r>
      <w:r w:rsidRPr="009D07E3">
        <w:rPr>
          <w:rFonts w:ascii="Arial" w:hAnsi="Arial" w:cs="Arial"/>
          <w:sz w:val="24"/>
          <w:szCs w:val="24"/>
        </w:rPr>
        <w:t xml:space="preserve"> </w:t>
      </w:r>
      <w:proofErr w:type="spellStart"/>
      <w:r w:rsidRPr="009D07E3">
        <w:rPr>
          <w:rFonts w:ascii="Arial" w:hAnsi="Arial" w:cs="Arial"/>
          <w:sz w:val="24"/>
          <w:szCs w:val="24"/>
        </w:rPr>
        <w:t>Uytten</w:t>
      </w:r>
      <w:proofErr w:type="spellEnd"/>
      <w:r w:rsidRPr="009D07E3">
        <w:rPr>
          <w:rFonts w:ascii="Arial" w:hAnsi="Arial" w:cs="Arial"/>
          <w:sz w:val="24"/>
          <w:szCs w:val="24"/>
        </w:rPr>
        <w:t xml:space="preserve">., and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madens</w:t>
      </w:r>
      <w:proofErr w:type="spellEnd"/>
      <w:r w:rsidRPr="009D07E3">
        <w:rPr>
          <w:rFonts w:ascii="Arial" w:hAnsi="Arial" w:cs="Arial"/>
          <w:sz w:val="24"/>
          <w:szCs w:val="24"/>
        </w:rPr>
        <w:t xml:space="preserve"> (</w:t>
      </w:r>
      <w:proofErr w:type="spellStart"/>
      <w:r w:rsidRPr="009D07E3">
        <w:rPr>
          <w:rFonts w:ascii="Arial" w:hAnsi="Arial" w:cs="Arial"/>
          <w:sz w:val="24"/>
          <w:szCs w:val="24"/>
        </w:rPr>
        <w:t>Charp</w:t>
      </w:r>
      <w:proofErr w:type="spellEnd"/>
      <w:r w:rsidRPr="009D07E3">
        <w:rPr>
          <w:rFonts w:ascii="Arial" w:hAnsi="Arial" w:cs="Arial"/>
          <w:sz w:val="24"/>
          <w:szCs w:val="24"/>
        </w:rPr>
        <w:t xml:space="preserve">.) from 1868 to 1959 have been compiled as part of a general ecological problem on the introduction and distribution of insects and mites associated with stored products in Canada.  Distributional maps for these four species have been made and investigations are now under way to determine ecological factors responsible for their present distribution in nature.  Preliminary investigations indicate that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madens</w:t>
      </w:r>
      <w:proofErr w:type="spellEnd"/>
      <w:r w:rsidRPr="009D07E3">
        <w:rPr>
          <w:rFonts w:ascii="Arial" w:hAnsi="Arial" w:cs="Arial"/>
          <w:sz w:val="24"/>
          <w:szCs w:val="24"/>
        </w:rPr>
        <w:t xml:space="preserve">, during the last few decades, has spread from its natural habitat on the Ponderosa Pine and Douglas Fir Section of the </w:t>
      </w:r>
      <w:proofErr w:type="spellStart"/>
      <w:r w:rsidRPr="009D07E3">
        <w:rPr>
          <w:rFonts w:ascii="Arial" w:hAnsi="Arial" w:cs="Arial"/>
          <w:sz w:val="24"/>
          <w:szCs w:val="24"/>
        </w:rPr>
        <w:t>Montane</w:t>
      </w:r>
      <w:proofErr w:type="spellEnd"/>
      <w:r w:rsidRPr="009D07E3">
        <w:rPr>
          <w:rFonts w:ascii="Arial" w:hAnsi="Arial" w:cs="Arial"/>
          <w:sz w:val="24"/>
          <w:szCs w:val="24"/>
        </w:rPr>
        <w:t xml:space="preserve"> Forest Region of Western Canada to flour mills and farm granaries in the central and eastern parts of Canada.</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     Unlike the rusty grain beetle </w:t>
      </w:r>
      <w:proofErr w:type="spellStart"/>
      <w:r w:rsidRPr="009D07E3">
        <w:rPr>
          <w:rFonts w:ascii="Arial" w:hAnsi="Arial" w:cs="Arial"/>
          <w:sz w:val="24"/>
          <w:szCs w:val="24"/>
          <w:u w:val="single"/>
        </w:rPr>
        <w:t>Cryptolestes</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ferrugineus</w:t>
      </w:r>
      <w:proofErr w:type="spellEnd"/>
      <w:r w:rsidRPr="009D07E3">
        <w:rPr>
          <w:rFonts w:ascii="Arial" w:hAnsi="Arial" w:cs="Arial"/>
          <w:sz w:val="24"/>
          <w:szCs w:val="24"/>
        </w:rPr>
        <w:t xml:space="preserve"> </w:t>
      </w:r>
      <w:proofErr w:type="spellStart"/>
      <w:proofErr w:type="gramStart"/>
      <w:r w:rsidRPr="009D07E3">
        <w:rPr>
          <w:rFonts w:ascii="Arial" w:hAnsi="Arial" w:cs="Arial"/>
          <w:sz w:val="24"/>
          <w:szCs w:val="24"/>
        </w:rPr>
        <w:t>Steph</w:t>
      </w:r>
      <w:proofErr w:type="spellEnd"/>
      <w:r w:rsidRPr="009D07E3">
        <w:rPr>
          <w:rFonts w:ascii="Arial" w:hAnsi="Arial" w:cs="Arial"/>
          <w:sz w:val="24"/>
          <w:szCs w:val="24"/>
        </w:rPr>
        <w:t>.,</w:t>
      </w:r>
      <w:proofErr w:type="gramEnd"/>
      <w:r w:rsidRPr="009D07E3">
        <w:rPr>
          <w:rFonts w:ascii="Arial" w:hAnsi="Arial" w:cs="Arial"/>
          <w:sz w:val="24"/>
          <w:szCs w:val="24"/>
        </w:rPr>
        <w:t xml:space="preserve"> the distribution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appears to be limited by the low temperatures that prevail during the coldest month of the year.  This limitation may be correlated with its inability to overwinter in some areas.</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     Any field record on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species north of the 50</w:t>
      </w:r>
      <w:r w:rsidRPr="009D07E3">
        <w:rPr>
          <w:rFonts w:ascii="Arial" w:hAnsi="Arial" w:cs="Arial"/>
          <w:sz w:val="24"/>
          <w:szCs w:val="24"/>
          <w:vertAlign w:val="superscript"/>
        </w:rPr>
        <w:t>th</w:t>
      </w:r>
      <w:r w:rsidRPr="009D07E3">
        <w:rPr>
          <w:rFonts w:ascii="Arial" w:hAnsi="Arial" w:cs="Arial"/>
          <w:sz w:val="24"/>
          <w:szCs w:val="24"/>
        </w:rPr>
        <w:t xml:space="preserve"> Parallel would be useful in our investigation.  We are especially interested in any data of this nature from Alaska and Siberia.</w:t>
      </w:r>
    </w:p>
    <w:p w:rsidR="002A7DE5" w:rsidRPr="009D07E3" w:rsidRDefault="002A7DE5" w:rsidP="00F21578">
      <w:pPr>
        <w:rPr>
          <w:rFonts w:ascii="Arial" w:hAnsi="Arial" w:cs="Arial"/>
          <w:sz w:val="24"/>
          <w:szCs w:val="24"/>
        </w:rPr>
      </w:pPr>
      <w:r w:rsidRPr="009D07E3">
        <w:rPr>
          <w:rFonts w:ascii="Arial" w:hAnsi="Arial" w:cs="Arial"/>
          <w:sz w:val="24"/>
          <w:szCs w:val="24"/>
        </w:rPr>
        <w:t>Canada Department of Agriculture                                                                                         Research Branch                                                                                                                                 Winnipeg, Manitoba, Canada</w:t>
      </w:r>
    </w:p>
    <w:p w:rsidR="002A7DE5" w:rsidRPr="009D07E3" w:rsidRDefault="002A7DE5" w:rsidP="009D07E3">
      <w:pPr>
        <w:jc w:val="both"/>
        <w:rPr>
          <w:rFonts w:ascii="Arial" w:hAnsi="Arial" w:cs="Arial"/>
          <w:sz w:val="24"/>
          <w:szCs w:val="24"/>
        </w:rPr>
      </w:pPr>
    </w:p>
    <w:p w:rsidR="002A7DE5" w:rsidRPr="009D07E3" w:rsidRDefault="002A7DE5" w:rsidP="009D07E3">
      <w:pPr>
        <w:jc w:val="both"/>
        <w:rPr>
          <w:rFonts w:ascii="Arial" w:hAnsi="Arial" w:cs="Arial"/>
          <w:sz w:val="24"/>
          <w:szCs w:val="24"/>
          <w:u w:val="single"/>
        </w:rPr>
      </w:pPr>
    </w:p>
    <w:p w:rsidR="002A7DE5" w:rsidRPr="009D07E3" w:rsidRDefault="002A7DE5" w:rsidP="00F21578">
      <w:pPr>
        <w:rPr>
          <w:rFonts w:ascii="Arial" w:hAnsi="Arial" w:cs="Arial"/>
          <w:sz w:val="24"/>
          <w:szCs w:val="24"/>
        </w:rPr>
      </w:pPr>
      <w:proofErr w:type="spellStart"/>
      <w:proofErr w:type="gramStart"/>
      <w:r w:rsidRPr="009D07E3">
        <w:rPr>
          <w:rFonts w:ascii="Arial" w:hAnsi="Arial" w:cs="Arial"/>
          <w:sz w:val="24"/>
          <w:szCs w:val="24"/>
          <w:u w:val="single"/>
        </w:rPr>
        <w:lastRenderedPageBreak/>
        <w:t>Sokoloff</w:t>
      </w:r>
      <w:proofErr w:type="spellEnd"/>
      <w:r w:rsidRPr="009D07E3">
        <w:rPr>
          <w:rFonts w:ascii="Arial" w:hAnsi="Arial" w:cs="Arial"/>
          <w:sz w:val="24"/>
          <w:szCs w:val="24"/>
          <w:u w:val="single"/>
        </w:rPr>
        <w:t>, A</w:t>
      </w:r>
      <w:r w:rsidRPr="009D07E3">
        <w:rPr>
          <w:rFonts w:ascii="Arial" w:hAnsi="Arial" w:cs="Arial"/>
          <w:sz w:val="24"/>
          <w:szCs w:val="24"/>
        </w:rPr>
        <w:t>.</w:t>
      </w:r>
      <w:proofErr w:type="gramEnd"/>
      <w:r w:rsidRPr="009D07E3">
        <w:rPr>
          <w:rFonts w:ascii="Arial" w:hAnsi="Arial" w:cs="Arial"/>
          <w:sz w:val="24"/>
          <w:szCs w:val="24"/>
        </w:rPr>
        <w:t xml:space="preserve">                                                                                                                                                     *A mite predator of </w:t>
      </w:r>
      <w:proofErr w:type="spellStart"/>
      <w:r w:rsidRPr="009D07E3">
        <w:rPr>
          <w:rFonts w:ascii="Arial" w:hAnsi="Arial" w:cs="Arial"/>
          <w:sz w:val="24"/>
          <w:szCs w:val="24"/>
          <w:u w:val="single"/>
        </w:rPr>
        <w:t>Latheticus</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oryzae</w:t>
      </w:r>
      <w:proofErr w:type="spellEnd"/>
      <w:r w:rsidRPr="009D07E3">
        <w:rPr>
          <w:rFonts w:ascii="Arial" w:hAnsi="Arial" w:cs="Arial"/>
          <w:sz w:val="24"/>
          <w:szCs w:val="24"/>
        </w:rPr>
        <w:t xml:space="preserve"> </w:t>
      </w:r>
      <w:proofErr w:type="spellStart"/>
      <w:r w:rsidRPr="009D07E3">
        <w:rPr>
          <w:rFonts w:ascii="Arial" w:hAnsi="Arial" w:cs="Arial"/>
          <w:sz w:val="24"/>
          <w:szCs w:val="24"/>
        </w:rPr>
        <w:t>Waterh</w:t>
      </w:r>
      <w:proofErr w:type="spellEnd"/>
      <w:r w:rsidRPr="009D07E3">
        <w:rPr>
          <w:rFonts w:ascii="Arial" w:hAnsi="Arial" w:cs="Arial"/>
          <w:sz w:val="24"/>
          <w:szCs w:val="24"/>
        </w:rPr>
        <w:t>.</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     Investigators using flour beetles as experimental animals should be on the alert against possible mite infestations.  One mite especially harmful to beetles is </w:t>
      </w:r>
      <w:proofErr w:type="spellStart"/>
      <w:r w:rsidRPr="009D07E3">
        <w:rPr>
          <w:rFonts w:ascii="Arial" w:hAnsi="Arial" w:cs="Arial"/>
          <w:sz w:val="24"/>
          <w:szCs w:val="24"/>
          <w:u w:val="single"/>
        </w:rPr>
        <w:t>Pyemotes</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Pediculoides</w:t>
      </w:r>
      <w:proofErr w:type="spellEnd"/>
      <w:r w:rsidRPr="009D07E3">
        <w:rPr>
          <w:rFonts w:ascii="Arial" w:hAnsi="Arial" w:cs="Arial"/>
          <w:sz w:val="24"/>
          <w:szCs w:val="24"/>
        </w:rPr>
        <w:t xml:space="preserve">) </w:t>
      </w:r>
      <w:proofErr w:type="spellStart"/>
      <w:r w:rsidRPr="009D07E3">
        <w:rPr>
          <w:rFonts w:ascii="Arial" w:hAnsi="Arial" w:cs="Arial"/>
          <w:sz w:val="24"/>
          <w:szCs w:val="24"/>
          <w:u w:val="single"/>
        </w:rPr>
        <w:t>ventricosus</w:t>
      </w:r>
      <w:proofErr w:type="spellEnd"/>
      <w:r w:rsidRPr="009D07E3">
        <w:rPr>
          <w:rFonts w:ascii="Arial" w:hAnsi="Arial" w:cs="Arial"/>
          <w:sz w:val="24"/>
          <w:szCs w:val="24"/>
        </w:rPr>
        <w:t xml:space="preserve">, a </w:t>
      </w:r>
      <w:proofErr w:type="spellStart"/>
      <w:r w:rsidRPr="009D07E3">
        <w:rPr>
          <w:rFonts w:ascii="Arial" w:hAnsi="Arial" w:cs="Arial"/>
          <w:sz w:val="24"/>
          <w:szCs w:val="24"/>
        </w:rPr>
        <w:t>pyemotid</w:t>
      </w:r>
      <w:proofErr w:type="spellEnd"/>
      <w:r w:rsidRPr="009D07E3">
        <w:rPr>
          <w:rFonts w:ascii="Arial" w:hAnsi="Arial" w:cs="Arial"/>
          <w:sz w:val="24"/>
          <w:szCs w:val="24"/>
        </w:rPr>
        <w:t xml:space="preserve"> mite.  The infestation was noticed when sexed pupae of </w:t>
      </w:r>
      <w:proofErr w:type="spellStart"/>
      <w:r w:rsidRPr="009D07E3">
        <w:rPr>
          <w:rFonts w:ascii="Arial" w:hAnsi="Arial" w:cs="Arial"/>
          <w:sz w:val="24"/>
          <w:szCs w:val="24"/>
        </w:rPr>
        <w:t>Latheticus</w:t>
      </w:r>
      <w:proofErr w:type="spellEnd"/>
      <w:r w:rsidRPr="009D07E3">
        <w:rPr>
          <w:rFonts w:ascii="Arial" w:hAnsi="Arial" w:cs="Arial"/>
          <w:sz w:val="24"/>
          <w:szCs w:val="24"/>
        </w:rPr>
        <w:t xml:space="preserve"> failed to emerge as imagoes.  Examination of the pupae under the dissecting microscope revealed balloon-like structures on various parts of the body of the pupae which turned out to be the much swollen abdomens of the attached mite.</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     The mite has an interesting life history.  </w:t>
      </w:r>
      <w:proofErr w:type="gramStart"/>
      <w:r w:rsidRPr="009D07E3">
        <w:rPr>
          <w:rFonts w:ascii="Arial" w:hAnsi="Arial" w:cs="Arial"/>
          <w:sz w:val="24"/>
          <w:szCs w:val="24"/>
        </w:rPr>
        <w:t>According to E. W. Baker (1952.</w:t>
      </w:r>
      <w:proofErr w:type="gramEnd"/>
      <w:r w:rsidRPr="009D07E3">
        <w:rPr>
          <w:rFonts w:ascii="Arial" w:hAnsi="Arial" w:cs="Arial"/>
          <w:sz w:val="24"/>
          <w:szCs w:val="24"/>
        </w:rPr>
        <w:t xml:space="preserve"> </w:t>
      </w:r>
      <w:proofErr w:type="gramStart"/>
      <w:r w:rsidRPr="009D07E3">
        <w:rPr>
          <w:rFonts w:ascii="Arial" w:hAnsi="Arial" w:cs="Arial"/>
          <w:sz w:val="24"/>
          <w:szCs w:val="24"/>
        </w:rPr>
        <w:t xml:space="preserve">An Introduction to </w:t>
      </w:r>
      <w:proofErr w:type="spellStart"/>
      <w:r w:rsidRPr="009D07E3">
        <w:rPr>
          <w:rFonts w:ascii="Arial" w:hAnsi="Arial" w:cs="Arial"/>
          <w:sz w:val="24"/>
          <w:szCs w:val="24"/>
        </w:rPr>
        <w:t>Acarology</w:t>
      </w:r>
      <w:proofErr w:type="spellEnd"/>
      <w:r w:rsidRPr="009D07E3">
        <w:rPr>
          <w:rFonts w:ascii="Arial" w:hAnsi="Arial" w:cs="Arial"/>
          <w:sz w:val="24"/>
          <w:szCs w:val="24"/>
        </w:rPr>
        <w:t>.</w:t>
      </w:r>
      <w:proofErr w:type="gramEnd"/>
      <w:r w:rsidRPr="009D07E3">
        <w:rPr>
          <w:rFonts w:ascii="Arial" w:hAnsi="Arial" w:cs="Arial"/>
          <w:sz w:val="24"/>
          <w:szCs w:val="24"/>
        </w:rPr>
        <w:t xml:space="preserve">  The Macmillan Co., New York), the fertilized female immediately seeks a suitable host, pierces it with its </w:t>
      </w:r>
      <w:proofErr w:type="spellStart"/>
      <w:r w:rsidRPr="009D07E3">
        <w:rPr>
          <w:rFonts w:ascii="Arial" w:hAnsi="Arial" w:cs="Arial"/>
          <w:sz w:val="24"/>
          <w:szCs w:val="24"/>
        </w:rPr>
        <w:t>stylet</w:t>
      </w:r>
      <w:proofErr w:type="spellEnd"/>
      <w:r w:rsidRPr="009D07E3">
        <w:rPr>
          <w:rFonts w:ascii="Arial" w:hAnsi="Arial" w:cs="Arial"/>
          <w:sz w:val="24"/>
          <w:szCs w:val="24"/>
        </w:rPr>
        <w:t xml:space="preserve">-like chelicerae, and as it feeds the abdomen becomes “enormously distended.”  The eggs develop and hatch within the bag-like abdomen.  The developing mites complete all their stages within the parent and emerge only when mature.  The first few to emerge are males.  They feed little, and they pierce the parent, remaining close to it to fertilize the females as they emerge.  A single female may produce as many as 200-300 offspring. </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The infection in my cultures probably was started by a single gravid female.  Subsequent examination of 19 </w:t>
      </w:r>
      <w:proofErr w:type="spellStart"/>
      <w:r w:rsidRPr="009D07E3">
        <w:rPr>
          <w:rFonts w:ascii="Arial" w:hAnsi="Arial" w:cs="Arial"/>
          <w:sz w:val="24"/>
          <w:szCs w:val="24"/>
        </w:rPr>
        <w:t>Latheticus</w:t>
      </w:r>
      <w:proofErr w:type="spellEnd"/>
      <w:r w:rsidRPr="009D07E3">
        <w:rPr>
          <w:rFonts w:ascii="Arial" w:hAnsi="Arial" w:cs="Arial"/>
          <w:sz w:val="24"/>
          <w:szCs w:val="24"/>
        </w:rPr>
        <w:t xml:space="preserve"> cultures revealed </w:t>
      </w:r>
      <w:proofErr w:type="spellStart"/>
      <w:r w:rsidRPr="009D07E3">
        <w:rPr>
          <w:rFonts w:ascii="Arial" w:hAnsi="Arial" w:cs="Arial"/>
          <w:sz w:val="24"/>
          <w:szCs w:val="24"/>
        </w:rPr>
        <w:t>pyemotid</w:t>
      </w:r>
      <w:proofErr w:type="spellEnd"/>
      <w:r w:rsidRPr="009D07E3">
        <w:rPr>
          <w:rFonts w:ascii="Arial" w:hAnsi="Arial" w:cs="Arial"/>
          <w:sz w:val="24"/>
          <w:szCs w:val="24"/>
        </w:rPr>
        <w:t xml:space="preserve"> mites in all but two vials.  The majority of the mites were females, judging by the number of specimens with egg sacs.  All of the </w:t>
      </w:r>
      <w:proofErr w:type="spellStart"/>
      <w:r w:rsidRPr="009D07E3">
        <w:rPr>
          <w:rFonts w:ascii="Arial" w:hAnsi="Arial" w:cs="Arial"/>
          <w:sz w:val="24"/>
          <w:szCs w:val="24"/>
        </w:rPr>
        <w:t>Latheticus</w:t>
      </w:r>
      <w:proofErr w:type="spellEnd"/>
      <w:r w:rsidRPr="009D07E3">
        <w:rPr>
          <w:rFonts w:ascii="Arial" w:hAnsi="Arial" w:cs="Arial"/>
          <w:sz w:val="24"/>
          <w:szCs w:val="24"/>
        </w:rPr>
        <w:t xml:space="preserve"> adults were dead, and on one freshly dead beetle were attached three mites.  Of the 38 pupae found in all vials, only one was alive.  Of the dead pupae, one was infested with eight mites, four with two, and four with one mite.  Thus, almost 25% of the dead pupae had at least one mite.  The larvae in all of these vials were dead.  Multiple infestations with as many as three mites per dead larva were found.  These are minimum values, since the mites may have been dislodged while sifting the beetles from the flour.  It is also possible that mites do not stay attached to their hosts after they dry up.  The average number of mites per vial was 14 with a range from 2 to 27.</w:t>
      </w:r>
    </w:p>
    <w:p w:rsidR="002A7DE5" w:rsidRPr="009D07E3" w:rsidRDefault="002A7DE5" w:rsidP="009D07E3">
      <w:pPr>
        <w:jc w:val="both"/>
        <w:rPr>
          <w:rFonts w:ascii="Arial" w:hAnsi="Arial" w:cs="Arial"/>
          <w:sz w:val="24"/>
          <w:szCs w:val="24"/>
        </w:rPr>
      </w:pPr>
      <w:r w:rsidRPr="009D07E3">
        <w:rPr>
          <w:rFonts w:ascii="Arial" w:hAnsi="Arial" w:cs="Arial"/>
          <w:sz w:val="24"/>
          <w:szCs w:val="24"/>
        </w:rPr>
        <w:t xml:space="preserve">     The infestation did not go beyond these cultures.  Upon discovery of the mites the whole series of vials was placed in an oven.  As a preventive measure, a powdered </w:t>
      </w:r>
      <w:proofErr w:type="spellStart"/>
      <w:r w:rsidRPr="009D07E3">
        <w:rPr>
          <w:rFonts w:ascii="Arial" w:hAnsi="Arial" w:cs="Arial"/>
          <w:sz w:val="24"/>
          <w:szCs w:val="24"/>
        </w:rPr>
        <w:t>acaricide</w:t>
      </w:r>
      <w:proofErr w:type="spellEnd"/>
      <w:r w:rsidRPr="009D07E3">
        <w:rPr>
          <w:rFonts w:ascii="Arial" w:hAnsi="Arial" w:cs="Arial"/>
          <w:sz w:val="24"/>
          <w:szCs w:val="24"/>
        </w:rPr>
        <w:t xml:space="preserve"> was added to the flour (one per cent by weight) in the remaining, apparently </w:t>
      </w:r>
      <w:proofErr w:type="spellStart"/>
      <w:r w:rsidRPr="009D07E3">
        <w:rPr>
          <w:rFonts w:ascii="Arial" w:hAnsi="Arial" w:cs="Arial"/>
          <w:sz w:val="24"/>
          <w:szCs w:val="24"/>
        </w:rPr>
        <w:t>uninfested</w:t>
      </w:r>
      <w:proofErr w:type="spellEnd"/>
      <w:r w:rsidRPr="009D07E3">
        <w:rPr>
          <w:rFonts w:ascii="Arial" w:hAnsi="Arial" w:cs="Arial"/>
          <w:sz w:val="24"/>
          <w:szCs w:val="24"/>
        </w:rPr>
        <w:t>, cultures.</w:t>
      </w:r>
    </w:p>
    <w:p w:rsidR="002A7DE5" w:rsidRPr="009D07E3" w:rsidRDefault="002A7DE5" w:rsidP="00F21578">
      <w:pPr>
        <w:rPr>
          <w:rFonts w:ascii="Arial" w:hAnsi="Arial" w:cs="Arial"/>
          <w:sz w:val="24"/>
          <w:szCs w:val="24"/>
        </w:rPr>
      </w:pPr>
      <w:r w:rsidRPr="009D07E3">
        <w:rPr>
          <w:rFonts w:ascii="Arial" w:hAnsi="Arial" w:cs="Arial"/>
          <w:sz w:val="24"/>
          <w:szCs w:val="24"/>
        </w:rPr>
        <w:t>Biological Laboratory                                                                                                                             Cold Spring Harbor, New York</w:t>
      </w:r>
    </w:p>
    <w:p w:rsidR="002A7DE5" w:rsidRPr="009D07E3" w:rsidRDefault="002A7DE5" w:rsidP="009D07E3">
      <w:pPr>
        <w:jc w:val="both"/>
        <w:rPr>
          <w:rFonts w:ascii="Arial" w:hAnsi="Arial" w:cs="Arial"/>
          <w:sz w:val="24"/>
          <w:szCs w:val="24"/>
        </w:rPr>
      </w:pPr>
    </w:p>
    <w:p w:rsidR="00152CF4" w:rsidRPr="009D07E3" w:rsidRDefault="00152CF4" w:rsidP="00F21578">
      <w:pPr>
        <w:rPr>
          <w:rFonts w:ascii="Arial" w:hAnsi="Arial" w:cs="Arial"/>
          <w:sz w:val="24"/>
          <w:szCs w:val="24"/>
        </w:rPr>
      </w:pPr>
      <w:r w:rsidRPr="009D07E3">
        <w:rPr>
          <w:rFonts w:ascii="Arial" w:hAnsi="Arial" w:cs="Arial"/>
          <w:sz w:val="24"/>
          <w:szCs w:val="24"/>
        </w:rPr>
        <w:lastRenderedPageBreak/>
        <w:t xml:space="preserve"> </w:t>
      </w:r>
      <w:proofErr w:type="spellStart"/>
      <w:proofErr w:type="gramStart"/>
      <w:r w:rsidR="002A7DE5" w:rsidRPr="009D07E3">
        <w:rPr>
          <w:rFonts w:ascii="Arial" w:hAnsi="Arial" w:cs="Arial"/>
          <w:sz w:val="24"/>
          <w:szCs w:val="24"/>
          <w:u w:val="single"/>
        </w:rPr>
        <w:t>Sokoloff</w:t>
      </w:r>
      <w:proofErr w:type="spellEnd"/>
      <w:r w:rsidR="002A7DE5" w:rsidRPr="009D07E3">
        <w:rPr>
          <w:rFonts w:ascii="Arial" w:hAnsi="Arial" w:cs="Arial"/>
          <w:sz w:val="24"/>
          <w:szCs w:val="24"/>
          <w:u w:val="single"/>
        </w:rPr>
        <w:t>, A</w:t>
      </w:r>
      <w:r w:rsidR="002A7DE5" w:rsidRPr="009D07E3">
        <w:rPr>
          <w:rFonts w:ascii="Arial" w:hAnsi="Arial" w:cs="Arial"/>
          <w:sz w:val="24"/>
          <w:szCs w:val="24"/>
        </w:rPr>
        <w:t>.</w:t>
      </w:r>
      <w:proofErr w:type="gramEnd"/>
      <w:r w:rsidR="002A7DE5" w:rsidRPr="009D07E3">
        <w:rPr>
          <w:rFonts w:ascii="Arial" w:hAnsi="Arial" w:cs="Arial"/>
          <w:sz w:val="24"/>
          <w:szCs w:val="24"/>
        </w:rPr>
        <w:t xml:space="preserve">                                                                                                                                                     *Irradiation experiments with </w:t>
      </w:r>
      <w:proofErr w:type="spellStart"/>
      <w:r w:rsidR="002A7DE5" w:rsidRPr="009D07E3">
        <w:rPr>
          <w:rFonts w:ascii="Arial" w:hAnsi="Arial" w:cs="Arial"/>
          <w:sz w:val="24"/>
          <w:szCs w:val="24"/>
        </w:rPr>
        <w:t>Tribolium</w:t>
      </w:r>
      <w:proofErr w:type="spellEnd"/>
      <w:r w:rsidR="002A7DE5" w:rsidRPr="009D07E3">
        <w:rPr>
          <w:rFonts w:ascii="Arial" w:hAnsi="Arial" w:cs="Arial"/>
          <w:sz w:val="24"/>
          <w:szCs w:val="24"/>
        </w:rPr>
        <w:t>.</w:t>
      </w:r>
    </w:p>
    <w:p w:rsidR="00152CF4" w:rsidRPr="009D07E3" w:rsidRDefault="002A7DE5" w:rsidP="009D07E3">
      <w:pPr>
        <w:jc w:val="both"/>
        <w:rPr>
          <w:rFonts w:ascii="Arial" w:hAnsi="Arial" w:cs="Arial"/>
          <w:sz w:val="24"/>
          <w:szCs w:val="24"/>
        </w:rPr>
      </w:pPr>
      <w:proofErr w:type="gramStart"/>
      <w:r w:rsidRPr="009D07E3">
        <w:rPr>
          <w:rFonts w:ascii="Arial" w:hAnsi="Arial" w:cs="Arial"/>
          <w:sz w:val="24"/>
          <w:szCs w:val="24"/>
        </w:rPr>
        <w:t xml:space="preserve">Park, De </w:t>
      </w:r>
      <w:proofErr w:type="spellStart"/>
      <w:r w:rsidR="00466740" w:rsidRPr="009D07E3">
        <w:rPr>
          <w:rFonts w:ascii="Arial" w:hAnsi="Arial" w:cs="Arial"/>
          <w:sz w:val="24"/>
          <w:szCs w:val="24"/>
        </w:rPr>
        <w:t>Bruyn</w:t>
      </w:r>
      <w:proofErr w:type="spellEnd"/>
      <w:r w:rsidR="00466740" w:rsidRPr="009D07E3">
        <w:rPr>
          <w:rFonts w:ascii="Arial" w:hAnsi="Arial" w:cs="Arial"/>
          <w:sz w:val="24"/>
          <w:szCs w:val="24"/>
        </w:rPr>
        <w:t xml:space="preserve"> and Bond (1958.</w:t>
      </w:r>
      <w:proofErr w:type="gramEnd"/>
      <w:r w:rsidR="00466740" w:rsidRPr="009D07E3">
        <w:rPr>
          <w:rFonts w:ascii="Arial" w:hAnsi="Arial" w:cs="Arial"/>
          <w:sz w:val="24"/>
          <w:szCs w:val="24"/>
        </w:rPr>
        <w:t xml:space="preserve"> Physiological Zoology 31:151-170) have made a thorough study of the effect of X-irradiation on the fecundity and fertility of </w:t>
      </w:r>
      <w:r w:rsidR="00466740" w:rsidRPr="009D07E3">
        <w:rPr>
          <w:rFonts w:ascii="Arial" w:hAnsi="Arial" w:cs="Arial"/>
          <w:sz w:val="24"/>
          <w:szCs w:val="24"/>
          <w:u w:val="single"/>
        </w:rPr>
        <w:t>T</w:t>
      </w:r>
      <w:r w:rsidR="00466740" w:rsidRPr="009D07E3">
        <w:rPr>
          <w:rFonts w:ascii="Arial" w:hAnsi="Arial" w:cs="Arial"/>
          <w:sz w:val="24"/>
          <w:szCs w:val="24"/>
        </w:rPr>
        <w:t xml:space="preserve">. </w:t>
      </w:r>
      <w:proofErr w:type="spellStart"/>
      <w:r w:rsidR="00466740" w:rsidRPr="009D07E3">
        <w:rPr>
          <w:rFonts w:ascii="Arial" w:hAnsi="Arial" w:cs="Arial"/>
          <w:sz w:val="24"/>
          <w:szCs w:val="24"/>
          <w:u w:val="single"/>
        </w:rPr>
        <w:t>castaneum</w:t>
      </w:r>
      <w:proofErr w:type="spellEnd"/>
      <w:r w:rsidR="00466740" w:rsidRPr="009D07E3">
        <w:rPr>
          <w:rFonts w:ascii="Arial" w:hAnsi="Arial" w:cs="Arial"/>
          <w:sz w:val="24"/>
          <w:szCs w:val="24"/>
        </w:rPr>
        <w:t xml:space="preserve"> and </w:t>
      </w:r>
      <w:r w:rsidR="00466740" w:rsidRPr="009D07E3">
        <w:rPr>
          <w:rFonts w:ascii="Arial" w:hAnsi="Arial" w:cs="Arial"/>
          <w:sz w:val="24"/>
          <w:szCs w:val="24"/>
          <w:u w:val="single"/>
        </w:rPr>
        <w:t>T</w:t>
      </w:r>
      <w:r w:rsidR="00466740" w:rsidRPr="009D07E3">
        <w:rPr>
          <w:rFonts w:ascii="Arial" w:hAnsi="Arial" w:cs="Arial"/>
          <w:sz w:val="24"/>
          <w:szCs w:val="24"/>
        </w:rPr>
        <w:t xml:space="preserve">. </w:t>
      </w:r>
      <w:proofErr w:type="spellStart"/>
      <w:r w:rsidR="00466740" w:rsidRPr="009D07E3">
        <w:rPr>
          <w:rFonts w:ascii="Arial" w:hAnsi="Arial" w:cs="Arial"/>
          <w:sz w:val="24"/>
          <w:szCs w:val="24"/>
          <w:u w:val="single"/>
        </w:rPr>
        <w:t>confusum</w:t>
      </w:r>
      <w:proofErr w:type="spellEnd"/>
      <w:r w:rsidR="00466740" w:rsidRPr="009D07E3">
        <w:rPr>
          <w:rFonts w:ascii="Arial" w:hAnsi="Arial" w:cs="Arial"/>
          <w:sz w:val="24"/>
          <w:szCs w:val="24"/>
        </w:rPr>
        <w:t xml:space="preserve"> at dosages ranging from 2,000 </w:t>
      </w:r>
      <w:proofErr w:type="gramStart"/>
      <w:r w:rsidR="00466740" w:rsidRPr="009D07E3">
        <w:rPr>
          <w:rFonts w:ascii="Arial" w:hAnsi="Arial" w:cs="Arial"/>
          <w:sz w:val="24"/>
          <w:szCs w:val="24"/>
        </w:rPr>
        <w:t>to 5,000 r</w:t>
      </w:r>
      <w:proofErr w:type="gramEnd"/>
      <w:r w:rsidR="00466740" w:rsidRPr="009D07E3">
        <w:rPr>
          <w:rFonts w:ascii="Arial" w:hAnsi="Arial" w:cs="Arial"/>
          <w:sz w:val="24"/>
          <w:szCs w:val="24"/>
        </w:rPr>
        <w:t xml:space="preserve">.  Their study, because of its scope, was limited to counts of eggs (and subsequently to counts of larvae emerging from the eggs) produced by irradiated and </w:t>
      </w:r>
      <w:proofErr w:type="spellStart"/>
      <w:r w:rsidR="00466740" w:rsidRPr="009D07E3">
        <w:rPr>
          <w:rFonts w:ascii="Arial" w:hAnsi="Arial" w:cs="Arial"/>
          <w:sz w:val="24"/>
          <w:szCs w:val="24"/>
        </w:rPr>
        <w:t>nonirradiated</w:t>
      </w:r>
      <w:proofErr w:type="spellEnd"/>
      <w:r w:rsidR="00466740" w:rsidRPr="009D07E3">
        <w:rPr>
          <w:rFonts w:ascii="Arial" w:hAnsi="Arial" w:cs="Arial"/>
          <w:sz w:val="24"/>
          <w:szCs w:val="24"/>
        </w:rPr>
        <w:t xml:space="preserve"> material in every possible mating combination throughout the lifetime of the beetles.</w:t>
      </w:r>
    </w:p>
    <w:p w:rsidR="00466740" w:rsidRPr="009D07E3" w:rsidRDefault="00466740" w:rsidP="009D07E3">
      <w:pPr>
        <w:jc w:val="both"/>
        <w:rPr>
          <w:rFonts w:ascii="Arial" w:hAnsi="Arial" w:cs="Arial"/>
          <w:sz w:val="24"/>
          <w:szCs w:val="24"/>
        </w:rPr>
      </w:pPr>
      <w:r w:rsidRPr="009D07E3">
        <w:rPr>
          <w:rFonts w:ascii="Arial" w:hAnsi="Arial" w:cs="Arial"/>
          <w:sz w:val="24"/>
          <w:szCs w:val="24"/>
        </w:rPr>
        <w:t xml:space="preserve">     The present preliminary investigation attempted to determine: 1) at which point in the developmental cycle was mortality in progeny of X-rayed adults most marked; 2) whether the recovery phenomenon observed by Park et al. could be observed in these two species of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if irradiation was applied to the</w:t>
      </w:r>
      <w:r w:rsidR="00612CA9" w:rsidRPr="009D07E3">
        <w:rPr>
          <w:rFonts w:ascii="Arial" w:hAnsi="Arial" w:cs="Arial"/>
          <w:sz w:val="24"/>
          <w:szCs w:val="24"/>
        </w:rPr>
        <w:t xml:space="preserve"> beetles at a faster rate; 3) whether the phenomenon of lowered fertility in X-rayed material is a heritable one; 4) whether sex-linked </w:t>
      </w:r>
      <w:proofErr w:type="spellStart"/>
      <w:r w:rsidR="00612CA9" w:rsidRPr="009D07E3">
        <w:rPr>
          <w:rFonts w:ascii="Arial" w:hAnsi="Arial" w:cs="Arial"/>
          <w:sz w:val="24"/>
          <w:szCs w:val="24"/>
        </w:rPr>
        <w:t>lethals</w:t>
      </w:r>
      <w:proofErr w:type="spellEnd"/>
      <w:r w:rsidR="00612CA9" w:rsidRPr="009D07E3">
        <w:rPr>
          <w:rFonts w:ascii="Arial" w:hAnsi="Arial" w:cs="Arial"/>
          <w:sz w:val="24"/>
          <w:szCs w:val="24"/>
        </w:rPr>
        <w:t xml:space="preserve"> had been produced by X-rays; and 5) whether any visible mutations had been induced.</w:t>
      </w:r>
    </w:p>
    <w:p w:rsidR="00C8594B" w:rsidRPr="009D07E3" w:rsidRDefault="00612CA9" w:rsidP="009D07E3">
      <w:pPr>
        <w:jc w:val="both"/>
        <w:rPr>
          <w:rFonts w:ascii="Arial" w:hAnsi="Arial" w:cs="Arial"/>
          <w:sz w:val="24"/>
          <w:szCs w:val="24"/>
        </w:rPr>
      </w:pPr>
      <w:r w:rsidRPr="009D07E3">
        <w:rPr>
          <w:rFonts w:ascii="Arial" w:hAnsi="Arial" w:cs="Arial"/>
          <w:sz w:val="24"/>
          <w:szCs w:val="24"/>
        </w:rPr>
        <w:t xml:space="preserve">     Male and female adults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and males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(descended from the Chicago stocks maintained by Dr. Park at the Univ. of Chicago) were given total X-ray dosages of 1500, 3000, and 6000 r in 2.5, 5, and 10 minutes, respectively.  The age of the beetles was three days.</w:t>
      </w:r>
    </w:p>
    <w:p w:rsidR="00612CA9" w:rsidRPr="009D07E3" w:rsidRDefault="00C8594B" w:rsidP="009D07E3">
      <w:pPr>
        <w:pStyle w:val="ListParagraph"/>
        <w:numPr>
          <w:ilvl w:val="0"/>
          <w:numId w:val="12"/>
        </w:numPr>
        <w:jc w:val="both"/>
        <w:rPr>
          <w:rFonts w:ascii="Arial" w:hAnsi="Arial" w:cs="Arial"/>
          <w:sz w:val="24"/>
          <w:szCs w:val="24"/>
        </w:rPr>
      </w:pPr>
      <w:r w:rsidRPr="009D07E3">
        <w:rPr>
          <w:rFonts w:ascii="Arial" w:hAnsi="Arial" w:cs="Arial"/>
          <w:sz w:val="24"/>
          <w:szCs w:val="24"/>
        </w:rPr>
        <w:t xml:space="preserve"> </w:t>
      </w:r>
      <w:r w:rsidRPr="009D07E3">
        <w:rPr>
          <w:rFonts w:ascii="Arial" w:hAnsi="Arial" w:cs="Arial"/>
          <w:sz w:val="24"/>
          <w:szCs w:val="24"/>
          <w:u w:val="single"/>
        </w:rPr>
        <w:t>Time of action of X-rays</w:t>
      </w:r>
      <w:r w:rsidRPr="009D07E3">
        <w:rPr>
          <w:rFonts w:ascii="Arial" w:hAnsi="Arial" w:cs="Arial"/>
          <w:sz w:val="24"/>
          <w:szCs w:val="24"/>
        </w:rPr>
        <w:t>.</w:t>
      </w:r>
      <w:r w:rsidR="00612CA9" w:rsidRPr="009D07E3">
        <w:rPr>
          <w:rFonts w:ascii="Arial" w:hAnsi="Arial" w:cs="Arial"/>
          <w:sz w:val="24"/>
          <w:szCs w:val="24"/>
        </w:rPr>
        <w:t xml:space="preserve"> </w:t>
      </w:r>
    </w:p>
    <w:p w:rsidR="00C8594B" w:rsidRPr="009D07E3" w:rsidRDefault="00C8594B" w:rsidP="009D07E3">
      <w:pPr>
        <w:pStyle w:val="ListParagraph"/>
        <w:ind w:left="0"/>
        <w:jc w:val="both"/>
        <w:rPr>
          <w:rFonts w:ascii="Arial" w:hAnsi="Arial" w:cs="Arial"/>
          <w:sz w:val="24"/>
          <w:szCs w:val="24"/>
        </w:rPr>
      </w:pPr>
    </w:p>
    <w:p w:rsidR="00C8594B" w:rsidRPr="009D07E3" w:rsidRDefault="00C8594B" w:rsidP="009D07E3">
      <w:pPr>
        <w:pStyle w:val="ListParagraph"/>
        <w:ind w:left="0"/>
        <w:jc w:val="both"/>
        <w:rPr>
          <w:rFonts w:ascii="Arial" w:hAnsi="Arial" w:cs="Arial"/>
          <w:sz w:val="24"/>
          <w:szCs w:val="24"/>
        </w:rPr>
      </w:pPr>
      <w:r w:rsidRPr="009D07E3">
        <w:rPr>
          <w:rFonts w:ascii="Arial" w:hAnsi="Arial" w:cs="Arial"/>
          <w:sz w:val="24"/>
          <w:szCs w:val="24"/>
        </w:rPr>
        <w:t xml:space="preserve">     For the first study 20 females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were mated when they were six days old (three days after irradiation) to </w:t>
      </w:r>
      <w:proofErr w:type="spellStart"/>
      <w:r w:rsidRPr="009D07E3">
        <w:rPr>
          <w:rFonts w:ascii="Arial" w:hAnsi="Arial" w:cs="Arial"/>
          <w:sz w:val="24"/>
          <w:szCs w:val="24"/>
        </w:rPr>
        <w:t>unirradiated</w:t>
      </w:r>
      <w:proofErr w:type="spellEnd"/>
      <w:r w:rsidRPr="009D07E3">
        <w:rPr>
          <w:rFonts w:ascii="Arial" w:hAnsi="Arial" w:cs="Arial"/>
          <w:sz w:val="24"/>
          <w:szCs w:val="24"/>
        </w:rPr>
        <w:t xml:space="preserve"> males of the same age.  The single pairs were introduced into creamers containing about 5 grams of flour and allowed to remain for 24 hours.  At the end of this period the parents were removed to creamers containing fresh medium where they were left for six days.  The eggs in the old creamers were sifted out of the flour, counted, and returned to their respective creamers.  Three weeks later the flour was sifted off, the larvae and pupae were counted, and the flour and the juvenile stages returned to their containers.  Three weeks later the numbers of adults in e</w:t>
      </w:r>
      <w:r w:rsidR="000508D8" w:rsidRPr="009D07E3">
        <w:rPr>
          <w:rFonts w:ascii="Arial" w:hAnsi="Arial" w:cs="Arial"/>
          <w:sz w:val="24"/>
          <w:szCs w:val="24"/>
        </w:rPr>
        <w:t>ach creamer were determined and, except for a few pairs to obtain the F</w:t>
      </w:r>
      <w:r w:rsidR="000508D8" w:rsidRPr="009D07E3">
        <w:rPr>
          <w:rFonts w:ascii="Arial" w:hAnsi="Arial" w:cs="Arial"/>
          <w:sz w:val="24"/>
          <w:szCs w:val="24"/>
          <w:vertAlign w:val="subscript"/>
        </w:rPr>
        <w:t>2</w:t>
      </w:r>
      <w:r w:rsidR="000508D8" w:rsidRPr="009D07E3">
        <w:rPr>
          <w:rFonts w:ascii="Arial" w:hAnsi="Arial" w:cs="Arial"/>
          <w:sz w:val="24"/>
          <w:szCs w:val="24"/>
        </w:rPr>
        <w:t>, the adults were discarded.  Creamers where the pairs of adults had been left for six days were saved, and the number of adult progeny present at the end of six weeks recorded and the adults discarded.  This procedure was repeated for a total of six times. All creamers were maintained in an incubator set at 32</w:t>
      </w:r>
      <w:r w:rsidR="000508D8" w:rsidRPr="009D07E3">
        <w:rPr>
          <w:rFonts w:ascii="Arial" w:hAnsi="Arial" w:cs="Arial"/>
          <w:sz w:val="24"/>
          <w:szCs w:val="24"/>
          <w:vertAlign w:val="superscript"/>
        </w:rPr>
        <w:t>0</w:t>
      </w:r>
      <w:r w:rsidR="000508D8" w:rsidRPr="009D07E3">
        <w:rPr>
          <w:rFonts w:ascii="Arial" w:hAnsi="Arial" w:cs="Arial"/>
          <w:sz w:val="24"/>
          <w:szCs w:val="24"/>
        </w:rPr>
        <w:t xml:space="preserve"> C and the relative humidity was maintained at about 70%.  The results for three doses of X-rays were as follows:</w:t>
      </w:r>
    </w:p>
    <w:p w:rsidR="000508D8" w:rsidRPr="009D07E3" w:rsidRDefault="000508D8" w:rsidP="009D07E3">
      <w:pPr>
        <w:pStyle w:val="ListParagraph"/>
        <w:ind w:left="0"/>
        <w:jc w:val="both"/>
        <w:rPr>
          <w:rFonts w:ascii="Arial" w:hAnsi="Arial" w:cs="Arial"/>
          <w:sz w:val="24"/>
          <w:szCs w:val="24"/>
        </w:rPr>
      </w:pPr>
    </w:p>
    <w:p w:rsidR="000508D8" w:rsidRPr="009D07E3" w:rsidRDefault="000508D8" w:rsidP="00F21578">
      <w:pPr>
        <w:pStyle w:val="ListParagraph"/>
        <w:ind w:left="0"/>
        <w:jc w:val="center"/>
        <w:rPr>
          <w:rFonts w:ascii="Arial" w:hAnsi="Arial" w:cs="Arial"/>
          <w:sz w:val="24"/>
          <w:szCs w:val="24"/>
        </w:rPr>
      </w:pPr>
      <w:r w:rsidRPr="00F21578">
        <w:rPr>
          <w:rFonts w:ascii="Arial" w:hAnsi="Arial" w:cs="Arial"/>
          <w:sz w:val="24"/>
          <w:szCs w:val="24"/>
        </w:rPr>
        <w:lastRenderedPageBreak/>
        <w:t xml:space="preserve">Eggs, larvae, and adults produced by T. </w:t>
      </w:r>
      <w:proofErr w:type="spellStart"/>
      <w:r w:rsidRPr="00F21578">
        <w:rPr>
          <w:rFonts w:ascii="Arial" w:hAnsi="Arial" w:cs="Arial"/>
          <w:sz w:val="24"/>
          <w:szCs w:val="24"/>
        </w:rPr>
        <w:t>castaneum</w:t>
      </w:r>
      <w:proofErr w:type="spellEnd"/>
      <w:r w:rsidRPr="00F21578">
        <w:rPr>
          <w:rFonts w:ascii="Arial" w:hAnsi="Arial" w:cs="Arial"/>
          <w:sz w:val="24"/>
          <w:szCs w:val="24"/>
        </w:rPr>
        <w:t xml:space="preserve"> irradiated females x </w:t>
      </w:r>
      <w:proofErr w:type="spellStart"/>
      <w:r w:rsidRPr="00F21578">
        <w:rPr>
          <w:rFonts w:ascii="Arial" w:hAnsi="Arial" w:cs="Arial"/>
          <w:sz w:val="24"/>
          <w:szCs w:val="24"/>
        </w:rPr>
        <w:t>unirradiated</w:t>
      </w:r>
      <w:proofErr w:type="spellEnd"/>
      <w:r w:rsidRPr="00F21578">
        <w:rPr>
          <w:rFonts w:ascii="Arial" w:hAnsi="Arial" w:cs="Arial"/>
          <w:sz w:val="24"/>
          <w:szCs w:val="24"/>
        </w:rPr>
        <w:t xml:space="preserve">         males for a 24-hour and 6-day egg-laying period.  (Six-week totals)</w:t>
      </w:r>
      <w:r w:rsidR="00F21578">
        <w:rPr>
          <w:rFonts w:ascii="Arial" w:hAnsi="Arial" w:cs="Arial"/>
          <w:sz w:val="24"/>
          <w:szCs w:val="24"/>
        </w:rPr>
        <w:br/>
      </w:r>
      <w:r w:rsidR="00F21578">
        <w:rPr>
          <w:rFonts w:ascii="Arial" w:hAnsi="Arial" w:cs="Arial"/>
          <w:noProof/>
          <w:sz w:val="24"/>
          <w:szCs w:val="24"/>
        </w:rPr>
        <w:drawing>
          <wp:inline distT="0" distB="0" distL="0" distR="0">
            <wp:extent cx="5943600" cy="1216170"/>
            <wp:effectExtent l="1905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srcRect/>
                    <a:stretch>
                      <a:fillRect/>
                    </a:stretch>
                  </pic:blipFill>
                  <pic:spPr bwMode="auto">
                    <a:xfrm>
                      <a:off x="0" y="0"/>
                      <a:ext cx="5943600" cy="1216170"/>
                    </a:xfrm>
                    <a:prstGeom prst="rect">
                      <a:avLst/>
                    </a:prstGeom>
                    <a:noFill/>
                    <a:ln w="9525">
                      <a:noFill/>
                      <a:miter lim="800000"/>
                      <a:headEnd/>
                      <a:tailEnd/>
                    </a:ln>
                  </pic:spPr>
                </pic:pic>
              </a:graphicData>
            </a:graphic>
          </wp:inline>
        </w:drawing>
      </w:r>
    </w:p>
    <w:p w:rsidR="000508D8" w:rsidRPr="009D07E3" w:rsidRDefault="000508D8" w:rsidP="009D07E3">
      <w:pPr>
        <w:pStyle w:val="ListParagraph"/>
        <w:ind w:left="0"/>
        <w:jc w:val="both"/>
        <w:rPr>
          <w:rFonts w:ascii="Arial" w:hAnsi="Arial" w:cs="Arial"/>
          <w:sz w:val="24"/>
          <w:szCs w:val="24"/>
        </w:rPr>
      </w:pPr>
    </w:p>
    <w:p w:rsidR="000508D8" w:rsidRPr="009D07E3" w:rsidRDefault="000508D8" w:rsidP="009D07E3">
      <w:pPr>
        <w:pStyle w:val="ListParagraph"/>
        <w:ind w:left="0"/>
        <w:jc w:val="both"/>
        <w:rPr>
          <w:rFonts w:ascii="Arial" w:hAnsi="Arial" w:cs="Arial"/>
          <w:sz w:val="24"/>
          <w:szCs w:val="24"/>
        </w:rPr>
      </w:pPr>
      <w:r w:rsidRPr="009D07E3">
        <w:rPr>
          <w:rFonts w:ascii="Arial" w:hAnsi="Arial" w:cs="Arial"/>
          <w:sz w:val="24"/>
          <w:szCs w:val="24"/>
        </w:rPr>
        <w:t xml:space="preserve">     (Through an error </w:t>
      </w:r>
      <w:proofErr w:type="spellStart"/>
      <w:r w:rsidRPr="009D07E3">
        <w:rPr>
          <w:rFonts w:ascii="Arial" w:hAnsi="Arial" w:cs="Arial"/>
          <w:sz w:val="24"/>
          <w:szCs w:val="24"/>
        </w:rPr>
        <w:t>unirradiated</w:t>
      </w:r>
      <w:proofErr w:type="spellEnd"/>
      <w:r w:rsidRPr="009D07E3">
        <w:rPr>
          <w:rFonts w:ascii="Arial" w:hAnsi="Arial" w:cs="Arial"/>
          <w:sz w:val="24"/>
          <w:szCs w:val="24"/>
        </w:rPr>
        <w:t xml:space="preserve"> controls were not set up in this experiment.  A parallel study, however, indicates that the fertility of our </w:t>
      </w:r>
      <w:proofErr w:type="spellStart"/>
      <w:r w:rsidRPr="009D07E3">
        <w:rPr>
          <w:rFonts w:ascii="Arial" w:hAnsi="Arial" w:cs="Arial"/>
          <w:sz w:val="24"/>
          <w:szCs w:val="24"/>
        </w:rPr>
        <w:t>unirradiated</w:t>
      </w:r>
      <w:proofErr w:type="spellEnd"/>
      <w:r w:rsidRPr="009D07E3">
        <w:rPr>
          <w:rFonts w:ascii="Arial" w:hAnsi="Arial" w:cs="Arial"/>
          <w:sz w:val="24"/>
          <w:szCs w:val="24"/>
        </w:rPr>
        <w:t xml:space="preserve"> stocks was of the order of 70%.  Total adult production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controls for six weeks was equal to 4568 beetles of both sexes.)</w:t>
      </w:r>
    </w:p>
    <w:p w:rsidR="000508D8" w:rsidRPr="009D07E3" w:rsidRDefault="000508D8" w:rsidP="009D07E3">
      <w:pPr>
        <w:pStyle w:val="ListParagraph"/>
        <w:ind w:left="0"/>
        <w:jc w:val="both"/>
        <w:rPr>
          <w:rFonts w:ascii="Arial" w:hAnsi="Arial" w:cs="Arial"/>
          <w:sz w:val="24"/>
          <w:szCs w:val="24"/>
        </w:rPr>
      </w:pPr>
      <w:r w:rsidRPr="009D07E3">
        <w:rPr>
          <w:rFonts w:ascii="Arial" w:hAnsi="Arial" w:cs="Arial"/>
          <w:sz w:val="24"/>
          <w:szCs w:val="24"/>
        </w:rPr>
        <w:t xml:space="preserve">     It would appear from these data that the main effect of X-rays is observed at the egg stage, i.e., if any eggs hatch into larvae nearly all of the larvae reach the adult stage.  The last dosage, which was higher than the highest used by Park et al., should serve as supplementary information on the effect of X-rays on fertility of this species.  It is evident that females are highly susceptible to this high dosage.  Even though females receiving 6000 r may survive to lay eggs, none of these is viable.</w:t>
      </w:r>
    </w:p>
    <w:p w:rsidR="000508D8" w:rsidRPr="009D07E3" w:rsidRDefault="000508D8" w:rsidP="009D07E3">
      <w:pPr>
        <w:jc w:val="both"/>
        <w:rPr>
          <w:rFonts w:ascii="Arial" w:hAnsi="Arial" w:cs="Arial"/>
          <w:sz w:val="24"/>
          <w:szCs w:val="24"/>
        </w:rPr>
      </w:pPr>
      <w:r w:rsidRPr="009D07E3">
        <w:rPr>
          <w:rFonts w:ascii="Arial" w:hAnsi="Arial" w:cs="Arial"/>
          <w:sz w:val="24"/>
          <w:szCs w:val="24"/>
        </w:rPr>
        <w:t xml:space="preserve">     2.  </w:t>
      </w:r>
      <w:r w:rsidRPr="009D07E3">
        <w:rPr>
          <w:rFonts w:ascii="Arial" w:hAnsi="Arial" w:cs="Arial"/>
          <w:sz w:val="24"/>
          <w:szCs w:val="24"/>
          <w:u w:val="single"/>
        </w:rPr>
        <w:t>Recovery phenomenon</w:t>
      </w:r>
      <w:r w:rsidRPr="009D07E3">
        <w:rPr>
          <w:rFonts w:ascii="Arial" w:hAnsi="Arial" w:cs="Arial"/>
          <w:sz w:val="24"/>
          <w:szCs w:val="24"/>
        </w:rPr>
        <w:t>.</w:t>
      </w:r>
    </w:p>
    <w:p w:rsidR="000508D8" w:rsidRPr="009D07E3" w:rsidRDefault="000508D8" w:rsidP="009D07E3">
      <w:pPr>
        <w:jc w:val="both"/>
        <w:rPr>
          <w:rFonts w:ascii="Arial" w:hAnsi="Arial" w:cs="Arial"/>
          <w:sz w:val="24"/>
          <w:szCs w:val="24"/>
        </w:rPr>
      </w:pPr>
      <w:r w:rsidRPr="009D07E3">
        <w:rPr>
          <w:rFonts w:ascii="Arial" w:hAnsi="Arial" w:cs="Arial"/>
          <w:sz w:val="24"/>
          <w:szCs w:val="24"/>
        </w:rPr>
        <w:t xml:space="preserve">     Males of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10 irradiated with 3000 r, 10 with 6000 r, and 10 </w:t>
      </w:r>
      <w:proofErr w:type="spellStart"/>
      <w:r w:rsidRPr="009D07E3">
        <w:rPr>
          <w:rFonts w:ascii="Arial" w:hAnsi="Arial" w:cs="Arial"/>
          <w:sz w:val="24"/>
          <w:szCs w:val="24"/>
        </w:rPr>
        <w:t>unirradiated</w:t>
      </w:r>
      <w:proofErr w:type="spellEnd"/>
      <w:r w:rsidRPr="009D07E3">
        <w:rPr>
          <w:rFonts w:ascii="Arial" w:hAnsi="Arial" w:cs="Arial"/>
          <w:sz w:val="24"/>
          <w:szCs w:val="24"/>
        </w:rPr>
        <w:t xml:space="preserve"> were mated to </w:t>
      </w:r>
      <w:proofErr w:type="spellStart"/>
      <w:r w:rsidRPr="009D07E3">
        <w:rPr>
          <w:rFonts w:ascii="Arial" w:hAnsi="Arial" w:cs="Arial"/>
          <w:sz w:val="24"/>
          <w:szCs w:val="24"/>
        </w:rPr>
        <w:t>nonirradiated</w:t>
      </w:r>
      <w:proofErr w:type="spellEnd"/>
      <w:r w:rsidRPr="009D07E3">
        <w:rPr>
          <w:rFonts w:ascii="Arial" w:hAnsi="Arial" w:cs="Arial"/>
          <w:sz w:val="24"/>
          <w:szCs w:val="24"/>
        </w:rPr>
        <w:t xml:space="preserve"> females.  They were introduced into creamers containing about 5 grams of medium as single pairs, and transferred to fresh medium twice a week.  The same procedure was followed for </w:t>
      </w:r>
      <w:r w:rsidRPr="009D07E3">
        <w:rPr>
          <w:rFonts w:ascii="Arial" w:hAnsi="Arial" w:cs="Arial"/>
          <w:sz w:val="24"/>
          <w:szCs w:val="24"/>
          <w:u w:val="single"/>
        </w:rPr>
        <w:t>T</w:t>
      </w:r>
      <w:r w:rsidRPr="009D07E3">
        <w:rPr>
          <w:rFonts w:ascii="Arial" w:hAnsi="Arial" w:cs="Arial"/>
          <w:sz w:val="24"/>
          <w:szCs w:val="24"/>
        </w:rPr>
        <w:t xml:space="preserve">.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The beetles were just eight days old at the start of the experiment, and they were allowed to remain in the creamers for not less than three days </w:t>
      </w:r>
      <w:proofErr w:type="gramStart"/>
      <w:r w:rsidRPr="009D07E3">
        <w:rPr>
          <w:rFonts w:ascii="Arial" w:hAnsi="Arial" w:cs="Arial"/>
          <w:sz w:val="24"/>
          <w:szCs w:val="24"/>
        </w:rPr>
        <w:t>nor</w:t>
      </w:r>
      <w:proofErr w:type="gramEnd"/>
      <w:r w:rsidRPr="009D07E3">
        <w:rPr>
          <w:rFonts w:ascii="Arial" w:hAnsi="Arial" w:cs="Arial"/>
          <w:sz w:val="24"/>
          <w:szCs w:val="24"/>
        </w:rPr>
        <w:t xml:space="preserve"> more than four days.  The data are summarized in the following table, and consist in the adult progeny recorded six weeks after removal of the parents, and produced by ten females in a period of eight and one-half weeks.</w:t>
      </w:r>
    </w:p>
    <w:p w:rsidR="000508D8" w:rsidRPr="009D07E3" w:rsidRDefault="000508D8" w:rsidP="00F21578">
      <w:pPr>
        <w:jc w:val="center"/>
        <w:rPr>
          <w:rFonts w:ascii="Arial" w:hAnsi="Arial" w:cs="Arial"/>
          <w:sz w:val="24"/>
          <w:szCs w:val="24"/>
        </w:rPr>
      </w:pPr>
      <w:r w:rsidRPr="00F21578">
        <w:rPr>
          <w:rFonts w:ascii="Arial" w:hAnsi="Arial" w:cs="Arial"/>
          <w:sz w:val="24"/>
          <w:szCs w:val="24"/>
        </w:rPr>
        <w:t xml:space="preserve">Adults produced by irradiated males x </w:t>
      </w:r>
      <w:proofErr w:type="spellStart"/>
      <w:r w:rsidRPr="00F21578">
        <w:rPr>
          <w:rFonts w:ascii="Arial" w:hAnsi="Arial" w:cs="Arial"/>
          <w:sz w:val="24"/>
          <w:szCs w:val="24"/>
        </w:rPr>
        <w:t>unirradiated</w:t>
      </w:r>
      <w:proofErr w:type="spellEnd"/>
      <w:r w:rsidRPr="00F21578">
        <w:rPr>
          <w:rFonts w:ascii="Arial" w:hAnsi="Arial" w:cs="Arial"/>
          <w:sz w:val="24"/>
          <w:szCs w:val="24"/>
        </w:rPr>
        <w:t xml:space="preserve"> females and controls.</w:t>
      </w:r>
      <w:r w:rsidR="00F21578">
        <w:rPr>
          <w:rFonts w:ascii="Arial" w:hAnsi="Arial" w:cs="Arial"/>
          <w:noProof/>
          <w:sz w:val="24"/>
          <w:szCs w:val="24"/>
        </w:rPr>
        <w:drawing>
          <wp:inline distT="0" distB="0" distL="0" distR="0">
            <wp:extent cx="5943600" cy="734367"/>
            <wp:effectExtent l="1905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cstate="print"/>
                    <a:srcRect/>
                    <a:stretch>
                      <a:fillRect/>
                    </a:stretch>
                  </pic:blipFill>
                  <pic:spPr bwMode="auto">
                    <a:xfrm>
                      <a:off x="0" y="0"/>
                      <a:ext cx="5943600" cy="734367"/>
                    </a:xfrm>
                    <a:prstGeom prst="rect">
                      <a:avLst/>
                    </a:prstGeom>
                    <a:noFill/>
                    <a:ln w="9525">
                      <a:noFill/>
                      <a:miter lim="800000"/>
                      <a:headEnd/>
                      <a:tailEnd/>
                    </a:ln>
                  </pic:spPr>
                </pic:pic>
              </a:graphicData>
            </a:graphic>
          </wp:inline>
        </w:drawing>
      </w:r>
    </w:p>
    <w:p w:rsidR="00F21578" w:rsidRDefault="00F21578" w:rsidP="009D07E3">
      <w:pPr>
        <w:jc w:val="both"/>
        <w:rPr>
          <w:rFonts w:ascii="Arial" w:hAnsi="Arial" w:cs="Arial"/>
          <w:sz w:val="24"/>
          <w:szCs w:val="24"/>
        </w:rPr>
      </w:pPr>
    </w:p>
    <w:p w:rsidR="00DE2814" w:rsidRPr="009D07E3" w:rsidRDefault="000508D8" w:rsidP="009D07E3">
      <w:pPr>
        <w:jc w:val="both"/>
        <w:rPr>
          <w:rFonts w:ascii="Arial" w:hAnsi="Arial" w:cs="Arial"/>
          <w:sz w:val="24"/>
          <w:szCs w:val="24"/>
        </w:rPr>
      </w:pPr>
      <w:r w:rsidRPr="009D07E3">
        <w:rPr>
          <w:rFonts w:ascii="Arial" w:hAnsi="Arial" w:cs="Arial"/>
          <w:sz w:val="24"/>
          <w:szCs w:val="24"/>
        </w:rPr>
        <w:t xml:space="preserve">     These data </w:t>
      </w:r>
      <w:r w:rsidR="00DE2814" w:rsidRPr="009D07E3">
        <w:rPr>
          <w:rFonts w:ascii="Arial" w:hAnsi="Arial" w:cs="Arial"/>
          <w:sz w:val="24"/>
          <w:szCs w:val="24"/>
        </w:rPr>
        <w:t xml:space="preserve">show that normal </w:t>
      </w:r>
      <w:r w:rsidR="00DE2814" w:rsidRPr="009D07E3">
        <w:rPr>
          <w:rFonts w:ascii="Arial" w:hAnsi="Arial" w:cs="Arial"/>
          <w:sz w:val="24"/>
          <w:szCs w:val="24"/>
          <w:u w:val="single"/>
        </w:rPr>
        <w:t>T</w:t>
      </w:r>
      <w:r w:rsidR="00DE2814" w:rsidRPr="009D07E3">
        <w:rPr>
          <w:rFonts w:ascii="Arial" w:hAnsi="Arial" w:cs="Arial"/>
          <w:sz w:val="24"/>
          <w:szCs w:val="24"/>
        </w:rPr>
        <w:t xml:space="preserve">. </w:t>
      </w:r>
      <w:proofErr w:type="spellStart"/>
      <w:r w:rsidR="00DE2814" w:rsidRPr="009D07E3">
        <w:rPr>
          <w:rFonts w:ascii="Arial" w:hAnsi="Arial" w:cs="Arial"/>
          <w:sz w:val="24"/>
          <w:szCs w:val="24"/>
          <w:u w:val="single"/>
        </w:rPr>
        <w:t>castaneum</w:t>
      </w:r>
      <w:proofErr w:type="spellEnd"/>
      <w:r w:rsidR="00DE2814" w:rsidRPr="009D07E3">
        <w:rPr>
          <w:rFonts w:ascii="Arial" w:hAnsi="Arial" w:cs="Arial"/>
          <w:sz w:val="24"/>
          <w:szCs w:val="24"/>
        </w:rPr>
        <w:t xml:space="preserve"> females, mated to 3000 r irradiated males produce fewer offspring than the reciprocal cross.  The difference is attributable in part to death or sterility of irradiated males. It is note-worthy that some males are not </w:t>
      </w:r>
      <w:r w:rsidR="00DE2814" w:rsidRPr="009D07E3">
        <w:rPr>
          <w:rFonts w:ascii="Arial" w:hAnsi="Arial" w:cs="Arial"/>
          <w:sz w:val="24"/>
          <w:szCs w:val="24"/>
        </w:rPr>
        <w:lastRenderedPageBreak/>
        <w:t xml:space="preserve">affected as drastically as females by a dosage of 6000 r, since they can produce at least a few offspring (but less than one per cent of the controls).  </w:t>
      </w:r>
      <w:r w:rsidR="00DE2814" w:rsidRPr="009D07E3">
        <w:rPr>
          <w:rFonts w:ascii="Arial" w:hAnsi="Arial" w:cs="Arial"/>
          <w:sz w:val="24"/>
          <w:szCs w:val="24"/>
          <w:u w:val="single"/>
        </w:rPr>
        <w:t>T</w:t>
      </w:r>
      <w:r w:rsidR="00DE2814" w:rsidRPr="009D07E3">
        <w:rPr>
          <w:rFonts w:ascii="Arial" w:hAnsi="Arial" w:cs="Arial"/>
          <w:sz w:val="24"/>
          <w:szCs w:val="24"/>
        </w:rPr>
        <w:t xml:space="preserve">. </w:t>
      </w:r>
      <w:proofErr w:type="spellStart"/>
      <w:proofErr w:type="gramStart"/>
      <w:r w:rsidR="00DE2814" w:rsidRPr="009D07E3">
        <w:rPr>
          <w:rFonts w:ascii="Arial" w:hAnsi="Arial" w:cs="Arial"/>
          <w:sz w:val="24"/>
          <w:szCs w:val="24"/>
          <w:u w:val="single"/>
        </w:rPr>
        <w:t>confusum</w:t>
      </w:r>
      <w:proofErr w:type="spellEnd"/>
      <w:r w:rsidR="00DE2814" w:rsidRPr="009D07E3">
        <w:rPr>
          <w:rFonts w:ascii="Arial" w:hAnsi="Arial" w:cs="Arial"/>
          <w:sz w:val="24"/>
          <w:szCs w:val="24"/>
        </w:rPr>
        <w:t xml:space="preserve">  is</w:t>
      </w:r>
      <w:proofErr w:type="gramEnd"/>
      <w:r w:rsidR="00DE2814" w:rsidRPr="009D07E3">
        <w:rPr>
          <w:rFonts w:ascii="Arial" w:hAnsi="Arial" w:cs="Arial"/>
          <w:sz w:val="24"/>
          <w:szCs w:val="24"/>
        </w:rPr>
        <w:t xml:space="preserve"> more susceptible than </w:t>
      </w:r>
      <w:r w:rsidR="00DE2814" w:rsidRPr="009D07E3">
        <w:rPr>
          <w:rFonts w:ascii="Arial" w:hAnsi="Arial" w:cs="Arial"/>
          <w:sz w:val="24"/>
          <w:szCs w:val="24"/>
          <w:u w:val="single"/>
        </w:rPr>
        <w:t>T</w:t>
      </w:r>
      <w:r w:rsidR="00DE2814" w:rsidRPr="009D07E3">
        <w:rPr>
          <w:rFonts w:ascii="Arial" w:hAnsi="Arial" w:cs="Arial"/>
          <w:sz w:val="24"/>
          <w:szCs w:val="24"/>
        </w:rPr>
        <w:t xml:space="preserve">. </w:t>
      </w:r>
      <w:proofErr w:type="spellStart"/>
      <w:r w:rsidR="00DE2814" w:rsidRPr="009D07E3">
        <w:rPr>
          <w:rFonts w:ascii="Arial" w:hAnsi="Arial" w:cs="Arial"/>
          <w:sz w:val="24"/>
          <w:szCs w:val="24"/>
          <w:u w:val="single"/>
        </w:rPr>
        <w:t>castaneum</w:t>
      </w:r>
      <w:proofErr w:type="spellEnd"/>
      <w:r w:rsidR="00DE2814" w:rsidRPr="009D07E3">
        <w:rPr>
          <w:rFonts w:ascii="Arial" w:hAnsi="Arial" w:cs="Arial"/>
          <w:sz w:val="24"/>
          <w:szCs w:val="24"/>
        </w:rPr>
        <w:t xml:space="preserve"> to a dosage of 6000 r in two ways:  </w:t>
      </w:r>
      <w:r w:rsidR="00DE2814" w:rsidRPr="009D07E3">
        <w:rPr>
          <w:rFonts w:ascii="Arial" w:hAnsi="Arial" w:cs="Arial"/>
          <w:sz w:val="24"/>
          <w:szCs w:val="24"/>
          <w:u w:val="single"/>
        </w:rPr>
        <w:t>T</w:t>
      </w:r>
      <w:r w:rsidR="00DE2814" w:rsidRPr="009D07E3">
        <w:rPr>
          <w:rFonts w:ascii="Arial" w:hAnsi="Arial" w:cs="Arial"/>
          <w:sz w:val="24"/>
          <w:szCs w:val="24"/>
        </w:rPr>
        <w:t xml:space="preserve">. </w:t>
      </w:r>
      <w:proofErr w:type="spellStart"/>
      <w:r w:rsidR="00DE2814" w:rsidRPr="009D07E3">
        <w:rPr>
          <w:rFonts w:ascii="Arial" w:hAnsi="Arial" w:cs="Arial"/>
          <w:sz w:val="24"/>
          <w:szCs w:val="24"/>
          <w:u w:val="single"/>
        </w:rPr>
        <w:t>confusum</w:t>
      </w:r>
      <w:proofErr w:type="spellEnd"/>
      <w:r w:rsidR="00DE2814" w:rsidRPr="009D07E3">
        <w:rPr>
          <w:rFonts w:ascii="Arial" w:hAnsi="Arial" w:cs="Arial"/>
          <w:sz w:val="24"/>
          <w:szCs w:val="24"/>
        </w:rPr>
        <w:t xml:space="preserve"> produces fewer offspring, and none are produced after the second week.  </w:t>
      </w:r>
      <w:r w:rsidR="00DE2814" w:rsidRPr="009D07E3">
        <w:rPr>
          <w:rFonts w:ascii="Arial" w:hAnsi="Arial" w:cs="Arial"/>
          <w:sz w:val="24"/>
          <w:szCs w:val="24"/>
          <w:u w:val="single"/>
        </w:rPr>
        <w:t>T</w:t>
      </w:r>
      <w:r w:rsidR="00DE2814" w:rsidRPr="009D07E3">
        <w:rPr>
          <w:rFonts w:ascii="Arial" w:hAnsi="Arial" w:cs="Arial"/>
          <w:sz w:val="24"/>
          <w:szCs w:val="24"/>
        </w:rPr>
        <w:t xml:space="preserve">. </w:t>
      </w:r>
      <w:proofErr w:type="spellStart"/>
      <w:r w:rsidR="00DE2814" w:rsidRPr="009D07E3">
        <w:rPr>
          <w:rFonts w:ascii="Arial" w:hAnsi="Arial" w:cs="Arial"/>
          <w:sz w:val="24"/>
          <w:szCs w:val="24"/>
          <w:u w:val="single"/>
        </w:rPr>
        <w:t>castaneum</w:t>
      </w:r>
      <w:proofErr w:type="spellEnd"/>
      <w:r w:rsidR="00DE2814" w:rsidRPr="009D07E3">
        <w:rPr>
          <w:rFonts w:ascii="Arial" w:hAnsi="Arial" w:cs="Arial"/>
          <w:sz w:val="24"/>
          <w:szCs w:val="24"/>
        </w:rPr>
        <w:t xml:space="preserve"> produces more offspring distributed over four weeks.  There is a possibility that some </w:t>
      </w:r>
      <w:proofErr w:type="spellStart"/>
      <w:r w:rsidR="00DE2814" w:rsidRPr="009D07E3">
        <w:rPr>
          <w:rFonts w:ascii="Arial" w:hAnsi="Arial" w:cs="Arial"/>
          <w:sz w:val="24"/>
          <w:szCs w:val="24"/>
        </w:rPr>
        <w:t>castaneum</w:t>
      </w:r>
      <w:proofErr w:type="spellEnd"/>
      <w:r w:rsidR="00DE2814" w:rsidRPr="009D07E3">
        <w:rPr>
          <w:rFonts w:ascii="Arial" w:hAnsi="Arial" w:cs="Arial"/>
          <w:sz w:val="24"/>
          <w:szCs w:val="24"/>
        </w:rPr>
        <w:t xml:space="preserve"> may recover to 6000 r exposure after eight weeks (two beetles, the progeny of a single pair, were found in the last creamers, i.e., those creamers in which the parents had been introduced eight and a half weeks after the start of the experiment; but by then the parents had been discarded so that no further observations were possible).</w:t>
      </w:r>
    </w:p>
    <w:p w:rsidR="000508D8" w:rsidRPr="009D07E3" w:rsidRDefault="00DE2814" w:rsidP="009D07E3">
      <w:pPr>
        <w:jc w:val="both"/>
        <w:rPr>
          <w:rFonts w:ascii="Arial" w:hAnsi="Arial" w:cs="Arial"/>
          <w:sz w:val="24"/>
          <w:szCs w:val="24"/>
        </w:rPr>
      </w:pPr>
      <w:r w:rsidRPr="009D07E3">
        <w:rPr>
          <w:rFonts w:ascii="Arial" w:hAnsi="Arial" w:cs="Arial"/>
          <w:sz w:val="24"/>
          <w:szCs w:val="24"/>
        </w:rPr>
        <w:t xml:space="preserve">     Park </w:t>
      </w:r>
      <w:r w:rsidR="00BF7AD7" w:rsidRPr="009D07E3">
        <w:rPr>
          <w:rFonts w:ascii="Arial" w:hAnsi="Arial" w:cs="Arial"/>
          <w:sz w:val="24"/>
          <w:szCs w:val="24"/>
        </w:rPr>
        <w:t xml:space="preserve">et al. (p.167) noted that in </w:t>
      </w:r>
      <w:r w:rsidR="00BF7AD7" w:rsidRPr="009D07E3">
        <w:rPr>
          <w:rFonts w:ascii="Arial" w:hAnsi="Arial" w:cs="Arial"/>
          <w:sz w:val="24"/>
          <w:szCs w:val="24"/>
          <w:u w:val="single"/>
        </w:rPr>
        <w:t xml:space="preserve">T. </w:t>
      </w:r>
      <w:proofErr w:type="spellStart"/>
      <w:r w:rsidR="00BF7AD7" w:rsidRPr="009D07E3">
        <w:rPr>
          <w:rFonts w:ascii="Arial" w:hAnsi="Arial" w:cs="Arial"/>
          <w:sz w:val="24"/>
          <w:szCs w:val="24"/>
          <w:u w:val="single"/>
        </w:rPr>
        <w:t>confusum</w:t>
      </w:r>
      <w:proofErr w:type="spellEnd"/>
      <w:r w:rsidR="00BF7AD7" w:rsidRPr="009D07E3">
        <w:rPr>
          <w:rFonts w:ascii="Arial" w:hAnsi="Arial" w:cs="Arial"/>
          <w:sz w:val="24"/>
          <w:szCs w:val="24"/>
        </w:rPr>
        <w:t xml:space="preserve"> irradiated males x </w:t>
      </w:r>
      <w:proofErr w:type="spellStart"/>
      <w:r w:rsidR="00BF7AD7" w:rsidRPr="009D07E3">
        <w:rPr>
          <w:rFonts w:ascii="Arial" w:hAnsi="Arial" w:cs="Arial"/>
          <w:sz w:val="24"/>
          <w:szCs w:val="24"/>
        </w:rPr>
        <w:t>unirradiated</w:t>
      </w:r>
      <w:proofErr w:type="spellEnd"/>
      <w:r w:rsidR="00BF7AD7" w:rsidRPr="009D07E3">
        <w:rPr>
          <w:rFonts w:ascii="Arial" w:hAnsi="Arial" w:cs="Arial"/>
          <w:sz w:val="24"/>
          <w:szCs w:val="24"/>
        </w:rPr>
        <w:t xml:space="preserve"> females at all dosages except 5000 r a recovery phenomenon could be observed so that eventually females mated to irradiated males produced as many observed so that eventually females mated to irradiated males produced as many offspring as the controls.  This phenomenon failed to express itself in the similar crosses for </w:t>
      </w:r>
      <w:r w:rsidR="00BF7AD7" w:rsidRPr="009D07E3">
        <w:rPr>
          <w:rFonts w:ascii="Arial" w:hAnsi="Arial" w:cs="Arial"/>
          <w:sz w:val="24"/>
          <w:szCs w:val="24"/>
          <w:u w:val="single"/>
        </w:rPr>
        <w:t xml:space="preserve">T. </w:t>
      </w:r>
      <w:proofErr w:type="spellStart"/>
      <w:r w:rsidR="00BF7AD7" w:rsidRPr="009D07E3">
        <w:rPr>
          <w:rFonts w:ascii="Arial" w:hAnsi="Arial" w:cs="Arial"/>
          <w:sz w:val="24"/>
          <w:szCs w:val="24"/>
          <w:u w:val="single"/>
        </w:rPr>
        <w:t>castaneum</w:t>
      </w:r>
      <w:proofErr w:type="spellEnd"/>
      <w:r w:rsidR="00BF7AD7" w:rsidRPr="009D07E3">
        <w:rPr>
          <w:rFonts w:ascii="Arial" w:hAnsi="Arial" w:cs="Arial"/>
          <w:sz w:val="24"/>
          <w:szCs w:val="24"/>
        </w:rPr>
        <w:t xml:space="preserve">, but could be found in the </w:t>
      </w:r>
      <w:proofErr w:type="spellStart"/>
      <w:r w:rsidR="00BF7AD7" w:rsidRPr="009D07E3">
        <w:rPr>
          <w:rFonts w:ascii="Arial" w:hAnsi="Arial" w:cs="Arial"/>
          <w:sz w:val="24"/>
          <w:szCs w:val="24"/>
        </w:rPr>
        <w:t>nonirradiated</w:t>
      </w:r>
      <w:proofErr w:type="spellEnd"/>
      <w:r w:rsidR="00BF7AD7" w:rsidRPr="009D07E3">
        <w:rPr>
          <w:rFonts w:ascii="Arial" w:hAnsi="Arial" w:cs="Arial"/>
          <w:sz w:val="24"/>
          <w:szCs w:val="24"/>
        </w:rPr>
        <w:t xml:space="preserve"> male x irradiated female series.  In the present experiment 3000 r irradiated males of both species experienced the same recovery phenomenon and it occurred at the same time for both species:  From day 11-46 (the age of the parents) the number of offspring of both species of beetles fell gradually, approaching zero.</w:t>
      </w:r>
      <w:r w:rsidR="002A36D5" w:rsidRPr="009D07E3">
        <w:rPr>
          <w:rFonts w:ascii="Arial" w:hAnsi="Arial" w:cs="Arial"/>
          <w:sz w:val="24"/>
          <w:szCs w:val="24"/>
        </w:rPr>
        <w:t xml:space="preserve">  Later</w:t>
      </w:r>
      <w:r w:rsidR="00C62567" w:rsidRPr="009D07E3">
        <w:rPr>
          <w:rFonts w:ascii="Arial" w:hAnsi="Arial" w:cs="Arial"/>
          <w:sz w:val="24"/>
          <w:szCs w:val="24"/>
        </w:rPr>
        <w:t xml:space="preserve">, the male parents apparently began to produce more viable sperm.  The net result was that the total number of adults produced in these five and a half weeks was 183 for </w:t>
      </w:r>
      <w:r w:rsidR="00C62567" w:rsidRPr="009D07E3">
        <w:rPr>
          <w:rFonts w:ascii="Arial" w:hAnsi="Arial" w:cs="Arial"/>
          <w:sz w:val="24"/>
          <w:szCs w:val="24"/>
          <w:u w:val="single"/>
        </w:rPr>
        <w:t xml:space="preserve">T. </w:t>
      </w:r>
      <w:proofErr w:type="spellStart"/>
      <w:r w:rsidR="00C62567" w:rsidRPr="009D07E3">
        <w:rPr>
          <w:rFonts w:ascii="Arial" w:hAnsi="Arial" w:cs="Arial"/>
          <w:sz w:val="24"/>
          <w:szCs w:val="24"/>
          <w:u w:val="single"/>
        </w:rPr>
        <w:t>confusum</w:t>
      </w:r>
      <w:proofErr w:type="spellEnd"/>
      <w:r w:rsidR="00C62567" w:rsidRPr="009D07E3">
        <w:rPr>
          <w:rFonts w:ascii="Arial" w:hAnsi="Arial" w:cs="Arial"/>
          <w:sz w:val="24"/>
          <w:szCs w:val="24"/>
        </w:rPr>
        <w:t xml:space="preserve"> and 346 for </w:t>
      </w:r>
      <w:r w:rsidR="00C62567" w:rsidRPr="009D07E3">
        <w:rPr>
          <w:rFonts w:ascii="Arial" w:hAnsi="Arial" w:cs="Arial"/>
          <w:sz w:val="24"/>
          <w:szCs w:val="24"/>
          <w:u w:val="single"/>
        </w:rPr>
        <w:t xml:space="preserve">T. </w:t>
      </w:r>
      <w:proofErr w:type="spellStart"/>
      <w:r w:rsidR="00C62567" w:rsidRPr="009D07E3">
        <w:rPr>
          <w:rFonts w:ascii="Arial" w:hAnsi="Arial" w:cs="Arial"/>
          <w:sz w:val="24"/>
          <w:szCs w:val="24"/>
          <w:u w:val="single"/>
        </w:rPr>
        <w:t>castaneum</w:t>
      </w:r>
      <w:proofErr w:type="spellEnd"/>
      <w:r w:rsidR="00C62567" w:rsidRPr="009D07E3">
        <w:rPr>
          <w:rFonts w:ascii="Arial" w:hAnsi="Arial" w:cs="Arial"/>
          <w:sz w:val="24"/>
          <w:szCs w:val="24"/>
        </w:rPr>
        <w:t xml:space="preserve">.  In the next three weeks </w:t>
      </w:r>
      <w:r w:rsidR="00330E66" w:rsidRPr="009D07E3">
        <w:rPr>
          <w:rFonts w:ascii="Arial" w:hAnsi="Arial" w:cs="Arial"/>
          <w:sz w:val="24"/>
          <w:szCs w:val="24"/>
          <w:u w:val="single"/>
        </w:rPr>
        <w:t xml:space="preserve">T. </w:t>
      </w:r>
      <w:proofErr w:type="spellStart"/>
      <w:r w:rsidR="00330E66" w:rsidRPr="009D07E3">
        <w:rPr>
          <w:rFonts w:ascii="Arial" w:hAnsi="Arial" w:cs="Arial"/>
          <w:sz w:val="24"/>
          <w:szCs w:val="24"/>
          <w:u w:val="single"/>
        </w:rPr>
        <w:t>confusum</w:t>
      </w:r>
      <w:proofErr w:type="spellEnd"/>
      <w:r w:rsidR="00330E66" w:rsidRPr="009D07E3">
        <w:rPr>
          <w:rFonts w:ascii="Arial" w:hAnsi="Arial" w:cs="Arial"/>
          <w:sz w:val="24"/>
          <w:szCs w:val="24"/>
        </w:rPr>
        <w:t xml:space="preserve"> produced 220 and </w:t>
      </w:r>
      <w:r w:rsidR="00330E66" w:rsidRPr="009D07E3">
        <w:rPr>
          <w:rFonts w:ascii="Arial" w:hAnsi="Arial" w:cs="Arial"/>
          <w:sz w:val="24"/>
          <w:szCs w:val="24"/>
          <w:u w:val="single"/>
        </w:rPr>
        <w:t xml:space="preserve">T. </w:t>
      </w:r>
      <w:proofErr w:type="spellStart"/>
      <w:r w:rsidR="00330E66" w:rsidRPr="009D07E3">
        <w:rPr>
          <w:rFonts w:ascii="Arial" w:hAnsi="Arial" w:cs="Arial"/>
          <w:sz w:val="24"/>
          <w:szCs w:val="24"/>
          <w:u w:val="single"/>
        </w:rPr>
        <w:t>castaneum</w:t>
      </w:r>
      <w:proofErr w:type="spellEnd"/>
      <w:r w:rsidR="00330E66" w:rsidRPr="009D07E3">
        <w:rPr>
          <w:rFonts w:ascii="Arial" w:hAnsi="Arial" w:cs="Arial"/>
          <w:sz w:val="24"/>
          <w:szCs w:val="24"/>
        </w:rPr>
        <w:t xml:space="preserve"> 387 adult progeny.</w:t>
      </w:r>
    </w:p>
    <w:p w:rsidR="00330E66" w:rsidRPr="009D07E3" w:rsidRDefault="00330E66" w:rsidP="009D07E3">
      <w:pPr>
        <w:jc w:val="both"/>
        <w:rPr>
          <w:rFonts w:ascii="Arial" w:hAnsi="Arial" w:cs="Arial"/>
          <w:sz w:val="24"/>
          <w:szCs w:val="24"/>
        </w:rPr>
      </w:pPr>
      <w:r w:rsidRPr="009D07E3">
        <w:rPr>
          <w:rFonts w:ascii="Arial" w:hAnsi="Arial" w:cs="Arial"/>
          <w:sz w:val="24"/>
          <w:szCs w:val="24"/>
        </w:rPr>
        <w:t>These data, therefore, support and supplement those reported by Park et al.</w:t>
      </w:r>
    </w:p>
    <w:p w:rsidR="00330E66" w:rsidRPr="009D07E3" w:rsidRDefault="00330E66" w:rsidP="009D07E3">
      <w:pPr>
        <w:jc w:val="both"/>
        <w:rPr>
          <w:rFonts w:ascii="Arial" w:hAnsi="Arial" w:cs="Arial"/>
          <w:sz w:val="24"/>
          <w:szCs w:val="24"/>
        </w:rPr>
      </w:pPr>
      <w:r w:rsidRPr="009D07E3">
        <w:rPr>
          <w:rFonts w:ascii="Arial" w:hAnsi="Arial" w:cs="Arial"/>
          <w:sz w:val="24"/>
          <w:szCs w:val="24"/>
        </w:rPr>
        <w:t>It may be of interest at this point to compare the fertility or productivity of the controls in Park et al.’s and the present study.  Park et al. give the following figures for the total lifetime production:</w:t>
      </w:r>
    </w:p>
    <w:p w:rsidR="004B2A8C" w:rsidRPr="009D07E3" w:rsidRDefault="004B2A8C" w:rsidP="009D07E3">
      <w:pPr>
        <w:jc w:val="both"/>
        <w:rPr>
          <w:rFonts w:ascii="Arial" w:hAnsi="Arial" w:cs="Arial"/>
          <w:sz w:val="24"/>
          <w:szCs w:val="24"/>
        </w:rPr>
      </w:pPr>
      <w:r w:rsidRPr="009D07E3">
        <w:rPr>
          <w:rFonts w:ascii="Arial" w:hAnsi="Arial" w:cs="Arial"/>
          <w:sz w:val="24"/>
          <w:szCs w:val="24"/>
        </w:rPr>
        <w:t xml:space="preserve">                                                           Eggs       larvae        fertility       N</w:t>
      </w:r>
    </w:p>
    <w:p w:rsidR="004B2A8C" w:rsidRPr="009D07E3" w:rsidRDefault="004B2A8C" w:rsidP="009D07E3">
      <w:pPr>
        <w:jc w:val="both"/>
        <w:rPr>
          <w:rFonts w:ascii="Arial" w:hAnsi="Arial" w:cs="Arial"/>
          <w:sz w:val="24"/>
          <w:szCs w:val="24"/>
        </w:rPr>
      </w:pPr>
      <w:r w:rsidRPr="009D07E3">
        <w:rPr>
          <w:rFonts w:ascii="Arial" w:hAnsi="Arial" w:cs="Arial"/>
          <w:sz w:val="24"/>
          <w:szCs w:val="24"/>
        </w:rPr>
        <w:tab/>
      </w:r>
      <w:r w:rsidRPr="009D07E3">
        <w:rPr>
          <w:rFonts w:ascii="Arial" w:hAnsi="Arial" w:cs="Arial"/>
          <w:sz w:val="24"/>
          <w:szCs w:val="24"/>
          <w:u w:val="single"/>
        </w:rPr>
        <w:t xml:space="preserve">T.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ab/>
      </w:r>
      <w:r w:rsidRPr="009D07E3">
        <w:rPr>
          <w:rFonts w:ascii="Arial" w:hAnsi="Arial" w:cs="Arial"/>
          <w:sz w:val="24"/>
          <w:szCs w:val="24"/>
        </w:rPr>
        <w:tab/>
        <w:t xml:space="preserve">      </w:t>
      </w:r>
      <w:r w:rsidRPr="009D07E3">
        <w:rPr>
          <w:rFonts w:ascii="Arial" w:hAnsi="Arial" w:cs="Arial"/>
          <w:sz w:val="24"/>
          <w:szCs w:val="24"/>
        </w:rPr>
        <w:tab/>
        <w:t>6094</w:t>
      </w:r>
      <w:r w:rsidRPr="009D07E3">
        <w:rPr>
          <w:rFonts w:ascii="Arial" w:hAnsi="Arial" w:cs="Arial"/>
          <w:sz w:val="24"/>
          <w:szCs w:val="24"/>
        </w:rPr>
        <w:tab/>
        <w:t xml:space="preserve">     3684</w:t>
      </w:r>
      <w:r w:rsidRPr="009D07E3">
        <w:rPr>
          <w:rFonts w:ascii="Arial" w:hAnsi="Arial" w:cs="Arial"/>
          <w:sz w:val="24"/>
          <w:szCs w:val="24"/>
        </w:rPr>
        <w:tab/>
        <w:t>60.4</w:t>
      </w:r>
      <w:r w:rsidRPr="009D07E3">
        <w:rPr>
          <w:rFonts w:ascii="Arial" w:hAnsi="Arial" w:cs="Arial"/>
          <w:sz w:val="24"/>
          <w:szCs w:val="24"/>
        </w:rPr>
        <w:tab/>
        <w:t xml:space="preserve">   6</w:t>
      </w:r>
      <w:r w:rsidRPr="009D07E3">
        <w:rPr>
          <w:rFonts w:ascii="Arial" w:hAnsi="Arial" w:cs="Arial"/>
          <w:sz w:val="24"/>
          <w:szCs w:val="24"/>
        </w:rPr>
        <w:tab/>
      </w:r>
    </w:p>
    <w:p w:rsidR="004B2A8C" w:rsidRPr="009D07E3" w:rsidRDefault="004B2A8C" w:rsidP="009D07E3">
      <w:pPr>
        <w:jc w:val="both"/>
        <w:rPr>
          <w:rFonts w:ascii="Arial" w:hAnsi="Arial" w:cs="Arial"/>
          <w:sz w:val="24"/>
          <w:szCs w:val="24"/>
        </w:rPr>
      </w:pPr>
      <w:r w:rsidRPr="009D07E3">
        <w:rPr>
          <w:rFonts w:ascii="Arial" w:hAnsi="Arial" w:cs="Arial"/>
          <w:sz w:val="24"/>
          <w:szCs w:val="24"/>
        </w:rPr>
        <w:tab/>
      </w:r>
      <w:r w:rsidRPr="009D07E3">
        <w:rPr>
          <w:rFonts w:ascii="Arial" w:hAnsi="Arial" w:cs="Arial"/>
          <w:sz w:val="24"/>
          <w:szCs w:val="24"/>
          <w:u w:val="single"/>
        </w:rPr>
        <w:t xml:space="preserve">T. </w:t>
      </w:r>
      <w:proofErr w:type="spellStart"/>
      <w:r w:rsidRPr="009D07E3">
        <w:rPr>
          <w:rFonts w:ascii="Arial" w:hAnsi="Arial" w:cs="Arial"/>
          <w:sz w:val="24"/>
          <w:szCs w:val="24"/>
          <w:u w:val="single"/>
        </w:rPr>
        <w:t>confusum</w:t>
      </w:r>
      <w:proofErr w:type="spellEnd"/>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8544</w:t>
      </w:r>
      <w:r w:rsidRPr="009D07E3">
        <w:rPr>
          <w:rFonts w:ascii="Arial" w:hAnsi="Arial" w:cs="Arial"/>
          <w:sz w:val="24"/>
          <w:szCs w:val="24"/>
        </w:rPr>
        <w:tab/>
        <w:t xml:space="preserve">     5164</w:t>
      </w:r>
      <w:r w:rsidRPr="009D07E3">
        <w:rPr>
          <w:rFonts w:ascii="Arial" w:hAnsi="Arial" w:cs="Arial"/>
          <w:sz w:val="24"/>
          <w:szCs w:val="24"/>
        </w:rPr>
        <w:tab/>
        <w:t>60.4</w:t>
      </w:r>
      <w:r w:rsidRPr="009D07E3">
        <w:rPr>
          <w:rFonts w:ascii="Arial" w:hAnsi="Arial" w:cs="Arial"/>
          <w:sz w:val="24"/>
          <w:szCs w:val="24"/>
        </w:rPr>
        <w:tab/>
        <w:t xml:space="preserve">   6</w:t>
      </w:r>
    </w:p>
    <w:p w:rsidR="004B2A8C" w:rsidRPr="009D07E3" w:rsidRDefault="004B2A8C" w:rsidP="009D07E3">
      <w:pPr>
        <w:jc w:val="both"/>
        <w:rPr>
          <w:rFonts w:ascii="Arial" w:hAnsi="Arial" w:cs="Arial"/>
          <w:sz w:val="24"/>
          <w:szCs w:val="24"/>
        </w:rPr>
      </w:pPr>
      <w:r w:rsidRPr="009D07E3">
        <w:rPr>
          <w:rFonts w:ascii="Arial" w:hAnsi="Arial" w:cs="Arial"/>
          <w:sz w:val="24"/>
          <w:szCs w:val="24"/>
        </w:rPr>
        <w:t xml:space="preserve">If we assume that all the larvae survive to adults, it follows that in the control series in their study </w:t>
      </w:r>
      <w:r w:rsidR="0063147D" w:rsidRPr="009D07E3">
        <w:rPr>
          <w:rFonts w:ascii="Arial" w:hAnsi="Arial" w:cs="Arial"/>
          <w:sz w:val="24"/>
          <w:szCs w:val="24"/>
          <w:u w:val="single"/>
        </w:rPr>
        <w:t xml:space="preserve">T. </w:t>
      </w:r>
      <w:proofErr w:type="spellStart"/>
      <w:r w:rsidR="0063147D" w:rsidRPr="009D07E3">
        <w:rPr>
          <w:rFonts w:ascii="Arial" w:hAnsi="Arial" w:cs="Arial"/>
          <w:sz w:val="24"/>
          <w:szCs w:val="24"/>
        </w:rPr>
        <w:t>confusum</w:t>
      </w:r>
      <w:proofErr w:type="spellEnd"/>
      <w:r w:rsidR="0063147D" w:rsidRPr="009D07E3">
        <w:rPr>
          <w:rFonts w:ascii="Arial" w:hAnsi="Arial" w:cs="Arial"/>
          <w:sz w:val="24"/>
          <w:szCs w:val="24"/>
        </w:rPr>
        <w:t xml:space="preserve"> would produce 860 adults per female and </w:t>
      </w:r>
      <w:r w:rsidRPr="009D07E3">
        <w:rPr>
          <w:rFonts w:ascii="Arial" w:hAnsi="Arial" w:cs="Arial"/>
          <w:sz w:val="24"/>
          <w:szCs w:val="24"/>
        </w:rPr>
        <w:t>T</w:t>
      </w:r>
      <w:r w:rsidRPr="009D07E3">
        <w:rPr>
          <w:rFonts w:ascii="Arial" w:hAnsi="Arial" w:cs="Arial"/>
          <w:sz w:val="24"/>
          <w:szCs w:val="24"/>
          <w:u w:val="single"/>
        </w:rPr>
        <w:t xml:space="preserve">.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614 adults per female.  (These figures are therefore optimal, and represent the total average progeny which a female of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confusum</w:t>
      </w:r>
      <w:proofErr w:type="spellEnd"/>
      <w:r w:rsidRPr="009D07E3">
        <w:rPr>
          <w:rFonts w:ascii="Arial" w:hAnsi="Arial" w:cs="Arial"/>
          <w:sz w:val="24"/>
          <w:szCs w:val="24"/>
        </w:rPr>
        <w:t xml:space="preserve"> would produce in 180 days and which a female of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would produce in 135 days.  In the controls of the present study each </w:t>
      </w:r>
      <w:proofErr w:type="spellStart"/>
      <w:r w:rsidR="002535DB" w:rsidRPr="009D07E3">
        <w:rPr>
          <w:rFonts w:ascii="Arial" w:hAnsi="Arial" w:cs="Arial"/>
          <w:sz w:val="24"/>
          <w:szCs w:val="24"/>
          <w:u w:val="single"/>
        </w:rPr>
        <w:t>T.confusum</w:t>
      </w:r>
      <w:proofErr w:type="spellEnd"/>
      <w:r w:rsidR="002535DB" w:rsidRPr="009D07E3">
        <w:rPr>
          <w:rFonts w:ascii="Arial" w:hAnsi="Arial" w:cs="Arial"/>
          <w:sz w:val="24"/>
          <w:szCs w:val="24"/>
        </w:rPr>
        <w:t xml:space="preserve"> female produced</w:t>
      </w:r>
      <w:r w:rsidR="0063147D" w:rsidRPr="009D07E3">
        <w:rPr>
          <w:rFonts w:ascii="Arial" w:hAnsi="Arial" w:cs="Arial"/>
          <w:sz w:val="24"/>
          <w:szCs w:val="24"/>
        </w:rPr>
        <w:t xml:space="preserve"> 500 adults in 60 days, and each </w:t>
      </w:r>
      <w:proofErr w:type="spellStart"/>
      <w:r w:rsidR="0063147D" w:rsidRPr="009D07E3">
        <w:rPr>
          <w:rFonts w:ascii="Arial" w:hAnsi="Arial" w:cs="Arial"/>
          <w:sz w:val="24"/>
          <w:szCs w:val="24"/>
          <w:u w:val="single"/>
        </w:rPr>
        <w:t>T.castaneum</w:t>
      </w:r>
      <w:proofErr w:type="spellEnd"/>
      <w:r w:rsidR="0063147D" w:rsidRPr="009D07E3">
        <w:rPr>
          <w:rFonts w:ascii="Arial" w:hAnsi="Arial" w:cs="Arial"/>
          <w:sz w:val="24"/>
          <w:szCs w:val="24"/>
        </w:rPr>
        <w:t xml:space="preserve"> female </w:t>
      </w:r>
      <w:r w:rsidR="0063147D" w:rsidRPr="009D07E3">
        <w:rPr>
          <w:rFonts w:ascii="Arial" w:hAnsi="Arial" w:cs="Arial"/>
          <w:sz w:val="24"/>
          <w:szCs w:val="24"/>
        </w:rPr>
        <w:lastRenderedPageBreak/>
        <w:t>produced 636 adults in the same period, on the average.  (These figures are based on the average adult productivity of 10 females for each of the species.)</w:t>
      </w:r>
    </w:p>
    <w:p w:rsidR="0063147D" w:rsidRPr="009D07E3" w:rsidRDefault="0063147D" w:rsidP="009D07E3">
      <w:pPr>
        <w:jc w:val="both"/>
        <w:rPr>
          <w:rFonts w:ascii="Arial" w:hAnsi="Arial" w:cs="Arial"/>
          <w:sz w:val="24"/>
          <w:szCs w:val="24"/>
        </w:rPr>
      </w:pPr>
      <w:r w:rsidRPr="009D07E3">
        <w:rPr>
          <w:rFonts w:ascii="Arial" w:hAnsi="Arial" w:cs="Arial"/>
          <w:sz w:val="24"/>
          <w:szCs w:val="24"/>
        </w:rPr>
        <w:t>The reason for the much higher productivity in these experiments probably</w:t>
      </w:r>
      <w:r w:rsidR="00B87730" w:rsidRPr="009D07E3">
        <w:rPr>
          <w:rFonts w:ascii="Arial" w:hAnsi="Arial" w:cs="Arial"/>
          <w:sz w:val="24"/>
          <w:szCs w:val="24"/>
        </w:rPr>
        <w:t xml:space="preserve"> lies in the technique used.  Park et al.’s standardized technique is to introduce single pairs of adults into vials containing eight grams of flour.  The parents are gently removed from the flour after it is dumped into a sieve; the eggs are then sifted out and the flour and the adults are returned to the vial.  The flour is renewed at every 30-day intervals.  The eggs are counted and placed in an empty Syracuse dish and the dish kept in the incubator.  The dishes are then periodically inspected for first </w:t>
      </w:r>
      <w:proofErr w:type="spellStart"/>
      <w:r w:rsidR="00B87730" w:rsidRPr="009D07E3">
        <w:rPr>
          <w:rFonts w:ascii="Arial" w:hAnsi="Arial" w:cs="Arial"/>
          <w:sz w:val="24"/>
          <w:szCs w:val="24"/>
        </w:rPr>
        <w:t>instar</w:t>
      </w:r>
      <w:proofErr w:type="spellEnd"/>
      <w:r w:rsidR="00B87730" w:rsidRPr="009D07E3">
        <w:rPr>
          <w:rFonts w:ascii="Arial" w:hAnsi="Arial" w:cs="Arial"/>
          <w:sz w:val="24"/>
          <w:szCs w:val="24"/>
        </w:rPr>
        <w:t xml:space="preserve"> larvae until it is certain that no more eggs will hatch.</w:t>
      </w:r>
    </w:p>
    <w:p w:rsidR="008D48B6" w:rsidRPr="009D07E3" w:rsidRDefault="008D48B6" w:rsidP="009D07E3">
      <w:pPr>
        <w:jc w:val="both"/>
        <w:rPr>
          <w:rFonts w:ascii="Arial" w:hAnsi="Arial" w:cs="Arial"/>
          <w:sz w:val="24"/>
          <w:szCs w:val="24"/>
        </w:rPr>
      </w:pPr>
      <w:r w:rsidRPr="009D07E3">
        <w:rPr>
          <w:rFonts w:ascii="Arial" w:hAnsi="Arial" w:cs="Arial"/>
          <w:sz w:val="24"/>
          <w:szCs w:val="24"/>
        </w:rPr>
        <w:t xml:space="preserve">Our technique differs from Park et al.’s in that the parents are sifted out of the flour through a fine mesh sieve (which also separates the eggs from the flour).  The parents are then transferred to </w:t>
      </w:r>
      <w:r w:rsidR="00E91C0E" w:rsidRPr="009D07E3">
        <w:rPr>
          <w:rFonts w:ascii="Arial" w:hAnsi="Arial" w:cs="Arial"/>
          <w:sz w:val="24"/>
          <w:szCs w:val="24"/>
          <w:u w:val="single"/>
        </w:rPr>
        <w:t>fresh medium</w:t>
      </w:r>
      <w:r w:rsidR="00E91C0E" w:rsidRPr="009D07E3">
        <w:rPr>
          <w:rFonts w:ascii="Arial" w:hAnsi="Arial" w:cs="Arial"/>
          <w:sz w:val="24"/>
          <w:szCs w:val="24"/>
        </w:rPr>
        <w:t xml:space="preserve">.  After the eggs are counted, both flour and eggs are returned to their containers.  </w:t>
      </w:r>
    </w:p>
    <w:p w:rsidR="00E91C0E" w:rsidRPr="009D07E3" w:rsidRDefault="00E91C0E" w:rsidP="009D07E3">
      <w:pPr>
        <w:jc w:val="both"/>
        <w:rPr>
          <w:rFonts w:ascii="Arial" w:hAnsi="Arial" w:cs="Arial"/>
          <w:sz w:val="24"/>
          <w:szCs w:val="24"/>
        </w:rPr>
      </w:pPr>
      <w:proofErr w:type="spellStart"/>
      <w:r w:rsidRPr="009D07E3">
        <w:rPr>
          <w:rFonts w:ascii="Arial" w:hAnsi="Arial" w:cs="Arial"/>
          <w:sz w:val="24"/>
          <w:szCs w:val="24"/>
        </w:rPr>
        <w:t>Sokoloff</w:t>
      </w:r>
      <w:proofErr w:type="spellEnd"/>
      <w:r w:rsidRPr="009D07E3">
        <w:rPr>
          <w:rFonts w:ascii="Arial" w:hAnsi="Arial" w:cs="Arial"/>
          <w:sz w:val="24"/>
          <w:szCs w:val="24"/>
        </w:rPr>
        <w:t xml:space="preserve"> et al. (unpublished) have compared productivity of various strains of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and have come to the conclusion that if fecundity or productivity studies are to be undertaken, it is necessary to provide the adults with fresh medium at all times.  In measured amounts of </w:t>
      </w:r>
      <w:proofErr w:type="gramStart"/>
      <w:r w:rsidRPr="009D07E3">
        <w:rPr>
          <w:rFonts w:ascii="Arial" w:hAnsi="Arial" w:cs="Arial"/>
          <w:sz w:val="24"/>
          <w:szCs w:val="24"/>
        </w:rPr>
        <w:t>medium  the</w:t>
      </w:r>
      <w:proofErr w:type="gramEnd"/>
      <w:r w:rsidRPr="009D07E3">
        <w:rPr>
          <w:rFonts w:ascii="Arial" w:hAnsi="Arial" w:cs="Arial"/>
          <w:sz w:val="24"/>
          <w:szCs w:val="24"/>
        </w:rPr>
        <w:t xml:space="preserve"> same number of adults produced almost as many adult progeny in 24 hours if the medium was renewed daily as they would produce in 20 days if the medium</w:t>
      </w:r>
      <w:r w:rsidR="00653140" w:rsidRPr="009D07E3">
        <w:rPr>
          <w:rFonts w:ascii="Arial" w:hAnsi="Arial" w:cs="Arial"/>
          <w:sz w:val="24"/>
          <w:szCs w:val="24"/>
        </w:rPr>
        <w:t xml:space="preserve"> was not renewed.  Perhaps the difference in fertility in Park et al.’s and our stocks (60.4% in their study, 70% in the </w:t>
      </w:r>
      <w:r w:rsidR="00C54514" w:rsidRPr="009D07E3">
        <w:rPr>
          <w:rFonts w:ascii="Arial" w:hAnsi="Arial" w:cs="Arial"/>
          <w:sz w:val="24"/>
          <w:szCs w:val="24"/>
        </w:rPr>
        <w:t xml:space="preserve">present one) is only a reflection of the way the eggs are </w:t>
      </w:r>
      <w:proofErr w:type="gramStart"/>
      <w:r w:rsidR="00C54514" w:rsidRPr="009D07E3">
        <w:rPr>
          <w:rFonts w:ascii="Arial" w:hAnsi="Arial" w:cs="Arial"/>
          <w:sz w:val="24"/>
          <w:szCs w:val="24"/>
        </w:rPr>
        <w:t>handled  after</w:t>
      </w:r>
      <w:proofErr w:type="gramEnd"/>
      <w:r w:rsidR="00C54514" w:rsidRPr="009D07E3">
        <w:rPr>
          <w:rFonts w:ascii="Arial" w:hAnsi="Arial" w:cs="Arial"/>
          <w:sz w:val="24"/>
          <w:szCs w:val="24"/>
        </w:rPr>
        <w:t xml:space="preserve"> they are counted:  Leaving the eggs in an empty dish may result in greater </w:t>
      </w:r>
      <w:r w:rsidR="00C54514" w:rsidRPr="009D07E3">
        <w:rPr>
          <w:rFonts w:ascii="Arial" w:hAnsi="Arial" w:cs="Arial"/>
          <w:sz w:val="24"/>
          <w:szCs w:val="24"/>
          <w:u w:val="single"/>
        </w:rPr>
        <w:t xml:space="preserve">in </w:t>
      </w:r>
      <w:proofErr w:type="spellStart"/>
      <w:r w:rsidR="00C54514" w:rsidRPr="009D07E3">
        <w:rPr>
          <w:rFonts w:ascii="Arial" w:hAnsi="Arial" w:cs="Arial"/>
          <w:sz w:val="24"/>
          <w:szCs w:val="24"/>
          <w:u w:val="single"/>
        </w:rPr>
        <w:t>ovo</w:t>
      </w:r>
      <w:proofErr w:type="spellEnd"/>
      <w:r w:rsidR="00C54514" w:rsidRPr="009D07E3">
        <w:rPr>
          <w:rFonts w:ascii="Arial" w:hAnsi="Arial" w:cs="Arial"/>
          <w:sz w:val="24"/>
          <w:szCs w:val="24"/>
        </w:rPr>
        <w:t xml:space="preserve"> mortality than if the eggs are covered with flour.</w:t>
      </w:r>
    </w:p>
    <w:p w:rsidR="00C54514" w:rsidRPr="009D07E3" w:rsidRDefault="00C54514" w:rsidP="009D07E3">
      <w:pPr>
        <w:pStyle w:val="ListParagraph"/>
        <w:numPr>
          <w:ilvl w:val="0"/>
          <w:numId w:val="13"/>
        </w:numPr>
        <w:jc w:val="both"/>
        <w:rPr>
          <w:rFonts w:ascii="Arial" w:hAnsi="Arial" w:cs="Arial"/>
          <w:sz w:val="24"/>
          <w:szCs w:val="24"/>
        </w:rPr>
      </w:pPr>
      <w:r w:rsidRPr="009D07E3">
        <w:rPr>
          <w:rFonts w:ascii="Arial" w:hAnsi="Arial" w:cs="Arial"/>
          <w:sz w:val="24"/>
          <w:szCs w:val="24"/>
        </w:rPr>
        <w:t xml:space="preserve">  </w:t>
      </w:r>
      <w:proofErr w:type="spellStart"/>
      <w:r w:rsidRPr="009D07E3">
        <w:rPr>
          <w:rFonts w:ascii="Arial" w:hAnsi="Arial" w:cs="Arial"/>
          <w:sz w:val="24"/>
          <w:szCs w:val="24"/>
          <w:u w:val="single"/>
        </w:rPr>
        <w:t>Heritablity</w:t>
      </w:r>
      <w:proofErr w:type="spellEnd"/>
      <w:r w:rsidRPr="009D07E3">
        <w:rPr>
          <w:rFonts w:ascii="Arial" w:hAnsi="Arial" w:cs="Arial"/>
          <w:sz w:val="24"/>
          <w:szCs w:val="24"/>
          <w:u w:val="single"/>
        </w:rPr>
        <w:t xml:space="preserve"> of X-ray effects</w:t>
      </w:r>
      <w:r w:rsidRPr="009D07E3">
        <w:rPr>
          <w:rFonts w:ascii="Arial" w:hAnsi="Arial" w:cs="Arial"/>
          <w:sz w:val="24"/>
          <w:szCs w:val="24"/>
        </w:rPr>
        <w:t>.</w:t>
      </w:r>
    </w:p>
    <w:p w:rsidR="00C54514" w:rsidRPr="009D07E3" w:rsidRDefault="00C54514" w:rsidP="009D07E3">
      <w:pPr>
        <w:jc w:val="both"/>
        <w:rPr>
          <w:rFonts w:ascii="Arial" w:hAnsi="Arial" w:cs="Arial"/>
          <w:sz w:val="24"/>
          <w:szCs w:val="24"/>
        </w:rPr>
      </w:pPr>
      <w:r w:rsidRPr="009D07E3">
        <w:rPr>
          <w:rFonts w:ascii="Arial" w:hAnsi="Arial" w:cs="Arial"/>
          <w:sz w:val="24"/>
          <w:szCs w:val="24"/>
        </w:rPr>
        <w:t>Park et al.’s data and the data presented above leave no doubt that exposure of adults to X-rays results in a drop in fertility, the degree of fertility drop depending on the dosage of X-rays to which the beetles are exposed.  These are obviously immediate physiological effects.  The question explored in this section is whether this effect persists in the next generation.</w:t>
      </w:r>
    </w:p>
    <w:p w:rsidR="00C54514" w:rsidRPr="009D07E3" w:rsidRDefault="00C54514" w:rsidP="009D07E3">
      <w:pPr>
        <w:jc w:val="both"/>
        <w:rPr>
          <w:rFonts w:ascii="Arial" w:hAnsi="Arial" w:cs="Arial"/>
          <w:sz w:val="24"/>
          <w:szCs w:val="24"/>
        </w:rPr>
      </w:pPr>
      <w:r w:rsidRPr="009D07E3">
        <w:rPr>
          <w:rFonts w:ascii="Arial" w:hAnsi="Arial" w:cs="Arial"/>
          <w:sz w:val="24"/>
          <w:szCs w:val="24"/>
        </w:rPr>
        <w:t xml:space="preserve">A small number of </w:t>
      </w:r>
      <w:proofErr w:type="spellStart"/>
      <w:r w:rsidRPr="009D07E3">
        <w:rPr>
          <w:rFonts w:ascii="Arial" w:hAnsi="Arial" w:cs="Arial"/>
          <w:sz w:val="24"/>
          <w:szCs w:val="24"/>
        </w:rPr>
        <w:t>matings</w:t>
      </w:r>
      <w:proofErr w:type="spellEnd"/>
      <w:r w:rsidRPr="009D07E3">
        <w:rPr>
          <w:rFonts w:ascii="Arial" w:hAnsi="Arial" w:cs="Arial"/>
          <w:sz w:val="24"/>
          <w:szCs w:val="24"/>
        </w:rPr>
        <w:t xml:space="preserve"> was made between the progeny of 3000 r irradiated males x </w:t>
      </w:r>
      <w:proofErr w:type="spellStart"/>
      <w:r w:rsidRPr="009D07E3">
        <w:rPr>
          <w:rFonts w:ascii="Arial" w:hAnsi="Arial" w:cs="Arial"/>
          <w:sz w:val="24"/>
          <w:szCs w:val="24"/>
        </w:rPr>
        <w:t>unirradiated</w:t>
      </w:r>
      <w:proofErr w:type="spellEnd"/>
      <w:r w:rsidRPr="009D07E3">
        <w:rPr>
          <w:rFonts w:ascii="Arial" w:hAnsi="Arial" w:cs="Arial"/>
          <w:sz w:val="24"/>
          <w:szCs w:val="24"/>
        </w:rPr>
        <w:t xml:space="preserve"> females.  The F1 parents were left in creamers for 20 days and then discarded.  F2 adults were counted three weeks later.  The results are summarized in the following table:</w:t>
      </w:r>
    </w:p>
    <w:p w:rsidR="00FD54DA" w:rsidRPr="009D07E3" w:rsidRDefault="00FD54DA" w:rsidP="009D07E3">
      <w:pPr>
        <w:jc w:val="both"/>
        <w:rPr>
          <w:rFonts w:ascii="Arial" w:hAnsi="Arial" w:cs="Arial"/>
          <w:sz w:val="24"/>
          <w:szCs w:val="24"/>
        </w:rPr>
      </w:pPr>
      <w:r w:rsidRPr="009D07E3">
        <w:rPr>
          <w:rFonts w:ascii="Arial" w:hAnsi="Arial" w:cs="Arial"/>
          <w:sz w:val="24"/>
          <w:szCs w:val="24"/>
        </w:rPr>
        <w:t xml:space="preserve">       </w:t>
      </w:r>
      <w:r w:rsidRPr="009D07E3">
        <w:rPr>
          <w:rFonts w:ascii="Arial" w:hAnsi="Arial" w:cs="Arial"/>
          <w:sz w:val="24"/>
          <w:szCs w:val="24"/>
          <w:u w:val="single"/>
        </w:rPr>
        <w:t xml:space="preserve">F2 progeny of controls and sib-mating of 3000 r male x </w:t>
      </w:r>
      <w:proofErr w:type="spellStart"/>
      <w:r w:rsidRPr="009D07E3">
        <w:rPr>
          <w:rFonts w:ascii="Arial" w:hAnsi="Arial" w:cs="Arial"/>
          <w:sz w:val="24"/>
          <w:szCs w:val="24"/>
          <w:u w:val="single"/>
        </w:rPr>
        <w:t>unirradiated</w:t>
      </w:r>
      <w:proofErr w:type="spellEnd"/>
      <w:r w:rsidRPr="009D07E3">
        <w:rPr>
          <w:rFonts w:ascii="Arial" w:hAnsi="Arial" w:cs="Arial"/>
          <w:sz w:val="24"/>
          <w:szCs w:val="24"/>
          <w:u w:val="single"/>
        </w:rPr>
        <w:t xml:space="preserve"> female F1’s</w:t>
      </w:r>
    </w:p>
    <w:p w:rsidR="00FD54DA" w:rsidRPr="009D07E3" w:rsidRDefault="00FD54DA" w:rsidP="009D07E3">
      <w:pPr>
        <w:jc w:val="both"/>
        <w:rPr>
          <w:rFonts w:ascii="Arial" w:hAnsi="Arial" w:cs="Arial"/>
          <w:sz w:val="24"/>
          <w:szCs w:val="24"/>
        </w:rPr>
      </w:pP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 xml:space="preserve">   M</w:t>
      </w:r>
      <w:r w:rsidRPr="009D07E3">
        <w:rPr>
          <w:rFonts w:ascii="Arial" w:hAnsi="Arial" w:cs="Arial"/>
          <w:sz w:val="24"/>
          <w:szCs w:val="24"/>
        </w:rPr>
        <w:tab/>
        <w:t xml:space="preserve">  F</w:t>
      </w:r>
      <w:r w:rsidRPr="009D07E3">
        <w:rPr>
          <w:rFonts w:ascii="Arial" w:hAnsi="Arial" w:cs="Arial"/>
          <w:sz w:val="24"/>
          <w:szCs w:val="24"/>
        </w:rPr>
        <w:tab/>
        <w:t xml:space="preserve">  Total</w:t>
      </w:r>
      <w:r w:rsidRPr="009D07E3">
        <w:rPr>
          <w:rFonts w:ascii="Arial" w:hAnsi="Arial" w:cs="Arial"/>
          <w:sz w:val="24"/>
          <w:szCs w:val="24"/>
        </w:rPr>
        <w:tab/>
        <w:t xml:space="preserve">     N</w:t>
      </w:r>
    </w:p>
    <w:p w:rsidR="00FD54DA" w:rsidRPr="009D07E3" w:rsidRDefault="00FD54DA" w:rsidP="009D07E3">
      <w:pPr>
        <w:jc w:val="both"/>
        <w:rPr>
          <w:rFonts w:ascii="Arial" w:hAnsi="Arial" w:cs="Arial"/>
          <w:sz w:val="24"/>
          <w:szCs w:val="24"/>
        </w:rPr>
      </w:pPr>
      <w:r w:rsidRPr="009D07E3">
        <w:rPr>
          <w:rFonts w:ascii="Arial" w:hAnsi="Arial" w:cs="Arial"/>
          <w:sz w:val="24"/>
          <w:szCs w:val="24"/>
          <w:u w:val="single"/>
        </w:rPr>
        <w:lastRenderedPageBreak/>
        <w:t xml:space="preserve">T.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Controls</w:t>
      </w:r>
      <w:r w:rsidRPr="009D07E3">
        <w:rPr>
          <w:rFonts w:ascii="Arial" w:hAnsi="Arial" w:cs="Arial"/>
          <w:sz w:val="24"/>
          <w:szCs w:val="24"/>
        </w:rPr>
        <w:tab/>
      </w:r>
      <w:r w:rsidRPr="009D07E3">
        <w:rPr>
          <w:rFonts w:ascii="Arial" w:hAnsi="Arial" w:cs="Arial"/>
          <w:sz w:val="24"/>
          <w:szCs w:val="24"/>
        </w:rPr>
        <w:tab/>
        <w:t>302</w:t>
      </w:r>
      <w:r w:rsidRPr="009D07E3">
        <w:rPr>
          <w:rFonts w:ascii="Arial" w:hAnsi="Arial" w:cs="Arial"/>
          <w:sz w:val="24"/>
          <w:szCs w:val="24"/>
        </w:rPr>
        <w:tab/>
        <w:t>368</w:t>
      </w:r>
      <w:r w:rsidRPr="009D07E3">
        <w:rPr>
          <w:rFonts w:ascii="Arial" w:hAnsi="Arial" w:cs="Arial"/>
          <w:sz w:val="24"/>
          <w:szCs w:val="24"/>
        </w:rPr>
        <w:tab/>
        <w:t xml:space="preserve">   670</w:t>
      </w:r>
      <w:r w:rsidRPr="009D07E3">
        <w:rPr>
          <w:rFonts w:ascii="Arial" w:hAnsi="Arial" w:cs="Arial"/>
          <w:sz w:val="24"/>
          <w:szCs w:val="24"/>
        </w:rPr>
        <w:tab/>
        <w:t xml:space="preserve">     7</w:t>
      </w:r>
      <w:r w:rsidRPr="009D07E3">
        <w:rPr>
          <w:rFonts w:ascii="Arial" w:hAnsi="Arial" w:cs="Arial"/>
          <w:sz w:val="24"/>
          <w:szCs w:val="24"/>
        </w:rPr>
        <w:br/>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 xml:space="preserve"> F1 x F1</w:t>
      </w:r>
      <w:r w:rsidRPr="009D07E3">
        <w:rPr>
          <w:rFonts w:ascii="Arial" w:hAnsi="Arial" w:cs="Arial"/>
          <w:sz w:val="24"/>
          <w:szCs w:val="24"/>
        </w:rPr>
        <w:tab/>
      </w:r>
      <w:r w:rsidRPr="009D07E3">
        <w:rPr>
          <w:rFonts w:ascii="Arial" w:hAnsi="Arial" w:cs="Arial"/>
          <w:sz w:val="24"/>
          <w:szCs w:val="24"/>
        </w:rPr>
        <w:tab/>
        <w:t>482</w:t>
      </w:r>
      <w:r w:rsidRPr="009D07E3">
        <w:rPr>
          <w:rFonts w:ascii="Arial" w:hAnsi="Arial" w:cs="Arial"/>
          <w:sz w:val="24"/>
          <w:szCs w:val="24"/>
        </w:rPr>
        <w:tab/>
        <w:t>472</w:t>
      </w:r>
      <w:r w:rsidRPr="009D07E3">
        <w:rPr>
          <w:rFonts w:ascii="Arial" w:hAnsi="Arial" w:cs="Arial"/>
          <w:sz w:val="24"/>
          <w:szCs w:val="24"/>
        </w:rPr>
        <w:tab/>
        <w:t xml:space="preserve">   954      15</w:t>
      </w:r>
    </w:p>
    <w:p w:rsidR="00FD54DA" w:rsidRPr="009D07E3" w:rsidRDefault="00FD54DA" w:rsidP="009D07E3">
      <w:pPr>
        <w:pBdr>
          <w:bottom w:val="single" w:sz="12" w:space="1" w:color="auto"/>
        </w:pBdr>
        <w:jc w:val="both"/>
        <w:rPr>
          <w:rFonts w:ascii="Arial" w:hAnsi="Arial" w:cs="Arial"/>
          <w:sz w:val="24"/>
          <w:szCs w:val="24"/>
        </w:rPr>
      </w:pPr>
      <w:r w:rsidRPr="009D07E3">
        <w:rPr>
          <w:rFonts w:ascii="Arial" w:hAnsi="Arial" w:cs="Arial"/>
          <w:sz w:val="24"/>
          <w:szCs w:val="24"/>
          <w:u w:val="single"/>
        </w:rPr>
        <w:t xml:space="preserve">T. </w:t>
      </w:r>
      <w:proofErr w:type="spellStart"/>
      <w:r w:rsidRPr="009D07E3">
        <w:rPr>
          <w:rFonts w:ascii="Arial" w:hAnsi="Arial" w:cs="Arial"/>
          <w:sz w:val="24"/>
          <w:szCs w:val="24"/>
          <w:u w:val="single"/>
        </w:rPr>
        <w:t>confusum</w:t>
      </w:r>
      <w:proofErr w:type="spellEnd"/>
      <w:r w:rsidRPr="009D07E3">
        <w:rPr>
          <w:rFonts w:ascii="Arial" w:hAnsi="Arial" w:cs="Arial"/>
          <w:sz w:val="24"/>
          <w:szCs w:val="24"/>
        </w:rPr>
        <w:tab/>
      </w:r>
      <w:r w:rsidRPr="009D07E3">
        <w:rPr>
          <w:rFonts w:ascii="Arial" w:hAnsi="Arial" w:cs="Arial"/>
          <w:sz w:val="24"/>
          <w:szCs w:val="24"/>
        </w:rPr>
        <w:tab/>
        <w:t>Controls</w:t>
      </w:r>
      <w:r w:rsidRPr="009D07E3">
        <w:rPr>
          <w:rFonts w:ascii="Arial" w:hAnsi="Arial" w:cs="Arial"/>
          <w:sz w:val="24"/>
          <w:szCs w:val="24"/>
        </w:rPr>
        <w:tab/>
      </w:r>
      <w:r w:rsidRPr="009D07E3">
        <w:rPr>
          <w:rFonts w:ascii="Arial" w:hAnsi="Arial" w:cs="Arial"/>
          <w:sz w:val="24"/>
          <w:szCs w:val="24"/>
        </w:rPr>
        <w:tab/>
        <w:t>477</w:t>
      </w:r>
      <w:r w:rsidRPr="009D07E3">
        <w:rPr>
          <w:rFonts w:ascii="Arial" w:hAnsi="Arial" w:cs="Arial"/>
          <w:sz w:val="24"/>
          <w:szCs w:val="24"/>
        </w:rPr>
        <w:tab/>
        <w:t>423</w:t>
      </w:r>
      <w:r w:rsidRPr="009D07E3">
        <w:rPr>
          <w:rFonts w:ascii="Arial" w:hAnsi="Arial" w:cs="Arial"/>
          <w:sz w:val="24"/>
          <w:szCs w:val="24"/>
        </w:rPr>
        <w:tab/>
        <w:t xml:space="preserve">   900</w:t>
      </w:r>
      <w:r w:rsidRPr="009D07E3">
        <w:rPr>
          <w:rFonts w:ascii="Arial" w:hAnsi="Arial" w:cs="Arial"/>
          <w:sz w:val="24"/>
          <w:szCs w:val="24"/>
        </w:rPr>
        <w:tab/>
        <w:t xml:space="preserve">   10</w:t>
      </w:r>
      <w:r w:rsidRPr="009D07E3">
        <w:rPr>
          <w:rFonts w:ascii="Arial" w:hAnsi="Arial" w:cs="Arial"/>
          <w:sz w:val="24"/>
          <w:szCs w:val="24"/>
        </w:rPr>
        <w:br/>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F1 x F1</w:t>
      </w:r>
      <w:r w:rsidRPr="009D07E3">
        <w:rPr>
          <w:rFonts w:ascii="Arial" w:hAnsi="Arial" w:cs="Arial"/>
          <w:sz w:val="24"/>
          <w:szCs w:val="24"/>
        </w:rPr>
        <w:tab/>
      </w:r>
      <w:r w:rsidRPr="009D07E3">
        <w:rPr>
          <w:rFonts w:ascii="Arial" w:hAnsi="Arial" w:cs="Arial"/>
          <w:sz w:val="24"/>
          <w:szCs w:val="24"/>
        </w:rPr>
        <w:tab/>
        <w:t>180      195</w:t>
      </w:r>
      <w:r w:rsidRPr="009D07E3">
        <w:rPr>
          <w:rFonts w:ascii="Arial" w:hAnsi="Arial" w:cs="Arial"/>
          <w:sz w:val="24"/>
          <w:szCs w:val="24"/>
        </w:rPr>
        <w:tab/>
        <w:t xml:space="preserve">   375      12</w:t>
      </w:r>
    </w:p>
    <w:p w:rsidR="00FD54DA" w:rsidRPr="009D07E3" w:rsidRDefault="00FD54DA" w:rsidP="009D07E3">
      <w:pPr>
        <w:jc w:val="both"/>
        <w:rPr>
          <w:rFonts w:ascii="Arial" w:hAnsi="Arial" w:cs="Arial"/>
          <w:sz w:val="24"/>
          <w:szCs w:val="24"/>
        </w:rPr>
      </w:pPr>
      <w:r w:rsidRPr="009D07E3">
        <w:rPr>
          <w:rFonts w:ascii="Arial" w:hAnsi="Arial" w:cs="Arial"/>
          <w:sz w:val="24"/>
          <w:szCs w:val="24"/>
        </w:rPr>
        <w:t xml:space="preserve">This table shows that whatever the effect of X-rays may be, it is passed on to the next generation.  In </w:t>
      </w:r>
      <w:r w:rsidR="006B3549" w:rsidRPr="009D07E3">
        <w:rPr>
          <w:rFonts w:ascii="Arial" w:hAnsi="Arial" w:cs="Arial"/>
          <w:sz w:val="24"/>
          <w:szCs w:val="24"/>
          <w:u w:val="single"/>
        </w:rPr>
        <w:t xml:space="preserve">T. </w:t>
      </w:r>
      <w:proofErr w:type="spellStart"/>
      <w:r w:rsidR="006B3549" w:rsidRPr="009D07E3">
        <w:rPr>
          <w:rFonts w:ascii="Arial" w:hAnsi="Arial" w:cs="Arial"/>
          <w:sz w:val="24"/>
          <w:szCs w:val="24"/>
          <w:u w:val="single"/>
        </w:rPr>
        <w:t>castaneum</w:t>
      </w:r>
      <w:proofErr w:type="spellEnd"/>
      <w:r w:rsidR="006B3549" w:rsidRPr="009D07E3">
        <w:rPr>
          <w:rFonts w:ascii="Arial" w:hAnsi="Arial" w:cs="Arial"/>
          <w:sz w:val="24"/>
          <w:szCs w:val="24"/>
        </w:rPr>
        <w:t xml:space="preserve"> the controls produced almost 96 adults per female, whereas the F1’s produced only 63 adults per female.  The effect seems to be more severe in </w:t>
      </w:r>
      <w:proofErr w:type="spellStart"/>
      <w:r w:rsidR="006B3549" w:rsidRPr="009D07E3">
        <w:rPr>
          <w:rFonts w:ascii="Arial" w:hAnsi="Arial" w:cs="Arial"/>
          <w:sz w:val="24"/>
          <w:szCs w:val="24"/>
          <w:u w:val="single"/>
        </w:rPr>
        <w:t>T.confusum</w:t>
      </w:r>
      <w:proofErr w:type="spellEnd"/>
      <w:r w:rsidR="006B3549" w:rsidRPr="009D07E3">
        <w:rPr>
          <w:rFonts w:ascii="Arial" w:hAnsi="Arial" w:cs="Arial"/>
          <w:sz w:val="24"/>
          <w:szCs w:val="24"/>
        </w:rPr>
        <w:t>, since the F1’s produced only 31 adults per female, versus the 90 offspring per female recorded for the controls.  The sex ratio is close to 1:1.  If the X chromosome of the male P1 exposed to X-rays had developed a lethal, the sex ratio would certainly be modified.</w:t>
      </w:r>
    </w:p>
    <w:p w:rsidR="006B3549" w:rsidRPr="009D07E3" w:rsidRDefault="006B3549" w:rsidP="009D07E3">
      <w:pPr>
        <w:pStyle w:val="ListParagraph"/>
        <w:numPr>
          <w:ilvl w:val="0"/>
          <w:numId w:val="13"/>
        </w:numPr>
        <w:jc w:val="both"/>
        <w:rPr>
          <w:rFonts w:ascii="Arial" w:hAnsi="Arial" w:cs="Arial"/>
          <w:sz w:val="24"/>
          <w:szCs w:val="24"/>
        </w:rPr>
      </w:pPr>
      <w:r w:rsidRPr="009D07E3">
        <w:rPr>
          <w:rFonts w:ascii="Arial" w:hAnsi="Arial" w:cs="Arial"/>
          <w:sz w:val="24"/>
          <w:szCs w:val="24"/>
          <w:u w:val="single"/>
        </w:rPr>
        <w:t>Genetic studies in quest of sex-linked lethal induced by x-rays</w:t>
      </w:r>
      <w:r w:rsidRPr="009D07E3">
        <w:rPr>
          <w:rFonts w:ascii="Arial" w:hAnsi="Arial" w:cs="Arial"/>
          <w:sz w:val="24"/>
          <w:szCs w:val="24"/>
        </w:rPr>
        <w:t>.</w:t>
      </w:r>
    </w:p>
    <w:p w:rsidR="006B3549" w:rsidRPr="009D07E3" w:rsidRDefault="006B3549" w:rsidP="009D07E3">
      <w:pPr>
        <w:jc w:val="both"/>
        <w:rPr>
          <w:rFonts w:ascii="Arial" w:hAnsi="Arial" w:cs="Arial"/>
          <w:sz w:val="24"/>
          <w:szCs w:val="24"/>
        </w:rPr>
      </w:pPr>
      <w:proofErr w:type="spellStart"/>
      <w:r w:rsidRPr="009D07E3">
        <w:rPr>
          <w:rFonts w:ascii="Arial" w:hAnsi="Arial" w:cs="Arial"/>
          <w:sz w:val="24"/>
          <w:szCs w:val="24"/>
          <w:u w:val="single"/>
        </w:rPr>
        <w:t>T.castaneum</w:t>
      </w:r>
      <w:proofErr w:type="spellEnd"/>
      <w:r w:rsidRPr="009D07E3">
        <w:rPr>
          <w:rFonts w:ascii="Arial" w:hAnsi="Arial" w:cs="Arial"/>
          <w:sz w:val="24"/>
          <w:szCs w:val="24"/>
        </w:rPr>
        <w:t xml:space="preserve"> males exposed to 3000 r and 6000 r were mated to </w:t>
      </w:r>
      <w:r w:rsidRPr="009D07E3">
        <w:rPr>
          <w:rFonts w:ascii="Arial" w:hAnsi="Arial" w:cs="Arial"/>
          <w:sz w:val="24"/>
          <w:szCs w:val="24"/>
          <w:u w:val="single"/>
        </w:rPr>
        <w:t>ma</w:t>
      </w:r>
      <w:r w:rsidRPr="009D07E3">
        <w:rPr>
          <w:rFonts w:ascii="Arial" w:hAnsi="Arial" w:cs="Arial"/>
          <w:sz w:val="24"/>
          <w:szCs w:val="24"/>
        </w:rPr>
        <w:t xml:space="preserve"> +/+ </w:t>
      </w:r>
      <w:proofErr w:type="gramStart"/>
      <w:r w:rsidRPr="009D07E3">
        <w:rPr>
          <w:rFonts w:ascii="Arial" w:hAnsi="Arial" w:cs="Arial"/>
          <w:sz w:val="24"/>
          <w:szCs w:val="24"/>
          <w:u w:val="single"/>
        </w:rPr>
        <w:t>pd</w:t>
      </w:r>
      <w:proofErr w:type="gramEnd"/>
      <w:r w:rsidRPr="009D07E3">
        <w:rPr>
          <w:rFonts w:ascii="Arial" w:hAnsi="Arial" w:cs="Arial"/>
          <w:sz w:val="24"/>
          <w:szCs w:val="24"/>
        </w:rPr>
        <w:t xml:space="preserve">, </w:t>
      </w:r>
      <w:r w:rsidRPr="009D07E3">
        <w:rPr>
          <w:rFonts w:ascii="Arial" w:hAnsi="Arial" w:cs="Arial"/>
          <w:sz w:val="24"/>
          <w:szCs w:val="24"/>
          <w:u w:val="single"/>
        </w:rPr>
        <w:t>ma</w:t>
      </w:r>
      <w:r w:rsidRPr="009D07E3">
        <w:rPr>
          <w:rFonts w:ascii="Arial" w:hAnsi="Arial" w:cs="Arial"/>
          <w:sz w:val="24"/>
          <w:szCs w:val="24"/>
        </w:rPr>
        <w:t xml:space="preserve"> +/+ </w:t>
      </w:r>
      <w:r w:rsidRPr="009D07E3">
        <w:rPr>
          <w:rFonts w:ascii="Arial" w:hAnsi="Arial" w:cs="Arial"/>
          <w:sz w:val="24"/>
          <w:szCs w:val="24"/>
          <w:u w:val="single"/>
        </w:rPr>
        <w:t>sp</w:t>
      </w:r>
      <w:r w:rsidRPr="009D07E3">
        <w:rPr>
          <w:rFonts w:ascii="Arial" w:hAnsi="Arial" w:cs="Arial"/>
          <w:sz w:val="24"/>
          <w:szCs w:val="24"/>
        </w:rPr>
        <w:t xml:space="preserve">, and </w:t>
      </w:r>
      <w:r w:rsidRPr="009D07E3">
        <w:rPr>
          <w:rFonts w:ascii="Arial" w:hAnsi="Arial" w:cs="Arial"/>
          <w:sz w:val="24"/>
          <w:szCs w:val="24"/>
          <w:u w:val="single"/>
        </w:rPr>
        <w:t>r</w:t>
      </w:r>
      <w:r w:rsidRPr="009D07E3">
        <w:rPr>
          <w:rFonts w:ascii="Arial" w:hAnsi="Arial" w:cs="Arial"/>
          <w:sz w:val="24"/>
          <w:szCs w:val="24"/>
        </w:rPr>
        <w:t xml:space="preserve"> +/+ </w:t>
      </w:r>
      <w:r w:rsidRPr="009D07E3">
        <w:rPr>
          <w:rFonts w:ascii="Arial" w:hAnsi="Arial" w:cs="Arial"/>
          <w:sz w:val="24"/>
          <w:szCs w:val="24"/>
          <w:u w:val="single"/>
        </w:rPr>
        <w:t>pd</w:t>
      </w:r>
      <w:r w:rsidRPr="009D07E3">
        <w:rPr>
          <w:rFonts w:ascii="Arial" w:hAnsi="Arial" w:cs="Arial"/>
          <w:sz w:val="24"/>
          <w:szCs w:val="24"/>
        </w:rPr>
        <w:t xml:space="preserve"> females.  The F1 progeny consisted of males whose X chromosomes were marked with various, easily identifiable genes and whose</w:t>
      </w:r>
      <w:r w:rsidR="005364B0" w:rsidRPr="009D07E3">
        <w:rPr>
          <w:rFonts w:ascii="Arial" w:hAnsi="Arial" w:cs="Arial"/>
          <w:sz w:val="24"/>
          <w:szCs w:val="24"/>
        </w:rPr>
        <w:t xml:space="preserve"> mothers had not been subjected to X-rays, and females possibly </w:t>
      </w:r>
      <w:proofErr w:type="gramStart"/>
      <w:r w:rsidR="005364B0" w:rsidRPr="009D07E3">
        <w:rPr>
          <w:rFonts w:ascii="Arial" w:hAnsi="Arial" w:cs="Arial"/>
          <w:sz w:val="24"/>
          <w:szCs w:val="24"/>
        </w:rPr>
        <w:t>heterozygous  for</w:t>
      </w:r>
      <w:proofErr w:type="gramEnd"/>
      <w:r w:rsidR="005364B0" w:rsidRPr="009D07E3">
        <w:rPr>
          <w:rFonts w:ascii="Arial" w:hAnsi="Arial" w:cs="Arial"/>
          <w:sz w:val="24"/>
          <w:szCs w:val="24"/>
        </w:rPr>
        <w:t xml:space="preserve"> sex-linked </w:t>
      </w:r>
      <w:proofErr w:type="spellStart"/>
      <w:r w:rsidR="005364B0" w:rsidRPr="009D07E3">
        <w:rPr>
          <w:rFonts w:ascii="Arial" w:hAnsi="Arial" w:cs="Arial"/>
          <w:sz w:val="24"/>
          <w:szCs w:val="24"/>
        </w:rPr>
        <w:t>lethals</w:t>
      </w:r>
      <w:proofErr w:type="spellEnd"/>
      <w:r w:rsidR="005364B0" w:rsidRPr="009D07E3">
        <w:rPr>
          <w:rFonts w:ascii="Arial" w:hAnsi="Arial" w:cs="Arial"/>
          <w:sz w:val="24"/>
          <w:szCs w:val="24"/>
        </w:rPr>
        <w:t xml:space="preserve">, and heterozygous for various sex-linked genes.  The F1 progeny were mated </w:t>
      </w:r>
      <w:r w:rsidR="005364B0" w:rsidRPr="009D07E3">
        <w:rPr>
          <w:rFonts w:ascii="Arial" w:hAnsi="Arial" w:cs="Arial"/>
          <w:sz w:val="24"/>
          <w:szCs w:val="24"/>
          <w:u w:val="single"/>
        </w:rPr>
        <w:t>inter se</w:t>
      </w:r>
      <w:r w:rsidR="005364B0" w:rsidRPr="009D07E3">
        <w:rPr>
          <w:rFonts w:ascii="Arial" w:hAnsi="Arial" w:cs="Arial"/>
          <w:sz w:val="24"/>
          <w:szCs w:val="24"/>
        </w:rPr>
        <w:t xml:space="preserve">.  The F2 were examined for wide departures from the expected frequencies in regard to sex and phenotype.  None of the tests resulted in a positive finding of sex-linked </w:t>
      </w:r>
      <w:proofErr w:type="spellStart"/>
      <w:r w:rsidR="005364B0" w:rsidRPr="009D07E3">
        <w:rPr>
          <w:rFonts w:ascii="Arial" w:hAnsi="Arial" w:cs="Arial"/>
          <w:sz w:val="24"/>
          <w:szCs w:val="24"/>
        </w:rPr>
        <w:t>lethals</w:t>
      </w:r>
      <w:proofErr w:type="spellEnd"/>
      <w:r w:rsidR="005364B0" w:rsidRPr="009D07E3">
        <w:rPr>
          <w:rFonts w:ascii="Arial" w:hAnsi="Arial" w:cs="Arial"/>
          <w:sz w:val="24"/>
          <w:szCs w:val="24"/>
        </w:rPr>
        <w:t>.</w:t>
      </w:r>
    </w:p>
    <w:p w:rsidR="005364B0" w:rsidRPr="009D07E3" w:rsidRDefault="005364B0" w:rsidP="009D07E3">
      <w:pPr>
        <w:jc w:val="both"/>
        <w:rPr>
          <w:rFonts w:ascii="Arial" w:hAnsi="Arial" w:cs="Arial"/>
          <w:sz w:val="24"/>
          <w:szCs w:val="24"/>
        </w:rPr>
      </w:pPr>
      <w:r w:rsidRPr="009D07E3">
        <w:rPr>
          <w:rFonts w:ascii="Arial" w:hAnsi="Arial" w:cs="Arial"/>
          <w:sz w:val="24"/>
          <w:szCs w:val="24"/>
        </w:rPr>
        <w:t xml:space="preserve">   5   </w:t>
      </w:r>
      <w:r w:rsidRPr="009D07E3">
        <w:rPr>
          <w:rFonts w:ascii="Arial" w:hAnsi="Arial" w:cs="Arial"/>
          <w:sz w:val="24"/>
          <w:szCs w:val="24"/>
          <w:u w:val="single"/>
        </w:rPr>
        <w:t>A search for visible mutations</w:t>
      </w:r>
      <w:r w:rsidRPr="009D07E3">
        <w:rPr>
          <w:rFonts w:ascii="Arial" w:hAnsi="Arial" w:cs="Arial"/>
          <w:sz w:val="24"/>
          <w:szCs w:val="24"/>
        </w:rPr>
        <w:t>.</w:t>
      </w:r>
    </w:p>
    <w:p w:rsidR="005364B0" w:rsidRPr="009D07E3" w:rsidRDefault="005364B0" w:rsidP="009D07E3">
      <w:pPr>
        <w:jc w:val="both"/>
        <w:rPr>
          <w:rFonts w:ascii="Arial" w:hAnsi="Arial" w:cs="Arial"/>
          <w:sz w:val="24"/>
          <w:szCs w:val="24"/>
        </w:rPr>
      </w:pPr>
      <w:r w:rsidRPr="009D07E3">
        <w:rPr>
          <w:rFonts w:ascii="Arial" w:hAnsi="Arial" w:cs="Arial"/>
          <w:sz w:val="24"/>
          <w:szCs w:val="24"/>
        </w:rPr>
        <w:t xml:space="preserve">Both the wild type controls and the x-rayed material have been carefully examined for any visible mutations.  Time permitted to examine the material for </w:t>
      </w:r>
      <w:r w:rsidR="00281536" w:rsidRPr="009D07E3">
        <w:rPr>
          <w:rFonts w:ascii="Arial" w:hAnsi="Arial" w:cs="Arial"/>
          <w:sz w:val="24"/>
          <w:szCs w:val="24"/>
        </w:rPr>
        <w:t>only two generations after irradiation.  The following visible mutations have been found: blistered elytra, deformed forelegs, split elytra, and pink eyes.  The first three have been found repeatedly in the Chicago wild type (</w:t>
      </w:r>
      <w:proofErr w:type="spellStart"/>
      <w:r w:rsidR="00281536" w:rsidRPr="009D07E3">
        <w:rPr>
          <w:rFonts w:ascii="Arial" w:hAnsi="Arial" w:cs="Arial"/>
          <w:sz w:val="24"/>
          <w:szCs w:val="24"/>
        </w:rPr>
        <w:t>unirradiated</w:t>
      </w:r>
      <w:proofErr w:type="spellEnd"/>
      <w:r w:rsidR="00281536" w:rsidRPr="009D07E3">
        <w:rPr>
          <w:rFonts w:ascii="Arial" w:hAnsi="Arial" w:cs="Arial"/>
          <w:sz w:val="24"/>
          <w:szCs w:val="24"/>
        </w:rPr>
        <w:t>) strain, so that undoubtedly the</w:t>
      </w:r>
      <w:r w:rsidR="005500A0" w:rsidRPr="009D07E3">
        <w:rPr>
          <w:rFonts w:ascii="Arial" w:hAnsi="Arial" w:cs="Arial"/>
          <w:sz w:val="24"/>
          <w:szCs w:val="24"/>
        </w:rPr>
        <w:t xml:space="preserve"> genes responsible for these phenotypic deviants were present in the material before irradiation (for further details on these mutations see section on New Mutants in TIB-3).  On the other hand, the pink mutation, although detected by </w:t>
      </w:r>
      <w:proofErr w:type="spellStart"/>
      <w:r w:rsidR="005500A0" w:rsidRPr="009D07E3">
        <w:rPr>
          <w:rFonts w:ascii="Arial" w:hAnsi="Arial" w:cs="Arial"/>
          <w:sz w:val="24"/>
          <w:szCs w:val="24"/>
        </w:rPr>
        <w:t>Lasley</w:t>
      </w:r>
      <w:proofErr w:type="spellEnd"/>
      <w:r w:rsidR="005500A0" w:rsidRPr="009D07E3">
        <w:rPr>
          <w:rFonts w:ascii="Arial" w:hAnsi="Arial" w:cs="Arial"/>
          <w:sz w:val="24"/>
          <w:szCs w:val="24"/>
        </w:rPr>
        <w:t xml:space="preserve"> in some highly inbred </w:t>
      </w:r>
      <w:proofErr w:type="spellStart"/>
      <w:r w:rsidR="005500A0" w:rsidRPr="009D07E3">
        <w:rPr>
          <w:rFonts w:ascii="Arial" w:hAnsi="Arial" w:cs="Arial"/>
          <w:sz w:val="24"/>
          <w:szCs w:val="24"/>
        </w:rPr>
        <w:t>substrains</w:t>
      </w:r>
      <w:proofErr w:type="spellEnd"/>
      <w:r w:rsidR="005500A0" w:rsidRPr="009D07E3">
        <w:rPr>
          <w:rFonts w:ascii="Arial" w:hAnsi="Arial" w:cs="Arial"/>
          <w:sz w:val="24"/>
          <w:szCs w:val="24"/>
        </w:rPr>
        <w:t xml:space="preserve"> of the Chicago wild type, had not been detected previously in the Chicago strain used in the irradiation studies nor in the </w:t>
      </w:r>
      <w:r w:rsidR="005500A0" w:rsidRPr="009D07E3">
        <w:rPr>
          <w:rFonts w:ascii="Arial" w:hAnsi="Arial" w:cs="Arial"/>
          <w:sz w:val="24"/>
          <w:szCs w:val="24"/>
          <w:u w:val="single"/>
        </w:rPr>
        <w:t>pygmy-paddle</w:t>
      </w:r>
      <w:r w:rsidR="005500A0" w:rsidRPr="009D07E3">
        <w:rPr>
          <w:rFonts w:ascii="Arial" w:hAnsi="Arial" w:cs="Arial"/>
          <w:sz w:val="24"/>
          <w:szCs w:val="24"/>
        </w:rPr>
        <w:t xml:space="preserve"> (</w:t>
      </w:r>
      <w:proofErr w:type="spellStart"/>
      <w:r w:rsidR="005500A0" w:rsidRPr="009D07E3">
        <w:rPr>
          <w:rFonts w:ascii="Arial" w:hAnsi="Arial" w:cs="Arial"/>
          <w:sz w:val="24"/>
          <w:szCs w:val="24"/>
          <w:u w:val="single"/>
        </w:rPr>
        <w:t>py</w:t>
      </w:r>
      <w:proofErr w:type="spellEnd"/>
      <w:r w:rsidR="005500A0" w:rsidRPr="009D07E3">
        <w:rPr>
          <w:rFonts w:ascii="Arial" w:hAnsi="Arial" w:cs="Arial"/>
          <w:sz w:val="24"/>
          <w:szCs w:val="24"/>
        </w:rPr>
        <w:t xml:space="preserve"> </w:t>
      </w:r>
      <w:r w:rsidR="005500A0" w:rsidRPr="009D07E3">
        <w:rPr>
          <w:rFonts w:ascii="Arial" w:hAnsi="Arial" w:cs="Arial"/>
          <w:sz w:val="24"/>
          <w:szCs w:val="24"/>
          <w:u w:val="single"/>
        </w:rPr>
        <w:t>pd</w:t>
      </w:r>
      <w:r w:rsidR="005500A0" w:rsidRPr="009D07E3">
        <w:rPr>
          <w:rFonts w:ascii="Arial" w:hAnsi="Arial" w:cs="Arial"/>
          <w:sz w:val="24"/>
          <w:szCs w:val="24"/>
        </w:rPr>
        <w:t xml:space="preserve">) stock.  The mating procedure was to obtain </w:t>
      </w:r>
      <w:proofErr w:type="spellStart"/>
      <w:proofErr w:type="gramStart"/>
      <w:r w:rsidR="005500A0" w:rsidRPr="009D07E3">
        <w:rPr>
          <w:rFonts w:ascii="Arial" w:hAnsi="Arial" w:cs="Arial"/>
          <w:sz w:val="24"/>
          <w:szCs w:val="24"/>
          <w:u w:val="single"/>
        </w:rPr>
        <w:t>py</w:t>
      </w:r>
      <w:proofErr w:type="spellEnd"/>
      <w:r w:rsidR="005500A0" w:rsidRPr="009D07E3">
        <w:rPr>
          <w:rFonts w:ascii="Arial" w:hAnsi="Arial" w:cs="Arial"/>
          <w:sz w:val="24"/>
          <w:szCs w:val="24"/>
        </w:rPr>
        <w:t xml:space="preserve">  </w:t>
      </w:r>
      <w:r w:rsidR="005500A0" w:rsidRPr="009D07E3">
        <w:rPr>
          <w:rFonts w:ascii="Arial" w:hAnsi="Arial" w:cs="Arial"/>
          <w:sz w:val="24"/>
          <w:szCs w:val="24"/>
          <w:u w:val="single"/>
        </w:rPr>
        <w:t>pd</w:t>
      </w:r>
      <w:proofErr w:type="gramEnd"/>
      <w:r w:rsidR="005500A0" w:rsidRPr="009D07E3">
        <w:rPr>
          <w:rFonts w:ascii="Arial" w:hAnsi="Arial" w:cs="Arial"/>
          <w:sz w:val="24"/>
          <w:szCs w:val="24"/>
        </w:rPr>
        <w:t xml:space="preserve"> males (</w:t>
      </w:r>
      <w:proofErr w:type="spellStart"/>
      <w:r w:rsidR="005500A0" w:rsidRPr="009D07E3">
        <w:rPr>
          <w:rFonts w:ascii="Arial" w:hAnsi="Arial" w:cs="Arial"/>
          <w:sz w:val="24"/>
          <w:szCs w:val="24"/>
        </w:rPr>
        <w:t>unirradiated</w:t>
      </w:r>
      <w:proofErr w:type="spellEnd"/>
      <w:r w:rsidR="005500A0" w:rsidRPr="009D07E3">
        <w:rPr>
          <w:rFonts w:ascii="Arial" w:hAnsi="Arial" w:cs="Arial"/>
          <w:sz w:val="24"/>
          <w:szCs w:val="24"/>
        </w:rPr>
        <w:t xml:space="preserve">) from the stock to mate with irradiated females.  The normal-appearing F1 progeny were mated </w:t>
      </w:r>
      <w:r w:rsidR="005500A0" w:rsidRPr="009D07E3">
        <w:rPr>
          <w:rFonts w:ascii="Arial" w:hAnsi="Arial" w:cs="Arial"/>
          <w:sz w:val="24"/>
          <w:szCs w:val="24"/>
          <w:u w:val="single"/>
        </w:rPr>
        <w:t>inter se</w:t>
      </w:r>
      <w:r w:rsidR="005500A0" w:rsidRPr="009D07E3">
        <w:rPr>
          <w:rFonts w:ascii="Arial" w:hAnsi="Arial" w:cs="Arial"/>
          <w:sz w:val="24"/>
          <w:szCs w:val="24"/>
        </w:rPr>
        <w:t xml:space="preserve"> to obtain the F2.  The F1 males were, </w:t>
      </w:r>
      <w:r w:rsidR="00B97C43" w:rsidRPr="009D07E3">
        <w:rPr>
          <w:rFonts w:ascii="Arial" w:hAnsi="Arial" w:cs="Arial"/>
          <w:sz w:val="24"/>
          <w:szCs w:val="24"/>
        </w:rPr>
        <w:t xml:space="preserve">therefore, </w:t>
      </w:r>
      <w:proofErr w:type="spellStart"/>
      <w:r w:rsidR="00B97C43" w:rsidRPr="009D07E3">
        <w:rPr>
          <w:rFonts w:ascii="Arial" w:hAnsi="Arial" w:cs="Arial"/>
          <w:sz w:val="24"/>
          <w:szCs w:val="24"/>
        </w:rPr>
        <w:t>phenotypically</w:t>
      </w:r>
      <w:proofErr w:type="spellEnd"/>
      <w:r w:rsidR="00B97C43" w:rsidRPr="009D07E3">
        <w:rPr>
          <w:rFonts w:ascii="Arial" w:hAnsi="Arial" w:cs="Arial"/>
          <w:sz w:val="24"/>
          <w:szCs w:val="24"/>
        </w:rPr>
        <w:t xml:space="preserve"> normal but half of their chromosomes had been irradiated.  The F1 females also were bearers </w:t>
      </w:r>
      <w:proofErr w:type="gramStart"/>
      <w:r w:rsidR="00B97C43" w:rsidRPr="009D07E3">
        <w:rPr>
          <w:rFonts w:ascii="Arial" w:hAnsi="Arial" w:cs="Arial"/>
          <w:sz w:val="24"/>
          <w:szCs w:val="24"/>
        </w:rPr>
        <w:t xml:space="preserve">of an </w:t>
      </w:r>
      <w:proofErr w:type="spellStart"/>
      <w:r w:rsidR="00B97C43" w:rsidRPr="009D07E3">
        <w:rPr>
          <w:rFonts w:ascii="Arial" w:hAnsi="Arial" w:cs="Arial"/>
          <w:sz w:val="24"/>
          <w:szCs w:val="24"/>
        </w:rPr>
        <w:t>irrqadiated</w:t>
      </w:r>
      <w:proofErr w:type="spellEnd"/>
      <w:r w:rsidR="00B97C43" w:rsidRPr="009D07E3">
        <w:rPr>
          <w:rFonts w:ascii="Arial" w:hAnsi="Arial" w:cs="Arial"/>
          <w:sz w:val="24"/>
          <w:szCs w:val="24"/>
        </w:rPr>
        <w:t xml:space="preserve"> chromosomes</w:t>
      </w:r>
      <w:proofErr w:type="gramEnd"/>
      <w:r w:rsidR="00B97C43" w:rsidRPr="009D07E3">
        <w:rPr>
          <w:rFonts w:ascii="Arial" w:hAnsi="Arial" w:cs="Arial"/>
          <w:sz w:val="24"/>
          <w:szCs w:val="24"/>
        </w:rPr>
        <w:t xml:space="preserve"> and in addition were heterozygous for the sex-linked </w:t>
      </w:r>
      <w:proofErr w:type="spellStart"/>
      <w:r w:rsidR="00B97C43" w:rsidRPr="009D07E3">
        <w:rPr>
          <w:rFonts w:ascii="Arial" w:hAnsi="Arial" w:cs="Arial"/>
          <w:sz w:val="24"/>
          <w:szCs w:val="24"/>
          <w:u w:val="single"/>
        </w:rPr>
        <w:t>py</w:t>
      </w:r>
      <w:proofErr w:type="spellEnd"/>
      <w:r w:rsidR="00B97C43" w:rsidRPr="009D07E3">
        <w:rPr>
          <w:rFonts w:ascii="Arial" w:hAnsi="Arial" w:cs="Arial"/>
          <w:sz w:val="24"/>
          <w:szCs w:val="24"/>
        </w:rPr>
        <w:t xml:space="preserve"> </w:t>
      </w:r>
      <w:r w:rsidR="00B97C43" w:rsidRPr="009D07E3">
        <w:rPr>
          <w:rFonts w:ascii="Arial" w:hAnsi="Arial" w:cs="Arial"/>
          <w:sz w:val="24"/>
          <w:szCs w:val="24"/>
          <w:u w:val="single"/>
        </w:rPr>
        <w:t>pd</w:t>
      </w:r>
      <w:r w:rsidR="00B97C43" w:rsidRPr="009D07E3">
        <w:rPr>
          <w:rFonts w:ascii="Arial" w:hAnsi="Arial" w:cs="Arial"/>
          <w:sz w:val="24"/>
          <w:szCs w:val="24"/>
        </w:rPr>
        <w:t xml:space="preserve"> genes.  Of the 15 F1 </w:t>
      </w:r>
      <w:proofErr w:type="spellStart"/>
      <w:r w:rsidR="00B97C43" w:rsidRPr="009D07E3">
        <w:rPr>
          <w:rFonts w:ascii="Arial" w:hAnsi="Arial" w:cs="Arial"/>
          <w:sz w:val="24"/>
          <w:szCs w:val="24"/>
        </w:rPr>
        <w:t>matings</w:t>
      </w:r>
      <w:proofErr w:type="spellEnd"/>
      <w:r w:rsidR="00B97C43" w:rsidRPr="009D07E3">
        <w:rPr>
          <w:rFonts w:ascii="Arial" w:hAnsi="Arial" w:cs="Arial"/>
          <w:sz w:val="24"/>
          <w:szCs w:val="24"/>
        </w:rPr>
        <w:t xml:space="preserve"> set up 12 were successful, and in one creamer the following phenotypes were found:</w:t>
      </w:r>
    </w:p>
    <w:p w:rsidR="00B97C43" w:rsidRPr="009D07E3" w:rsidRDefault="00B97C43" w:rsidP="009D07E3">
      <w:pPr>
        <w:jc w:val="both"/>
        <w:rPr>
          <w:rFonts w:ascii="Arial" w:hAnsi="Arial" w:cs="Arial"/>
          <w:sz w:val="24"/>
          <w:szCs w:val="24"/>
        </w:rPr>
      </w:pPr>
      <w:r w:rsidRPr="009D07E3">
        <w:rPr>
          <w:rFonts w:ascii="Arial" w:hAnsi="Arial" w:cs="Arial"/>
          <w:sz w:val="24"/>
          <w:szCs w:val="24"/>
        </w:rPr>
        <w:lastRenderedPageBreak/>
        <w:tab/>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u w:val="single"/>
        </w:rPr>
        <w:t>Phenotype</w:t>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u w:val="single"/>
        </w:rPr>
        <w:t>male</w:t>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u w:val="single"/>
        </w:rPr>
        <w:t>female</w:t>
      </w:r>
    </w:p>
    <w:p w:rsidR="00B97C43" w:rsidRPr="009D07E3" w:rsidRDefault="00B97C43" w:rsidP="009D07E3">
      <w:pPr>
        <w:jc w:val="both"/>
        <w:rPr>
          <w:rFonts w:ascii="Arial" w:hAnsi="Arial" w:cs="Arial"/>
          <w:sz w:val="24"/>
          <w:szCs w:val="24"/>
        </w:rPr>
      </w:pP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Wild type</w:t>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 xml:space="preserve"> 15</w:t>
      </w:r>
      <w:r w:rsidRPr="009D07E3">
        <w:rPr>
          <w:rFonts w:ascii="Arial" w:hAnsi="Arial" w:cs="Arial"/>
          <w:sz w:val="24"/>
          <w:szCs w:val="24"/>
        </w:rPr>
        <w:tab/>
      </w:r>
      <w:r w:rsidRPr="009D07E3">
        <w:rPr>
          <w:rFonts w:ascii="Arial" w:hAnsi="Arial" w:cs="Arial"/>
          <w:sz w:val="24"/>
          <w:szCs w:val="24"/>
        </w:rPr>
        <w:tab/>
        <w:t xml:space="preserve">   24</w:t>
      </w:r>
      <w:r w:rsidRPr="009D07E3">
        <w:rPr>
          <w:rFonts w:ascii="Arial" w:hAnsi="Arial" w:cs="Arial"/>
          <w:sz w:val="24"/>
          <w:szCs w:val="24"/>
        </w:rPr>
        <w:br/>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t>pygmy paddle</w:t>
      </w:r>
      <w:r w:rsidRPr="009D07E3">
        <w:rPr>
          <w:rFonts w:ascii="Arial" w:hAnsi="Arial" w:cs="Arial"/>
          <w:sz w:val="24"/>
          <w:szCs w:val="24"/>
        </w:rPr>
        <w:tab/>
      </w:r>
      <w:r w:rsidRPr="009D07E3">
        <w:rPr>
          <w:rFonts w:ascii="Arial" w:hAnsi="Arial" w:cs="Arial"/>
          <w:sz w:val="24"/>
          <w:szCs w:val="24"/>
        </w:rPr>
        <w:tab/>
        <w:t xml:space="preserve"> 11</w:t>
      </w:r>
      <w:r w:rsidR="006524E0" w:rsidRPr="009D07E3">
        <w:rPr>
          <w:rFonts w:ascii="Arial" w:hAnsi="Arial" w:cs="Arial"/>
          <w:sz w:val="24"/>
          <w:szCs w:val="24"/>
        </w:rPr>
        <w:br/>
      </w:r>
      <w:r w:rsidR="006524E0" w:rsidRPr="009D07E3">
        <w:rPr>
          <w:rFonts w:ascii="Arial" w:hAnsi="Arial" w:cs="Arial"/>
          <w:sz w:val="24"/>
          <w:szCs w:val="24"/>
        </w:rPr>
        <w:tab/>
      </w:r>
      <w:r w:rsidR="006524E0" w:rsidRPr="009D07E3">
        <w:rPr>
          <w:rFonts w:ascii="Arial" w:hAnsi="Arial" w:cs="Arial"/>
          <w:sz w:val="24"/>
          <w:szCs w:val="24"/>
        </w:rPr>
        <w:tab/>
      </w:r>
      <w:r w:rsidR="006524E0" w:rsidRPr="009D07E3">
        <w:rPr>
          <w:rFonts w:ascii="Arial" w:hAnsi="Arial" w:cs="Arial"/>
          <w:sz w:val="24"/>
          <w:szCs w:val="24"/>
        </w:rPr>
        <w:tab/>
      </w:r>
      <w:r w:rsidR="007C55A3" w:rsidRPr="009D07E3">
        <w:rPr>
          <w:rFonts w:ascii="Arial" w:hAnsi="Arial" w:cs="Arial"/>
          <w:sz w:val="24"/>
          <w:szCs w:val="24"/>
        </w:rPr>
        <w:t>pink</w:t>
      </w:r>
      <w:r w:rsidR="007C55A3" w:rsidRPr="009D07E3">
        <w:rPr>
          <w:rFonts w:ascii="Arial" w:hAnsi="Arial" w:cs="Arial"/>
          <w:sz w:val="24"/>
          <w:szCs w:val="24"/>
        </w:rPr>
        <w:tab/>
      </w:r>
      <w:r w:rsidR="007C55A3" w:rsidRPr="009D07E3">
        <w:rPr>
          <w:rFonts w:ascii="Arial" w:hAnsi="Arial" w:cs="Arial"/>
          <w:sz w:val="24"/>
          <w:szCs w:val="24"/>
        </w:rPr>
        <w:tab/>
      </w:r>
      <w:r w:rsidR="007C55A3" w:rsidRPr="009D07E3">
        <w:rPr>
          <w:rFonts w:ascii="Arial" w:hAnsi="Arial" w:cs="Arial"/>
          <w:sz w:val="24"/>
          <w:szCs w:val="24"/>
        </w:rPr>
        <w:tab/>
      </w:r>
      <w:r w:rsidR="007C55A3" w:rsidRPr="009D07E3">
        <w:rPr>
          <w:rFonts w:ascii="Arial" w:hAnsi="Arial" w:cs="Arial"/>
          <w:sz w:val="24"/>
          <w:szCs w:val="24"/>
        </w:rPr>
        <w:tab/>
        <w:t xml:space="preserve">   3</w:t>
      </w:r>
      <w:r w:rsidR="007C55A3" w:rsidRPr="009D07E3">
        <w:rPr>
          <w:rFonts w:ascii="Arial" w:hAnsi="Arial" w:cs="Arial"/>
          <w:sz w:val="24"/>
          <w:szCs w:val="24"/>
        </w:rPr>
        <w:tab/>
      </w:r>
      <w:r w:rsidR="007C55A3" w:rsidRPr="009D07E3">
        <w:rPr>
          <w:rFonts w:ascii="Arial" w:hAnsi="Arial" w:cs="Arial"/>
          <w:sz w:val="24"/>
          <w:szCs w:val="24"/>
        </w:rPr>
        <w:tab/>
        <w:t xml:space="preserve">   17</w:t>
      </w:r>
      <w:r w:rsidR="007C55A3" w:rsidRPr="009D07E3">
        <w:rPr>
          <w:rFonts w:ascii="Arial" w:hAnsi="Arial" w:cs="Arial"/>
          <w:sz w:val="24"/>
          <w:szCs w:val="24"/>
        </w:rPr>
        <w:br/>
      </w:r>
      <w:r w:rsidR="007C55A3" w:rsidRPr="009D07E3">
        <w:rPr>
          <w:rFonts w:ascii="Arial" w:hAnsi="Arial" w:cs="Arial"/>
          <w:sz w:val="24"/>
          <w:szCs w:val="24"/>
        </w:rPr>
        <w:tab/>
      </w:r>
      <w:r w:rsidR="007C55A3" w:rsidRPr="009D07E3">
        <w:rPr>
          <w:rFonts w:ascii="Arial" w:hAnsi="Arial" w:cs="Arial"/>
          <w:sz w:val="24"/>
          <w:szCs w:val="24"/>
        </w:rPr>
        <w:tab/>
      </w:r>
      <w:r w:rsidR="007C55A3" w:rsidRPr="009D07E3">
        <w:rPr>
          <w:rFonts w:ascii="Arial" w:hAnsi="Arial" w:cs="Arial"/>
          <w:sz w:val="24"/>
          <w:szCs w:val="24"/>
        </w:rPr>
        <w:tab/>
        <w:t>pink pygmy paddle</w:t>
      </w:r>
      <w:r w:rsidR="007C55A3" w:rsidRPr="009D07E3">
        <w:rPr>
          <w:rFonts w:ascii="Arial" w:hAnsi="Arial" w:cs="Arial"/>
          <w:sz w:val="24"/>
          <w:szCs w:val="24"/>
        </w:rPr>
        <w:tab/>
        <w:t xml:space="preserve">              7</w:t>
      </w:r>
    </w:p>
    <w:p w:rsidR="007C55A3" w:rsidRPr="009D07E3" w:rsidRDefault="007C55A3" w:rsidP="009D07E3">
      <w:pPr>
        <w:jc w:val="both"/>
        <w:rPr>
          <w:rFonts w:ascii="Arial" w:hAnsi="Arial" w:cs="Arial"/>
          <w:sz w:val="24"/>
          <w:szCs w:val="24"/>
        </w:rPr>
      </w:pPr>
      <w:r w:rsidRPr="009D07E3">
        <w:rPr>
          <w:rFonts w:ascii="Arial" w:hAnsi="Arial" w:cs="Arial"/>
          <w:sz w:val="24"/>
          <w:szCs w:val="24"/>
        </w:rPr>
        <w:t xml:space="preserve">Clearly the pink condition is due to an </w:t>
      </w:r>
      <w:proofErr w:type="spellStart"/>
      <w:r w:rsidRPr="009D07E3">
        <w:rPr>
          <w:rFonts w:ascii="Arial" w:hAnsi="Arial" w:cs="Arial"/>
          <w:sz w:val="24"/>
          <w:szCs w:val="24"/>
        </w:rPr>
        <w:t>autosomal</w:t>
      </w:r>
      <w:proofErr w:type="spellEnd"/>
      <w:r w:rsidRPr="009D07E3">
        <w:rPr>
          <w:rFonts w:ascii="Arial" w:hAnsi="Arial" w:cs="Arial"/>
          <w:sz w:val="24"/>
          <w:szCs w:val="24"/>
        </w:rPr>
        <w:t xml:space="preserve"> recessive gene.  But the question remains whether the mutant was induced by X-rays or appeared in this particular mating because of a fortuitous mating of two pink-eyed </w:t>
      </w:r>
      <w:proofErr w:type="spellStart"/>
      <w:r w:rsidRPr="009D07E3">
        <w:rPr>
          <w:rFonts w:ascii="Arial" w:hAnsi="Arial" w:cs="Arial"/>
          <w:sz w:val="24"/>
          <w:szCs w:val="24"/>
        </w:rPr>
        <w:t>heterozygotes</w:t>
      </w:r>
      <w:proofErr w:type="spellEnd"/>
      <w:r w:rsidRPr="009D07E3">
        <w:rPr>
          <w:rFonts w:ascii="Arial" w:hAnsi="Arial" w:cs="Arial"/>
          <w:sz w:val="24"/>
          <w:szCs w:val="24"/>
        </w:rPr>
        <w:t>.  It is tempting to ascribe the occurrence of this mutation to the effect of X-rays on the pre-meiotic stages of the X-rayed female for the following reasons:</w:t>
      </w:r>
    </w:p>
    <w:p w:rsidR="007C55A3" w:rsidRPr="009D07E3" w:rsidRDefault="007C55A3" w:rsidP="009D07E3">
      <w:pPr>
        <w:pStyle w:val="ListParagraph"/>
        <w:numPr>
          <w:ilvl w:val="0"/>
          <w:numId w:val="14"/>
        </w:numPr>
        <w:jc w:val="both"/>
        <w:rPr>
          <w:rFonts w:ascii="Arial" w:hAnsi="Arial" w:cs="Arial"/>
          <w:sz w:val="24"/>
          <w:szCs w:val="24"/>
        </w:rPr>
      </w:pPr>
      <w:r w:rsidRPr="009D07E3">
        <w:rPr>
          <w:rFonts w:ascii="Arial" w:hAnsi="Arial" w:cs="Arial"/>
          <w:sz w:val="24"/>
          <w:szCs w:val="24"/>
        </w:rPr>
        <w:t xml:space="preserve"> Since pink individuals were found in one out of the 12 F1 x F1 crosses frequency of the pink </w:t>
      </w:r>
      <w:proofErr w:type="spellStart"/>
      <w:r w:rsidRPr="009D07E3">
        <w:rPr>
          <w:rFonts w:ascii="Arial" w:hAnsi="Arial" w:cs="Arial"/>
          <w:sz w:val="24"/>
          <w:szCs w:val="24"/>
        </w:rPr>
        <w:t>heterozygotes</w:t>
      </w:r>
      <w:proofErr w:type="spellEnd"/>
      <w:r w:rsidRPr="009D07E3">
        <w:rPr>
          <w:rFonts w:ascii="Arial" w:hAnsi="Arial" w:cs="Arial"/>
          <w:sz w:val="24"/>
          <w:szCs w:val="24"/>
        </w:rPr>
        <w:t xml:space="preserve"> in the original stocks would have to be very high—of the order of about 25%.  Thus, other </w:t>
      </w:r>
      <w:proofErr w:type="spellStart"/>
      <w:r w:rsidRPr="009D07E3">
        <w:rPr>
          <w:rFonts w:ascii="Arial" w:hAnsi="Arial" w:cs="Arial"/>
          <w:sz w:val="24"/>
          <w:szCs w:val="24"/>
        </w:rPr>
        <w:t>matings</w:t>
      </w:r>
      <w:proofErr w:type="spellEnd"/>
      <w:r w:rsidRPr="009D07E3">
        <w:rPr>
          <w:rFonts w:ascii="Arial" w:hAnsi="Arial" w:cs="Arial"/>
          <w:sz w:val="24"/>
          <w:szCs w:val="24"/>
        </w:rPr>
        <w:t xml:space="preserve"> of F1 x F1 in the other studies would have to show the pink-eyed condition.</w:t>
      </w:r>
    </w:p>
    <w:p w:rsidR="007C55A3" w:rsidRPr="009D07E3" w:rsidRDefault="007C55A3" w:rsidP="009D07E3">
      <w:pPr>
        <w:pStyle w:val="ListParagraph"/>
        <w:numPr>
          <w:ilvl w:val="0"/>
          <w:numId w:val="14"/>
        </w:numPr>
        <w:jc w:val="both"/>
        <w:rPr>
          <w:rFonts w:ascii="Arial" w:hAnsi="Arial" w:cs="Arial"/>
          <w:sz w:val="24"/>
          <w:szCs w:val="24"/>
        </w:rPr>
      </w:pPr>
      <w:r w:rsidRPr="009D07E3">
        <w:rPr>
          <w:rFonts w:ascii="Arial" w:hAnsi="Arial" w:cs="Arial"/>
          <w:sz w:val="24"/>
          <w:szCs w:val="24"/>
        </w:rPr>
        <w:t xml:space="preserve">The mutation had to be induced in the pre-meiotic stages because of the large numbers of pink beetles detected in the F2 results.  </w:t>
      </w:r>
      <w:proofErr w:type="gramStart"/>
      <w:r w:rsidRPr="009D07E3">
        <w:rPr>
          <w:rFonts w:ascii="Arial" w:hAnsi="Arial" w:cs="Arial"/>
          <w:sz w:val="24"/>
          <w:szCs w:val="24"/>
        </w:rPr>
        <w:t>Had  the</w:t>
      </w:r>
      <w:proofErr w:type="gramEnd"/>
      <w:r w:rsidRPr="009D07E3">
        <w:rPr>
          <w:rFonts w:ascii="Arial" w:hAnsi="Arial" w:cs="Arial"/>
          <w:sz w:val="24"/>
          <w:szCs w:val="24"/>
        </w:rPr>
        <w:t xml:space="preserve"> mutation taken place in the post-meiotic stages it would be necessary to carry on these </w:t>
      </w:r>
      <w:r w:rsidR="006E3A10" w:rsidRPr="009D07E3">
        <w:rPr>
          <w:rFonts w:ascii="Arial" w:hAnsi="Arial" w:cs="Arial"/>
          <w:sz w:val="24"/>
          <w:szCs w:val="24"/>
        </w:rPr>
        <w:t xml:space="preserve">studies to the F3, for they could be present as </w:t>
      </w:r>
      <w:proofErr w:type="spellStart"/>
      <w:r w:rsidR="006E3A10" w:rsidRPr="009D07E3">
        <w:rPr>
          <w:rFonts w:ascii="Arial" w:hAnsi="Arial" w:cs="Arial"/>
          <w:sz w:val="24"/>
          <w:szCs w:val="24"/>
        </w:rPr>
        <w:t>heterozygotes</w:t>
      </w:r>
      <w:proofErr w:type="spellEnd"/>
      <w:r w:rsidR="006E3A10" w:rsidRPr="009D07E3">
        <w:rPr>
          <w:rFonts w:ascii="Arial" w:hAnsi="Arial" w:cs="Arial"/>
          <w:sz w:val="24"/>
          <w:szCs w:val="24"/>
        </w:rPr>
        <w:t xml:space="preserve"> down to the F2 generation.</w:t>
      </w:r>
    </w:p>
    <w:p w:rsidR="006E3A10" w:rsidRPr="009D07E3" w:rsidRDefault="006E3A10" w:rsidP="009D07E3">
      <w:pPr>
        <w:jc w:val="both"/>
        <w:rPr>
          <w:rFonts w:ascii="Arial" w:hAnsi="Arial" w:cs="Arial"/>
          <w:sz w:val="24"/>
          <w:szCs w:val="24"/>
        </w:rPr>
      </w:pPr>
      <w:r w:rsidRPr="009D07E3">
        <w:rPr>
          <w:rFonts w:ascii="Arial" w:hAnsi="Arial" w:cs="Arial"/>
          <w:sz w:val="24"/>
          <w:szCs w:val="24"/>
        </w:rPr>
        <w:t xml:space="preserve">It is, therefore, strongly possible that the pink mutation (which incidentally has not been tested for </w:t>
      </w:r>
      <w:proofErr w:type="spellStart"/>
      <w:r w:rsidRPr="009D07E3">
        <w:rPr>
          <w:rFonts w:ascii="Arial" w:hAnsi="Arial" w:cs="Arial"/>
          <w:sz w:val="24"/>
          <w:szCs w:val="24"/>
        </w:rPr>
        <w:t>allelism</w:t>
      </w:r>
      <w:proofErr w:type="spellEnd"/>
      <w:r w:rsidRPr="009D07E3">
        <w:rPr>
          <w:rFonts w:ascii="Arial" w:hAnsi="Arial" w:cs="Arial"/>
          <w:sz w:val="24"/>
          <w:szCs w:val="24"/>
        </w:rPr>
        <w:t xml:space="preserve"> with the pink mutation found by </w:t>
      </w:r>
      <w:proofErr w:type="spellStart"/>
      <w:r w:rsidRPr="009D07E3">
        <w:rPr>
          <w:rFonts w:ascii="Arial" w:hAnsi="Arial" w:cs="Arial"/>
          <w:sz w:val="24"/>
          <w:szCs w:val="24"/>
        </w:rPr>
        <w:t>Lasley</w:t>
      </w:r>
      <w:proofErr w:type="spellEnd"/>
      <w:r w:rsidRPr="009D07E3">
        <w:rPr>
          <w:rFonts w:ascii="Arial" w:hAnsi="Arial" w:cs="Arial"/>
          <w:sz w:val="24"/>
          <w:szCs w:val="24"/>
        </w:rPr>
        <w:t>) was induced by X-rays.  However, more work is necessary to establish this with certainty.</w:t>
      </w:r>
    </w:p>
    <w:p w:rsidR="004C227A" w:rsidRPr="009D07E3" w:rsidRDefault="004C227A" w:rsidP="009D07E3">
      <w:pPr>
        <w:pStyle w:val="ListParagraph"/>
        <w:numPr>
          <w:ilvl w:val="0"/>
          <w:numId w:val="13"/>
        </w:numPr>
        <w:jc w:val="both"/>
        <w:rPr>
          <w:rFonts w:ascii="Arial" w:hAnsi="Arial" w:cs="Arial"/>
          <w:sz w:val="24"/>
          <w:szCs w:val="24"/>
        </w:rPr>
      </w:pPr>
      <w:r w:rsidRPr="009D07E3">
        <w:rPr>
          <w:rFonts w:ascii="Arial" w:hAnsi="Arial" w:cs="Arial"/>
          <w:sz w:val="24"/>
          <w:szCs w:val="24"/>
          <w:u w:val="single"/>
        </w:rPr>
        <w:t>Concluding remarks</w:t>
      </w:r>
      <w:r w:rsidRPr="009D07E3">
        <w:rPr>
          <w:rFonts w:ascii="Arial" w:hAnsi="Arial" w:cs="Arial"/>
          <w:sz w:val="24"/>
          <w:szCs w:val="24"/>
        </w:rPr>
        <w:t>.</w:t>
      </w:r>
    </w:p>
    <w:p w:rsidR="004C227A" w:rsidRPr="009D07E3" w:rsidRDefault="004C227A" w:rsidP="00F21578">
      <w:pPr>
        <w:rPr>
          <w:rFonts w:ascii="Arial" w:hAnsi="Arial" w:cs="Arial"/>
          <w:sz w:val="24"/>
          <w:szCs w:val="24"/>
        </w:rPr>
      </w:pPr>
      <w:r w:rsidRPr="009D07E3">
        <w:rPr>
          <w:rFonts w:ascii="Arial" w:hAnsi="Arial" w:cs="Arial"/>
          <w:sz w:val="24"/>
          <w:szCs w:val="24"/>
        </w:rPr>
        <w:t xml:space="preserve">In Park et al.’s and in the above study data on fecundity and fertility following exposure to X-rays have been presented.  </w:t>
      </w:r>
      <w:proofErr w:type="spellStart"/>
      <w:r w:rsidRPr="009D07E3">
        <w:rPr>
          <w:rFonts w:ascii="Arial" w:hAnsi="Arial" w:cs="Arial"/>
          <w:sz w:val="24"/>
          <w:szCs w:val="24"/>
        </w:rPr>
        <w:t>Sokiloff’s</w:t>
      </w:r>
      <w:proofErr w:type="spellEnd"/>
      <w:r w:rsidRPr="009D07E3">
        <w:rPr>
          <w:rFonts w:ascii="Arial" w:hAnsi="Arial" w:cs="Arial"/>
          <w:sz w:val="24"/>
          <w:szCs w:val="24"/>
        </w:rPr>
        <w:t xml:space="preserve"> study also includes a section pointing out that, if desired, one can study the effects of X-rays on the basis of adult productivity since nearly all larvae and pupae are able to metamorphose into imagoes.  Thus, as in other organisms, the lethal effect of X-rays comes into play in the embryonic stage.  In Drosophila irradiation studies the data for the various exposures to X-rays </w:t>
      </w:r>
      <w:r w:rsidR="006155EC" w:rsidRPr="009D07E3">
        <w:rPr>
          <w:rFonts w:ascii="Arial" w:hAnsi="Arial" w:cs="Arial"/>
          <w:sz w:val="24"/>
          <w:szCs w:val="24"/>
        </w:rPr>
        <w:t xml:space="preserve">are expressed in percent dominant </w:t>
      </w:r>
      <w:proofErr w:type="spellStart"/>
      <w:r w:rsidR="006155EC" w:rsidRPr="009D07E3">
        <w:rPr>
          <w:rFonts w:ascii="Arial" w:hAnsi="Arial" w:cs="Arial"/>
          <w:sz w:val="24"/>
          <w:szCs w:val="24"/>
        </w:rPr>
        <w:t>lethals</w:t>
      </w:r>
      <w:proofErr w:type="spellEnd"/>
      <w:r w:rsidR="006155EC" w:rsidRPr="009D07E3">
        <w:rPr>
          <w:rFonts w:ascii="Arial" w:hAnsi="Arial" w:cs="Arial"/>
          <w:sz w:val="24"/>
          <w:szCs w:val="24"/>
        </w:rPr>
        <w:t xml:space="preserve"> found.  This method gives an almost graphic representation of the effects of irradiation.  For comparison purposes Park et al.’s data which are far more extensive and </w:t>
      </w:r>
      <w:proofErr w:type="spellStart"/>
      <w:r w:rsidR="006155EC" w:rsidRPr="009D07E3">
        <w:rPr>
          <w:rFonts w:ascii="Arial" w:hAnsi="Arial" w:cs="Arial"/>
          <w:sz w:val="24"/>
          <w:szCs w:val="24"/>
        </w:rPr>
        <w:t>Sokoloff’s</w:t>
      </w:r>
      <w:proofErr w:type="spellEnd"/>
      <w:r w:rsidR="00BF538F" w:rsidRPr="009D07E3">
        <w:rPr>
          <w:rFonts w:ascii="Arial" w:hAnsi="Arial" w:cs="Arial"/>
          <w:sz w:val="24"/>
          <w:szCs w:val="24"/>
        </w:rPr>
        <w:t xml:space="preserve"> limited data have been recomputed to show the proportion of dominant </w:t>
      </w:r>
      <w:proofErr w:type="spellStart"/>
      <w:r w:rsidR="00BF538F" w:rsidRPr="009D07E3">
        <w:rPr>
          <w:rFonts w:ascii="Arial" w:hAnsi="Arial" w:cs="Arial"/>
          <w:sz w:val="24"/>
          <w:szCs w:val="24"/>
        </w:rPr>
        <w:t>lethals</w:t>
      </w:r>
      <w:proofErr w:type="spellEnd"/>
      <w:r w:rsidR="00BF538F" w:rsidRPr="009D07E3">
        <w:rPr>
          <w:rFonts w:ascii="Arial" w:hAnsi="Arial" w:cs="Arial"/>
          <w:sz w:val="24"/>
          <w:szCs w:val="24"/>
        </w:rPr>
        <w:t xml:space="preserve">.  They are entered separately in the following table.  (The dominant lethal in Park et al.’s data were computed on the basis of 60.4% fertility of the controls.  </w:t>
      </w:r>
      <w:proofErr w:type="spellStart"/>
      <w:r w:rsidR="00BF538F" w:rsidRPr="009D07E3">
        <w:rPr>
          <w:rFonts w:ascii="Arial" w:hAnsi="Arial" w:cs="Arial"/>
          <w:sz w:val="24"/>
          <w:szCs w:val="24"/>
        </w:rPr>
        <w:t>Sokoloff’s</w:t>
      </w:r>
      <w:proofErr w:type="spellEnd"/>
      <w:r w:rsidR="00BF538F" w:rsidRPr="009D07E3">
        <w:rPr>
          <w:rFonts w:ascii="Arial" w:hAnsi="Arial" w:cs="Arial"/>
          <w:sz w:val="24"/>
          <w:szCs w:val="24"/>
        </w:rPr>
        <w:t xml:space="preserve"> data for </w:t>
      </w:r>
      <w:r w:rsidR="00BF538F" w:rsidRPr="009D07E3">
        <w:rPr>
          <w:rFonts w:ascii="Arial" w:hAnsi="Arial" w:cs="Arial"/>
          <w:sz w:val="24"/>
          <w:szCs w:val="24"/>
          <w:u w:val="single"/>
        </w:rPr>
        <w:t xml:space="preserve">T. </w:t>
      </w:r>
      <w:proofErr w:type="spellStart"/>
      <w:r w:rsidR="00BF538F" w:rsidRPr="009D07E3">
        <w:rPr>
          <w:rFonts w:ascii="Arial" w:hAnsi="Arial" w:cs="Arial"/>
          <w:sz w:val="24"/>
          <w:szCs w:val="24"/>
          <w:u w:val="single"/>
        </w:rPr>
        <w:t>castaneum</w:t>
      </w:r>
      <w:proofErr w:type="spellEnd"/>
      <w:r w:rsidR="00BF538F" w:rsidRPr="009D07E3">
        <w:rPr>
          <w:rFonts w:ascii="Arial" w:hAnsi="Arial" w:cs="Arial"/>
          <w:sz w:val="24"/>
          <w:szCs w:val="24"/>
        </w:rPr>
        <w:t xml:space="preserve"> male </w:t>
      </w:r>
      <w:proofErr w:type="spellStart"/>
      <w:r w:rsidR="00BF538F" w:rsidRPr="009D07E3">
        <w:rPr>
          <w:rFonts w:ascii="Arial" w:hAnsi="Arial" w:cs="Arial"/>
          <w:sz w:val="24"/>
          <w:szCs w:val="24"/>
        </w:rPr>
        <w:t>unirradiated</w:t>
      </w:r>
      <w:proofErr w:type="spellEnd"/>
      <w:r w:rsidR="00BF538F" w:rsidRPr="009D07E3">
        <w:rPr>
          <w:rFonts w:ascii="Arial" w:hAnsi="Arial" w:cs="Arial"/>
          <w:sz w:val="24"/>
          <w:szCs w:val="24"/>
        </w:rPr>
        <w:t xml:space="preserve">, female irradiated </w:t>
      </w:r>
      <w:r w:rsidR="00230FCF" w:rsidRPr="009D07E3">
        <w:rPr>
          <w:rFonts w:ascii="Arial" w:hAnsi="Arial" w:cs="Arial"/>
          <w:sz w:val="24"/>
          <w:szCs w:val="24"/>
        </w:rPr>
        <w:t xml:space="preserve">(Mo Fr) were computed on the basis of 70% fertility for his stocks.  On the other hand some data for </w:t>
      </w:r>
      <w:r w:rsidR="00230FCF" w:rsidRPr="009D07E3">
        <w:rPr>
          <w:rFonts w:ascii="Arial" w:hAnsi="Arial" w:cs="Arial"/>
          <w:sz w:val="24"/>
          <w:szCs w:val="24"/>
          <w:u w:val="single"/>
        </w:rPr>
        <w:t xml:space="preserve">T. </w:t>
      </w:r>
      <w:proofErr w:type="spellStart"/>
      <w:r w:rsidR="00230FCF" w:rsidRPr="009D07E3">
        <w:rPr>
          <w:rFonts w:ascii="Arial" w:hAnsi="Arial" w:cs="Arial"/>
          <w:sz w:val="24"/>
          <w:szCs w:val="24"/>
          <w:u w:val="single"/>
        </w:rPr>
        <w:t>castaneum</w:t>
      </w:r>
      <w:proofErr w:type="spellEnd"/>
      <w:r w:rsidR="00230FCF" w:rsidRPr="009D07E3">
        <w:rPr>
          <w:rFonts w:ascii="Arial" w:hAnsi="Arial" w:cs="Arial"/>
          <w:sz w:val="24"/>
          <w:szCs w:val="24"/>
        </w:rPr>
        <w:t xml:space="preserve"> and </w:t>
      </w:r>
      <w:r w:rsidR="00230FCF" w:rsidRPr="009D07E3">
        <w:rPr>
          <w:rFonts w:ascii="Arial" w:hAnsi="Arial" w:cs="Arial"/>
          <w:sz w:val="24"/>
          <w:szCs w:val="24"/>
          <w:u w:val="single"/>
        </w:rPr>
        <w:t xml:space="preserve">T. </w:t>
      </w:r>
      <w:proofErr w:type="spellStart"/>
      <w:r w:rsidR="00230FCF" w:rsidRPr="009D07E3">
        <w:rPr>
          <w:rFonts w:ascii="Arial" w:hAnsi="Arial" w:cs="Arial"/>
          <w:sz w:val="24"/>
          <w:szCs w:val="24"/>
          <w:u w:val="single"/>
        </w:rPr>
        <w:t>confusum</w:t>
      </w:r>
      <w:proofErr w:type="spellEnd"/>
      <w:r w:rsidR="00230FCF" w:rsidRPr="009D07E3">
        <w:rPr>
          <w:rFonts w:ascii="Arial" w:hAnsi="Arial" w:cs="Arial"/>
          <w:sz w:val="24"/>
          <w:szCs w:val="24"/>
        </w:rPr>
        <w:t xml:space="preserve"> </w:t>
      </w:r>
      <w:proofErr w:type="spellStart"/>
      <w:r w:rsidR="00230FCF" w:rsidRPr="009D07E3">
        <w:rPr>
          <w:rFonts w:ascii="Arial" w:hAnsi="Arial" w:cs="Arial"/>
          <w:sz w:val="24"/>
          <w:szCs w:val="24"/>
        </w:rPr>
        <w:t>unirradiated</w:t>
      </w:r>
      <w:proofErr w:type="spellEnd"/>
      <w:r w:rsidR="00230FCF" w:rsidRPr="009D07E3">
        <w:rPr>
          <w:rFonts w:ascii="Arial" w:hAnsi="Arial" w:cs="Arial"/>
          <w:sz w:val="24"/>
          <w:szCs w:val="24"/>
        </w:rPr>
        <w:t xml:space="preserve"> controls and irradiated males x </w:t>
      </w:r>
      <w:proofErr w:type="spellStart"/>
      <w:r w:rsidR="00230FCF" w:rsidRPr="009D07E3">
        <w:rPr>
          <w:rFonts w:ascii="Arial" w:hAnsi="Arial" w:cs="Arial"/>
          <w:sz w:val="24"/>
          <w:szCs w:val="24"/>
        </w:rPr>
        <w:t>unirradiated</w:t>
      </w:r>
      <w:proofErr w:type="spellEnd"/>
      <w:r w:rsidR="00230FCF" w:rsidRPr="009D07E3">
        <w:rPr>
          <w:rFonts w:ascii="Arial" w:hAnsi="Arial" w:cs="Arial"/>
          <w:sz w:val="24"/>
          <w:szCs w:val="24"/>
        </w:rPr>
        <w:t xml:space="preserve"> females were available in which adult counts only were made.  The </w:t>
      </w:r>
      <w:r w:rsidR="00230FCF" w:rsidRPr="009D07E3">
        <w:rPr>
          <w:rFonts w:ascii="Arial" w:hAnsi="Arial" w:cs="Arial"/>
          <w:sz w:val="24"/>
          <w:szCs w:val="24"/>
        </w:rPr>
        <w:lastRenderedPageBreak/>
        <w:t xml:space="preserve">dominant </w:t>
      </w:r>
      <w:proofErr w:type="spellStart"/>
      <w:r w:rsidR="00230FCF" w:rsidRPr="009D07E3">
        <w:rPr>
          <w:rFonts w:ascii="Arial" w:hAnsi="Arial" w:cs="Arial"/>
          <w:sz w:val="24"/>
          <w:szCs w:val="24"/>
        </w:rPr>
        <w:t>lethals</w:t>
      </w:r>
      <w:proofErr w:type="spellEnd"/>
      <w:r w:rsidR="00230FCF" w:rsidRPr="009D07E3">
        <w:rPr>
          <w:rFonts w:ascii="Arial" w:hAnsi="Arial" w:cs="Arial"/>
          <w:sz w:val="24"/>
          <w:szCs w:val="24"/>
        </w:rPr>
        <w:t xml:space="preserve"> entered under these columns – 2 and 5 in the table—were computed directly from the formula </w:t>
      </w:r>
      <w:r w:rsidR="00D9409A" w:rsidRPr="009D07E3">
        <w:rPr>
          <w:rFonts w:ascii="Arial" w:hAnsi="Arial" w:cs="Arial"/>
          <w:sz w:val="24"/>
          <w:szCs w:val="24"/>
        </w:rPr>
        <w:br/>
      </w:r>
      <w:r w:rsidR="00D9409A" w:rsidRPr="009D07E3">
        <w:rPr>
          <w:rFonts w:ascii="Arial" w:hAnsi="Arial" w:cs="Arial"/>
          <w:sz w:val="24"/>
          <w:szCs w:val="24"/>
        </w:rPr>
        <w:br/>
        <w:t xml:space="preserve"> </w:t>
      </w:r>
      <w:r w:rsidR="00761E3B" w:rsidRPr="009D07E3">
        <w:rPr>
          <w:rFonts w:ascii="Arial" w:hAnsi="Arial" w:cs="Arial"/>
          <w:sz w:val="24"/>
          <w:szCs w:val="24"/>
        </w:rPr>
        <w:t>1 -</w:t>
      </w:r>
      <w:r w:rsidR="00D9409A" w:rsidRPr="009D07E3">
        <w:rPr>
          <w:rFonts w:ascii="Arial" w:hAnsi="Arial" w:cs="Arial"/>
          <w:sz w:val="24"/>
          <w:szCs w:val="24"/>
        </w:rPr>
        <w:t xml:space="preserve">   </w:t>
      </w:r>
      <w:proofErr w:type="gramStart"/>
      <w:r w:rsidR="00D9409A" w:rsidRPr="009D07E3">
        <w:rPr>
          <w:rFonts w:ascii="Arial" w:hAnsi="Arial" w:cs="Arial"/>
          <w:sz w:val="24"/>
          <w:szCs w:val="24"/>
        </w:rPr>
        <w:t xml:space="preserve">( </w:t>
      </w:r>
      <w:r w:rsidR="00D9409A" w:rsidRPr="009D07E3">
        <w:rPr>
          <w:rFonts w:ascii="Arial" w:hAnsi="Arial" w:cs="Arial"/>
          <w:sz w:val="24"/>
          <w:szCs w:val="24"/>
          <w:u w:val="single"/>
        </w:rPr>
        <w:t>#</w:t>
      </w:r>
      <w:proofErr w:type="gramEnd"/>
      <w:r w:rsidR="00D9409A" w:rsidRPr="009D07E3">
        <w:rPr>
          <w:rFonts w:ascii="Arial" w:hAnsi="Arial" w:cs="Arial"/>
          <w:sz w:val="24"/>
          <w:szCs w:val="24"/>
          <w:u w:val="single"/>
        </w:rPr>
        <w:t xml:space="preserve">   irradiated adults)</w:t>
      </w:r>
      <w:r w:rsidR="00761E3B" w:rsidRPr="009D07E3">
        <w:rPr>
          <w:rFonts w:ascii="Arial" w:hAnsi="Arial" w:cs="Arial"/>
          <w:sz w:val="24"/>
          <w:szCs w:val="24"/>
          <w:u w:val="single"/>
        </w:rPr>
        <w:t xml:space="preserve"> </w:t>
      </w:r>
      <w:r w:rsidR="00761E3B" w:rsidRPr="009D07E3">
        <w:rPr>
          <w:rFonts w:ascii="Arial" w:hAnsi="Arial" w:cs="Arial"/>
          <w:sz w:val="24"/>
          <w:szCs w:val="24"/>
        </w:rPr>
        <w:t xml:space="preserve"> x 100.</w:t>
      </w:r>
      <w:r w:rsidR="00D9409A" w:rsidRPr="009D07E3">
        <w:rPr>
          <w:rFonts w:ascii="Arial" w:hAnsi="Arial" w:cs="Arial"/>
          <w:sz w:val="24"/>
          <w:szCs w:val="24"/>
        </w:rPr>
        <w:br/>
        <w:t xml:space="preserve">        (#</w:t>
      </w:r>
      <w:proofErr w:type="spellStart"/>
      <w:r w:rsidR="00D9409A" w:rsidRPr="009D07E3">
        <w:rPr>
          <w:rFonts w:ascii="Arial" w:hAnsi="Arial" w:cs="Arial"/>
          <w:sz w:val="24"/>
          <w:szCs w:val="24"/>
        </w:rPr>
        <w:t>unirradiated</w:t>
      </w:r>
      <w:proofErr w:type="spellEnd"/>
      <w:r w:rsidR="00D9409A" w:rsidRPr="009D07E3">
        <w:rPr>
          <w:rFonts w:ascii="Arial" w:hAnsi="Arial" w:cs="Arial"/>
          <w:sz w:val="24"/>
          <w:szCs w:val="24"/>
        </w:rPr>
        <w:t xml:space="preserve"> adults)</w:t>
      </w:r>
    </w:p>
    <w:p w:rsidR="00D9409A" w:rsidRPr="009D07E3" w:rsidRDefault="00761E3B" w:rsidP="009D07E3">
      <w:pPr>
        <w:jc w:val="both"/>
        <w:rPr>
          <w:rFonts w:ascii="Arial" w:hAnsi="Arial" w:cs="Arial"/>
          <w:sz w:val="24"/>
          <w:szCs w:val="24"/>
        </w:rPr>
      </w:pPr>
      <w:r w:rsidRPr="009D07E3">
        <w:rPr>
          <w:rFonts w:ascii="Arial" w:hAnsi="Arial" w:cs="Arial"/>
          <w:sz w:val="24"/>
          <w:szCs w:val="24"/>
        </w:rPr>
        <w:t>The data are given in the following table without any comment.</w:t>
      </w:r>
    </w:p>
    <w:p w:rsidR="00FD54DA" w:rsidRPr="009D07E3" w:rsidRDefault="00761E3B" w:rsidP="00F21578">
      <w:pPr>
        <w:rPr>
          <w:rFonts w:ascii="Arial" w:hAnsi="Arial" w:cs="Arial"/>
          <w:sz w:val="24"/>
          <w:szCs w:val="24"/>
        </w:rPr>
      </w:pPr>
      <w:r w:rsidRPr="009D07E3">
        <w:rPr>
          <w:rFonts w:ascii="Arial" w:hAnsi="Arial" w:cs="Arial"/>
          <w:sz w:val="24"/>
          <w:szCs w:val="24"/>
        </w:rPr>
        <w:tab/>
      </w:r>
      <w:proofErr w:type="gramStart"/>
      <w:r w:rsidRPr="009D07E3">
        <w:rPr>
          <w:rFonts w:ascii="Arial" w:hAnsi="Arial" w:cs="Arial"/>
          <w:sz w:val="24"/>
          <w:szCs w:val="24"/>
        </w:rPr>
        <w:t xml:space="preserve">Percent dominant lethal </w:t>
      </w:r>
      <w:proofErr w:type="spellStart"/>
      <w:r w:rsidRPr="009D07E3">
        <w:rPr>
          <w:rFonts w:ascii="Arial" w:hAnsi="Arial" w:cs="Arial"/>
          <w:sz w:val="24"/>
          <w:szCs w:val="24"/>
        </w:rPr>
        <w:t>ffound</w:t>
      </w:r>
      <w:proofErr w:type="spellEnd"/>
      <w:r w:rsidRPr="009D07E3">
        <w:rPr>
          <w:rFonts w:ascii="Arial" w:hAnsi="Arial" w:cs="Arial"/>
          <w:sz w:val="24"/>
          <w:szCs w:val="24"/>
        </w:rPr>
        <w:t xml:space="preserve"> in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and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confusum</w:t>
      </w:r>
      <w:proofErr w:type="spellEnd"/>
      <w:r w:rsidRPr="009D07E3">
        <w:rPr>
          <w:rFonts w:ascii="Arial" w:hAnsi="Arial" w:cs="Arial"/>
          <w:sz w:val="24"/>
          <w:szCs w:val="24"/>
        </w:rPr>
        <w:t>.</w:t>
      </w:r>
      <w:proofErr w:type="gramEnd"/>
      <w:r w:rsidRPr="009D07E3">
        <w:rPr>
          <w:rFonts w:ascii="Arial" w:hAnsi="Arial" w:cs="Arial"/>
          <w:sz w:val="24"/>
          <w:szCs w:val="24"/>
        </w:rPr>
        <w:br/>
      </w:r>
      <w:r w:rsidRPr="009D07E3">
        <w:rPr>
          <w:rFonts w:ascii="Arial" w:hAnsi="Arial" w:cs="Arial"/>
          <w:sz w:val="24"/>
          <w:szCs w:val="24"/>
        </w:rPr>
        <w:tab/>
        <w:t>(a. = Park et al.’s data</w:t>
      </w:r>
      <w:proofErr w:type="gramStart"/>
      <w:r w:rsidRPr="009D07E3">
        <w:rPr>
          <w:rFonts w:ascii="Arial" w:hAnsi="Arial" w:cs="Arial"/>
          <w:sz w:val="24"/>
          <w:szCs w:val="24"/>
        </w:rPr>
        <w:t>;  b</w:t>
      </w:r>
      <w:proofErr w:type="gramEnd"/>
      <w:r w:rsidRPr="009D07E3">
        <w:rPr>
          <w:rFonts w:ascii="Arial" w:hAnsi="Arial" w:cs="Arial"/>
          <w:sz w:val="24"/>
          <w:szCs w:val="24"/>
        </w:rPr>
        <w:t xml:space="preserve">. = </w:t>
      </w:r>
      <w:proofErr w:type="spellStart"/>
      <w:r w:rsidRPr="009D07E3">
        <w:rPr>
          <w:rFonts w:ascii="Arial" w:hAnsi="Arial" w:cs="Arial"/>
          <w:sz w:val="24"/>
          <w:szCs w:val="24"/>
        </w:rPr>
        <w:t>Sokoloff’s</w:t>
      </w:r>
      <w:proofErr w:type="spellEnd"/>
      <w:r w:rsidRPr="009D07E3">
        <w:rPr>
          <w:rFonts w:ascii="Arial" w:hAnsi="Arial" w:cs="Arial"/>
          <w:sz w:val="24"/>
          <w:szCs w:val="24"/>
        </w:rPr>
        <w:t xml:space="preserve"> data;  M = male; F = female;</w:t>
      </w:r>
      <w:r w:rsidRPr="009D07E3">
        <w:rPr>
          <w:rFonts w:ascii="Arial" w:hAnsi="Arial" w:cs="Arial"/>
          <w:sz w:val="24"/>
          <w:szCs w:val="24"/>
        </w:rPr>
        <w:br/>
      </w:r>
      <w:r w:rsidRPr="009D07E3">
        <w:rPr>
          <w:rFonts w:ascii="Arial" w:hAnsi="Arial" w:cs="Arial"/>
          <w:sz w:val="24"/>
          <w:szCs w:val="24"/>
        </w:rPr>
        <w:tab/>
        <w:t>R = irradiated;  o = non irradiated.)</w:t>
      </w:r>
      <w:r w:rsidRPr="009D07E3">
        <w:rPr>
          <w:rFonts w:ascii="Arial" w:hAnsi="Arial" w:cs="Arial"/>
          <w:sz w:val="24"/>
          <w:szCs w:val="24"/>
        </w:rPr>
        <w:br/>
        <w:t xml:space="preserve">           ----------------------------------------------------------------------------------------</w:t>
      </w:r>
    </w:p>
    <w:p w:rsidR="00761E3B" w:rsidRPr="009D07E3" w:rsidRDefault="00761E3B" w:rsidP="00F21578">
      <w:pPr>
        <w:jc w:val="both"/>
        <w:rPr>
          <w:rFonts w:ascii="Arial" w:hAnsi="Arial" w:cs="Arial"/>
          <w:sz w:val="24"/>
          <w:szCs w:val="24"/>
        </w:rPr>
      </w:pP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proofErr w:type="spellStart"/>
      <w:r w:rsidRPr="009D07E3">
        <w:rPr>
          <w:rFonts w:ascii="Arial" w:hAnsi="Arial" w:cs="Arial"/>
          <w:sz w:val="24"/>
          <w:szCs w:val="24"/>
          <w:u w:val="single"/>
        </w:rPr>
        <w:t>T.castaneum</w:t>
      </w:r>
      <w:proofErr w:type="spellEnd"/>
      <w:r w:rsidRPr="009D07E3">
        <w:rPr>
          <w:rFonts w:ascii="Arial" w:hAnsi="Arial" w:cs="Arial"/>
          <w:sz w:val="24"/>
          <w:szCs w:val="24"/>
        </w:rPr>
        <w:tab/>
      </w:r>
      <w:r w:rsidRPr="009D07E3">
        <w:rPr>
          <w:rFonts w:ascii="Arial" w:hAnsi="Arial" w:cs="Arial"/>
          <w:sz w:val="24"/>
          <w:szCs w:val="24"/>
        </w:rPr>
        <w:tab/>
      </w:r>
      <w:r w:rsidRPr="009D07E3">
        <w:rPr>
          <w:rFonts w:ascii="Arial" w:hAnsi="Arial" w:cs="Arial"/>
          <w:sz w:val="24"/>
          <w:szCs w:val="24"/>
        </w:rPr>
        <w:tab/>
      </w:r>
      <w:r w:rsidR="00047877">
        <w:rPr>
          <w:rFonts w:ascii="Arial" w:hAnsi="Arial" w:cs="Arial"/>
          <w:sz w:val="24"/>
          <w:szCs w:val="24"/>
        </w:rPr>
        <w:t xml:space="preserve">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confusum</w:t>
      </w:r>
      <w:proofErr w:type="spellEnd"/>
    </w:p>
    <w:p w:rsidR="00635BB5" w:rsidRPr="009D07E3" w:rsidRDefault="00047877" w:rsidP="009D07E3">
      <w:pPr>
        <w:spacing w:before="240"/>
        <w:ind w:left="1440"/>
        <w:jc w:val="both"/>
        <w:rPr>
          <w:rFonts w:ascii="Arial" w:hAnsi="Arial" w:cs="Arial"/>
          <w:sz w:val="24"/>
          <w:szCs w:val="24"/>
        </w:rPr>
      </w:pPr>
      <w:r w:rsidRPr="00047877">
        <w:rPr>
          <w:rFonts w:ascii="Arial" w:hAnsi="Arial" w:cs="Arial"/>
          <w:sz w:val="24"/>
          <w:szCs w:val="24"/>
        </w:rPr>
        <w:t xml:space="preserve">        </w:t>
      </w:r>
      <w:r w:rsidR="00761E3B" w:rsidRPr="009D07E3">
        <w:rPr>
          <w:rFonts w:ascii="Arial" w:hAnsi="Arial" w:cs="Arial"/>
          <w:sz w:val="24"/>
          <w:szCs w:val="24"/>
          <w:u w:val="single"/>
        </w:rPr>
        <w:t xml:space="preserve">Dose </w:t>
      </w:r>
      <w:proofErr w:type="gramStart"/>
      <w:r w:rsidR="00761E3B" w:rsidRPr="009D07E3">
        <w:rPr>
          <w:rFonts w:ascii="Arial" w:hAnsi="Arial" w:cs="Arial"/>
          <w:sz w:val="24"/>
          <w:szCs w:val="24"/>
          <w:u w:val="single"/>
        </w:rPr>
        <w:t>( r</w:t>
      </w:r>
      <w:proofErr w:type="gramEnd"/>
      <w:r w:rsidR="00761E3B" w:rsidRPr="009D07E3">
        <w:rPr>
          <w:rFonts w:ascii="Arial" w:hAnsi="Arial" w:cs="Arial"/>
          <w:sz w:val="24"/>
          <w:szCs w:val="24"/>
          <w:u w:val="single"/>
        </w:rPr>
        <w:t xml:space="preserve"> )   </w:t>
      </w:r>
      <w:r w:rsidR="00635BB5" w:rsidRPr="009D07E3">
        <w:rPr>
          <w:rFonts w:ascii="Arial" w:hAnsi="Arial" w:cs="Arial"/>
          <w:sz w:val="24"/>
          <w:szCs w:val="24"/>
          <w:u w:val="single"/>
        </w:rPr>
        <w:t xml:space="preserve"> </w:t>
      </w:r>
      <w:proofErr w:type="spellStart"/>
      <w:r w:rsidR="00635BB5" w:rsidRPr="009D07E3">
        <w:rPr>
          <w:rFonts w:ascii="Arial" w:hAnsi="Arial" w:cs="Arial"/>
          <w:sz w:val="24"/>
          <w:szCs w:val="24"/>
          <w:u w:val="single"/>
        </w:rPr>
        <w:t>M</w:t>
      </w:r>
      <w:r w:rsidR="00761E3B" w:rsidRPr="009D07E3">
        <w:rPr>
          <w:rFonts w:ascii="Arial" w:hAnsi="Arial" w:cs="Arial"/>
          <w:sz w:val="24"/>
          <w:szCs w:val="24"/>
          <w:u w:val="single"/>
        </w:rPr>
        <w:t>r</w:t>
      </w:r>
      <w:proofErr w:type="spellEnd"/>
      <w:r w:rsidR="00761E3B" w:rsidRPr="009D07E3">
        <w:rPr>
          <w:rFonts w:ascii="Arial" w:hAnsi="Arial" w:cs="Arial"/>
          <w:sz w:val="24"/>
          <w:szCs w:val="24"/>
          <w:u w:val="single"/>
        </w:rPr>
        <w:t xml:space="preserve"> </w:t>
      </w:r>
      <w:proofErr w:type="spellStart"/>
      <w:r w:rsidR="00761E3B" w:rsidRPr="009D07E3">
        <w:rPr>
          <w:rFonts w:ascii="Arial" w:hAnsi="Arial" w:cs="Arial"/>
          <w:sz w:val="24"/>
          <w:szCs w:val="24"/>
          <w:u w:val="single"/>
        </w:rPr>
        <w:t>Fo</w:t>
      </w:r>
      <w:proofErr w:type="spellEnd"/>
      <w:r w:rsidR="00761E3B" w:rsidRPr="009D07E3">
        <w:rPr>
          <w:rFonts w:ascii="Arial" w:hAnsi="Arial" w:cs="Arial"/>
          <w:sz w:val="24"/>
          <w:szCs w:val="24"/>
        </w:rPr>
        <w:t xml:space="preserve">    </w:t>
      </w:r>
      <w:r w:rsidR="00761E3B" w:rsidRPr="009D07E3">
        <w:rPr>
          <w:rFonts w:ascii="Arial" w:hAnsi="Arial" w:cs="Arial"/>
          <w:sz w:val="24"/>
          <w:szCs w:val="24"/>
          <w:u w:val="single"/>
        </w:rPr>
        <w:t>Mo Fr</w:t>
      </w:r>
      <w:r w:rsidR="00635BB5" w:rsidRPr="009D07E3">
        <w:rPr>
          <w:rFonts w:ascii="Arial" w:hAnsi="Arial" w:cs="Arial"/>
          <w:sz w:val="24"/>
          <w:szCs w:val="24"/>
          <w:u w:val="single"/>
        </w:rPr>
        <w:t xml:space="preserve">  </w:t>
      </w:r>
      <w:proofErr w:type="spellStart"/>
      <w:r w:rsidR="00635BB5" w:rsidRPr="009D07E3">
        <w:rPr>
          <w:rFonts w:ascii="Arial" w:hAnsi="Arial" w:cs="Arial"/>
          <w:sz w:val="24"/>
          <w:szCs w:val="24"/>
          <w:u w:val="single"/>
        </w:rPr>
        <w:t>Mr</w:t>
      </w:r>
      <w:proofErr w:type="spellEnd"/>
      <w:r w:rsidR="00635BB5" w:rsidRPr="009D07E3">
        <w:rPr>
          <w:rFonts w:ascii="Arial" w:hAnsi="Arial" w:cs="Arial"/>
          <w:sz w:val="24"/>
          <w:szCs w:val="24"/>
          <w:u w:val="single"/>
        </w:rPr>
        <w:t xml:space="preserve"> Fr</w:t>
      </w:r>
      <w:r w:rsidR="00635BB5" w:rsidRPr="009D07E3">
        <w:rPr>
          <w:rFonts w:ascii="Arial" w:hAnsi="Arial" w:cs="Arial"/>
          <w:sz w:val="24"/>
          <w:szCs w:val="24"/>
        </w:rPr>
        <w:t xml:space="preserve">      </w:t>
      </w:r>
      <w:proofErr w:type="spellStart"/>
      <w:r w:rsidR="00635BB5" w:rsidRPr="009D07E3">
        <w:rPr>
          <w:rFonts w:ascii="Arial" w:hAnsi="Arial" w:cs="Arial"/>
          <w:sz w:val="24"/>
          <w:szCs w:val="24"/>
          <w:u w:val="single"/>
        </w:rPr>
        <w:t>Mr</w:t>
      </w:r>
      <w:proofErr w:type="spellEnd"/>
      <w:r w:rsidR="00635BB5" w:rsidRPr="009D07E3">
        <w:rPr>
          <w:rFonts w:ascii="Arial" w:hAnsi="Arial" w:cs="Arial"/>
          <w:sz w:val="24"/>
          <w:szCs w:val="24"/>
          <w:u w:val="single"/>
        </w:rPr>
        <w:t xml:space="preserve"> </w:t>
      </w:r>
      <w:proofErr w:type="spellStart"/>
      <w:r w:rsidR="00635BB5" w:rsidRPr="009D07E3">
        <w:rPr>
          <w:rFonts w:ascii="Arial" w:hAnsi="Arial" w:cs="Arial"/>
          <w:sz w:val="24"/>
          <w:szCs w:val="24"/>
          <w:u w:val="single"/>
        </w:rPr>
        <w:t>Fo</w:t>
      </w:r>
      <w:proofErr w:type="spellEnd"/>
      <w:r w:rsidR="00635BB5" w:rsidRPr="009D07E3">
        <w:rPr>
          <w:rFonts w:ascii="Arial" w:hAnsi="Arial" w:cs="Arial"/>
          <w:sz w:val="24"/>
          <w:szCs w:val="24"/>
          <w:u w:val="single"/>
        </w:rPr>
        <w:t xml:space="preserve">   Mo Fr   </w:t>
      </w:r>
      <w:proofErr w:type="spellStart"/>
      <w:r w:rsidR="00635BB5" w:rsidRPr="009D07E3">
        <w:rPr>
          <w:rFonts w:ascii="Arial" w:hAnsi="Arial" w:cs="Arial"/>
          <w:sz w:val="24"/>
          <w:szCs w:val="24"/>
          <w:u w:val="single"/>
        </w:rPr>
        <w:t>Mr</w:t>
      </w:r>
      <w:proofErr w:type="spellEnd"/>
      <w:r w:rsidR="00635BB5" w:rsidRPr="009D07E3">
        <w:rPr>
          <w:rFonts w:ascii="Arial" w:hAnsi="Arial" w:cs="Arial"/>
          <w:sz w:val="24"/>
          <w:szCs w:val="24"/>
          <w:u w:val="single"/>
        </w:rPr>
        <w:t xml:space="preserve"> Fr</w:t>
      </w:r>
    </w:p>
    <w:p w:rsidR="00635BB5" w:rsidRPr="009D07E3" w:rsidRDefault="00635BB5" w:rsidP="00047877">
      <w:pPr>
        <w:spacing w:before="240"/>
        <w:ind w:left="1440"/>
        <w:rPr>
          <w:rFonts w:ascii="Arial" w:hAnsi="Arial" w:cs="Arial"/>
          <w:sz w:val="24"/>
          <w:szCs w:val="24"/>
        </w:rPr>
      </w:pPr>
      <w:proofErr w:type="gramStart"/>
      <w:r w:rsidRPr="009D07E3">
        <w:rPr>
          <w:rFonts w:ascii="Arial" w:hAnsi="Arial" w:cs="Arial"/>
          <w:sz w:val="24"/>
          <w:szCs w:val="24"/>
        </w:rPr>
        <w:t>a</w:t>
      </w:r>
      <w:proofErr w:type="gramEnd"/>
      <w:r w:rsidRPr="009D07E3">
        <w:rPr>
          <w:rFonts w:ascii="Arial" w:hAnsi="Arial" w:cs="Arial"/>
          <w:sz w:val="24"/>
          <w:szCs w:val="24"/>
        </w:rPr>
        <w:t xml:space="preserve">      </w:t>
      </w:r>
      <w:r w:rsidR="00047877">
        <w:rPr>
          <w:rFonts w:ascii="Arial" w:hAnsi="Arial" w:cs="Arial"/>
          <w:sz w:val="24"/>
          <w:szCs w:val="24"/>
        </w:rPr>
        <w:t xml:space="preserve">   </w:t>
      </w:r>
      <w:r w:rsidRPr="009D07E3">
        <w:rPr>
          <w:rFonts w:ascii="Arial" w:hAnsi="Arial" w:cs="Arial"/>
          <w:sz w:val="24"/>
          <w:szCs w:val="24"/>
        </w:rPr>
        <w:t xml:space="preserve">2000       </w:t>
      </w:r>
      <w:r w:rsidR="00047877">
        <w:rPr>
          <w:rFonts w:ascii="Arial" w:hAnsi="Arial" w:cs="Arial"/>
          <w:sz w:val="24"/>
          <w:szCs w:val="24"/>
        </w:rPr>
        <w:t xml:space="preserve">  </w:t>
      </w:r>
      <w:r w:rsidRPr="009D07E3">
        <w:rPr>
          <w:rFonts w:ascii="Arial" w:hAnsi="Arial" w:cs="Arial"/>
          <w:sz w:val="24"/>
          <w:szCs w:val="24"/>
        </w:rPr>
        <w:t>47.6      18.6      57.2        16.1     40.9     60.5</w:t>
      </w:r>
      <w:r w:rsidRPr="009D07E3">
        <w:rPr>
          <w:rFonts w:ascii="Arial" w:hAnsi="Arial" w:cs="Arial"/>
          <w:sz w:val="24"/>
          <w:szCs w:val="24"/>
        </w:rPr>
        <w:br/>
        <w:t xml:space="preserve">           3000       </w:t>
      </w:r>
      <w:r w:rsidR="00047877">
        <w:rPr>
          <w:rFonts w:ascii="Arial" w:hAnsi="Arial" w:cs="Arial"/>
          <w:sz w:val="24"/>
          <w:szCs w:val="24"/>
        </w:rPr>
        <w:t xml:space="preserve">  </w:t>
      </w:r>
      <w:r w:rsidRPr="009D07E3">
        <w:rPr>
          <w:rFonts w:ascii="Arial" w:hAnsi="Arial" w:cs="Arial"/>
          <w:sz w:val="24"/>
          <w:szCs w:val="24"/>
        </w:rPr>
        <w:t>56.0      40.0      66.4        24.5     77.7     77.4</w:t>
      </w:r>
      <w:r w:rsidRPr="009D07E3">
        <w:rPr>
          <w:rFonts w:ascii="Arial" w:hAnsi="Arial" w:cs="Arial"/>
          <w:sz w:val="24"/>
          <w:szCs w:val="24"/>
        </w:rPr>
        <w:br/>
        <w:t xml:space="preserve">           4000       </w:t>
      </w:r>
      <w:r w:rsidR="00047877">
        <w:rPr>
          <w:rFonts w:ascii="Arial" w:hAnsi="Arial" w:cs="Arial"/>
          <w:sz w:val="24"/>
          <w:szCs w:val="24"/>
        </w:rPr>
        <w:t xml:space="preserve">  </w:t>
      </w:r>
      <w:r w:rsidRPr="009D07E3">
        <w:rPr>
          <w:rFonts w:ascii="Arial" w:hAnsi="Arial" w:cs="Arial"/>
          <w:sz w:val="24"/>
          <w:szCs w:val="24"/>
        </w:rPr>
        <w:t>56.5      74.4      91.8        41.1     75.1     93.7</w:t>
      </w:r>
      <w:r w:rsidRPr="009D07E3">
        <w:rPr>
          <w:rFonts w:ascii="Arial" w:hAnsi="Arial" w:cs="Arial"/>
          <w:sz w:val="24"/>
          <w:szCs w:val="24"/>
        </w:rPr>
        <w:br/>
        <w:t xml:space="preserve">          </w:t>
      </w:r>
      <w:r w:rsidR="00047877">
        <w:rPr>
          <w:rFonts w:ascii="Arial" w:hAnsi="Arial" w:cs="Arial"/>
          <w:sz w:val="24"/>
          <w:szCs w:val="24"/>
        </w:rPr>
        <w:t xml:space="preserve"> </w:t>
      </w:r>
      <w:r w:rsidRPr="009D07E3">
        <w:rPr>
          <w:rFonts w:ascii="Arial" w:hAnsi="Arial" w:cs="Arial"/>
          <w:sz w:val="24"/>
          <w:szCs w:val="24"/>
        </w:rPr>
        <w:t xml:space="preserve">5000        </w:t>
      </w:r>
      <w:r w:rsidR="00047877">
        <w:rPr>
          <w:rFonts w:ascii="Arial" w:hAnsi="Arial" w:cs="Arial"/>
          <w:sz w:val="24"/>
          <w:szCs w:val="24"/>
        </w:rPr>
        <w:t xml:space="preserve"> </w:t>
      </w:r>
      <w:r w:rsidRPr="009D07E3">
        <w:rPr>
          <w:rFonts w:ascii="Arial" w:hAnsi="Arial" w:cs="Arial"/>
          <w:sz w:val="24"/>
          <w:szCs w:val="24"/>
        </w:rPr>
        <w:t>83.2      73.6      89.3        65.4     86.1     71.1</w:t>
      </w:r>
    </w:p>
    <w:p w:rsidR="00DA1446" w:rsidRPr="009D07E3" w:rsidRDefault="00047877" w:rsidP="00047877">
      <w:pPr>
        <w:pBdr>
          <w:bottom w:val="single" w:sz="6" w:space="1" w:color="auto"/>
        </w:pBdr>
        <w:spacing w:before="240"/>
        <w:ind w:left="1440"/>
        <w:rPr>
          <w:rFonts w:ascii="Arial" w:hAnsi="Arial" w:cs="Arial"/>
          <w:sz w:val="24"/>
          <w:szCs w:val="24"/>
        </w:rPr>
      </w:pPr>
      <w:proofErr w:type="gramStart"/>
      <w:r>
        <w:rPr>
          <w:rFonts w:ascii="Arial" w:hAnsi="Arial" w:cs="Arial"/>
          <w:sz w:val="24"/>
          <w:szCs w:val="24"/>
        </w:rPr>
        <w:t>b</w:t>
      </w:r>
      <w:proofErr w:type="gramEnd"/>
      <w:r>
        <w:rPr>
          <w:rFonts w:ascii="Arial" w:hAnsi="Arial" w:cs="Arial"/>
          <w:sz w:val="24"/>
          <w:szCs w:val="24"/>
        </w:rPr>
        <w:t xml:space="preserve">         </w:t>
      </w:r>
      <w:r w:rsidR="00635BB5" w:rsidRPr="009D07E3">
        <w:rPr>
          <w:rFonts w:ascii="Arial" w:hAnsi="Arial" w:cs="Arial"/>
          <w:sz w:val="24"/>
          <w:szCs w:val="24"/>
        </w:rPr>
        <w:t>1500                      33.0</w:t>
      </w:r>
      <w:r w:rsidR="00635BB5" w:rsidRPr="009D07E3">
        <w:rPr>
          <w:rFonts w:ascii="Arial" w:hAnsi="Arial" w:cs="Arial"/>
          <w:sz w:val="24"/>
          <w:szCs w:val="24"/>
        </w:rPr>
        <w:br/>
        <w:t xml:space="preserve">           3000    </w:t>
      </w:r>
      <w:r>
        <w:rPr>
          <w:rFonts w:ascii="Arial" w:hAnsi="Arial" w:cs="Arial"/>
          <w:sz w:val="24"/>
          <w:szCs w:val="24"/>
        </w:rPr>
        <w:t xml:space="preserve">     8</w:t>
      </w:r>
      <w:r w:rsidR="00635BB5" w:rsidRPr="009D07E3">
        <w:rPr>
          <w:rFonts w:ascii="Arial" w:hAnsi="Arial" w:cs="Arial"/>
          <w:sz w:val="24"/>
          <w:szCs w:val="24"/>
        </w:rPr>
        <w:t>8.5      77.8                     92.0</w:t>
      </w:r>
      <w:r w:rsidR="00635BB5" w:rsidRPr="009D07E3">
        <w:rPr>
          <w:rFonts w:ascii="Arial" w:hAnsi="Arial" w:cs="Arial"/>
          <w:sz w:val="24"/>
          <w:szCs w:val="24"/>
        </w:rPr>
        <w:br/>
        <w:t xml:space="preserve">          </w:t>
      </w:r>
      <w:r>
        <w:rPr>
          <w:rFonts w:ascii="Arial" w:hAnsi="Arial" w:cs="Arial"/>
          <w:sz w:val="24"/>
          <w:szCs w:val="24"/>
        </w:rPr>
        <w:t xml:space="preserve"> </w:t>
      </w:r>
      <w:r w:rsidR="00635BB5" w:rsidRPr="009D07E3">
        <w:rPr>
          <w:rFonts w:ascii="Arial" w:hAnsi="Arial" w:cs="Arial"/>
          <w:sz w:val="24"/>
          <w:szCs w:val="24"/>
        </w:rPr>
        <w:t>6000         99.5      100                      99.8</w:t>
      </w:r>
    </w:p>
    <w:p w:rsidR="006346BC" w:rsidRPr="009D07E3" w:rsidRDefault="00DA1446" w:rsidP="008E26A2">
      <w:pPr>
        <w:spacing w:before="240"/>
        <w:rPr>
          <w:rFonts w:ascii="Arial" w:hAnsi="Arial" w:cs="Arial"/>
          <w:sz w:val="24"/>
          <w:szCs w:val="24"/>
        </w:rPr>
      </w:pPr>
      <w:proofErr w:type="gramStart"/>
      <w:r w:rsidRPr="009D07E3">
        <w:rPr>
          <w:rFonts w:ascii="Arial" w:hAnsi="Arial" w:cs="Arial"/>
          <w:sz w:val="24"/>
          <w:szCs w:val="24"/>
        </w:rPr>
        <w:t>Biological  Laboratory</w:t>
      </w:r>
      <w:proofErr w:type="gramEnd"/>
      <w:r w:rsidRPr="009D07E3">
        <w:rPr>
          <w:rFonts w:ascii="Arial" w:hAnsi="Arial" w:cs="Arial"/>
          <w:sz w:val="24"/>
          <w:szCs w:val="24"/>
        </w:rPr>
        <w:br/>
        <w:t>Cold spring Harbor, New York</w:t>
      </w:r>
    </w:p>
    <w:p w:rsidR="008E26A2" w:rsidRDefault="008E26A2" w:rsidP="00ED6752">
      <w:pPr>
        <w:spacing w:before="240"/>
        <w:rPr>
          <w:rFonts w:ascii="Arial" w:hAnsi="Arial" w:cs="Arial"/>
          <w:sz w:val="24"/>
          <w:szCs w:val="24"/>
          <w:u w:val="single"/>
        </w:rPr>
      </w:pPr>
    </w:p>
    <w:p w:rsidR="008E26A2" w:rsidRDefault="006346BC" w:rsidP="003C48E7">
      <w:pPr>
        <w:spacing w:before="240"/>
        <w:ind w:left="90"/>
        <w:rPr>
          <w:rFonts w:ascii="Arial" w:hAnsi="Arial" w:cs="Arial"/>
          <w:sz w:val="24"/>
          <w:szCs w:val="24"/>
        </w:rPr>
      </w:pPr>
      <w:r w:rsidRPr="009D07E3">
        <w:rPr>
          <w:rFonts w:ascii="Arial" w:hAnsi="Arial" w:cs="Arial"/>
          <w:sz w:val="24"/>
          <w:szCs w:val="24"/>
          <w:u w:val="single"/>
        </w:rPr>
        <w:t>Bartlett</w:t>
      </w:r>
      <w:proofErr w:type="gramStart"/>
      <w:r w:rsidRPr="009D07E3">
        <w:rPr>
          <w:rFonts w:ascii="Arial" w:hAnsi="Arial" w:cs="Arial"/>
          <w:sz w:val="24"/>
          <w:szCs w:val="24"/>
          <w:u w:val="single"/>
        </w:rPr>
        <w:t>,  A</w:t>
      </w:r>
      <w:proofErr w:type="gramEnd"/>
      <w:r w:rsidRPr="009D07E3">
        <w:rPr>
          <w:rFonts w:ascii="Arial" w:hAnsi="Arial" w:cs="Arial"/>
          <w:sz w:val="24"/>
          <w:szCs w:val="24"/>
          <w:u w:val="single"/>
        </w:rPr>
        <w:t>. C.</w:t>
      </w:r>
      <w:r w:rsidRPr="009D07E3">
        <w:rPr>
          <w:rFonts w:ascii="Arial" w:hAnsi="Arial" w:cs="Arial"/>
          <w:sz w:val="24"/>
          <w:szCs w:val="24"/>
        </w:rPr>
        <w:t xml:space="preserve"> </w:t>
      </w:r>
      <w:r w:rsidR="003C48E7">
        <w:rPr>
          <w:rFonts w:ascii="Arial" w:hAnsi="Arial" w:cs="Arial"/>
          <w:sz w:val="24"/>
          <w:szCs w:val="24"/>
        </w:rPr>
        <w:br/>
      </w:r>
      <w:r w:rsidRPr="009D07E3">
        <w:rPr>
          <w:rFonts w:ascii="Arial" w:hAnsi="Arial" w:cs="Arial"/>
          <w:sz w:val="24"/>
          <w:szCs w:val="24"/>
        </w:rPr>
        <w:t>* Photographic techniques</w:t>
      </w:r>
      <w:r w:rsidR="008E26A2">
        <w:rPr>
          <w:rFonts w:ascii="Arial" w:hAnsi="Arial" w:cs="Arial"/>
          <w:sz w:val="24"/>
          <w:szCs w:val="24"/>
        </w:rPr>
        <w:t xml:space="preserve"> for </w:t>
      </w:r>
      <w:proofErr w:type="spellStart"/>
      <w:r w:rsidR="008E26A2">
        <w:rPr>
          <w:rFonts w:ascii="Arial" w:hAnsi="Arial" w:cs="Arial"/>
          <w:sz w:val="24"/>
          <w:szCs w:val="24"/>
        </w:rPr>
        <w:t>Tribolium</w:t>
      </w:r>
      <w:proofErr w:type="spellEnd"/>
    </w:p>
    <w:p w:rsidR="00716D7B" w:rsidRDefault="006346BC" w:rsidP="009D07E3">
      <w:pPr>
        <w:spacing w:before="240"/>
        <w:ind w:left="90"/>
        <w:jc w:val="both"/>
        <w:rPr>
          <w:rFonts w:ascii="Arial" w:hAnsi="Arial" w:cs="Arial"/>
          <w:sz w:val="24"/>
          <w:szCs w:val="24"/>
        </w:rPr>
      </w:pPr>
      <w:r w:rsidRPr="009D07E3">
        <w:rPr>
          <w:rFonts w:ascii="Arial" w:hAnsi="Arial" w:cs="Arial"/>
          <w:sz w:val="24"/>
          <w:szCs w:val="24"/>
        </w:rPr>
        <w:t>Satisfactory color photographs of live adult beetles as well as pupae and larvae have been obtained by the use of an extremely simple copying device.  The photographic equipment consist</w:t>
      </w:r>
      <w:r w:rsidR="009E3659" w:rsidRPr="009D07E3">
        <w:rPr>
          <w:rFonts w:ascii="Arial" w:hAnsi="Arial" w:cs="Arial"/>
          <w:sz w:val="24"/>
          <w:szCs w:val="24"/>
        </w:rPr>
        <w:t>s</w:t>
      </w:r>
      <w:r w:rsidRPr="009D07E3">
        <w:rPr>
          <w:rFonts w:ascii="Arial" w:hAnsi="Arial" w:cs="Arial"/>
          <w:sz w:val="24"/>
          <w:szCs w:val="24"/>
        </w:rPr>
        <w:t xml:space="preserve"> of a </w:t>
      </w:r>
      <w:proofErr w:type="spellStart"/>
      <w:r w:rsidRPr="009D07E3">
        <w:rPr>
          <w:rFonts w:ascii="Arial" w:hAnsi="Arial" w:cs="Arial"/>
          <w:sz w:val="24"/>
          <w:szCs w:val="24"/>
        </w:rPr>
        <w:t>Leica</w:t>
      </w:r>
      <w:proofErr w:type="spellEnd"/>
      <w:r w:rsidRPr="009D07E3">
        <w:rPr>
          <w:rFonts w:ascii="Arial" w:hAnsi="Arial" w:cs="Arial"/>
          <w:sz w:val="24"/>
          <w:szCs w:val="24"/>
        </w:rPr>
        <w:t xml:space="preserve"> 35 mm camera model 1g (focal plane shutter)</w:t>
      </w:r>
      <w:r w:rsidR="000D2FE1" w:rsidRPr="009D07E3">
        <w:rPr>
          <w:rFonts w:ascii="Arial" w:hAnsi="Arial" w:cs="Arial"/>
          <w:sz w:val="24"/>
          <w:szCs w:val="24"/>
        </w:rPr>
        <w:t xml:space="preserve"> with </w:t>
      </w:r>
      <w:proofErr w:type="spellStart"/>
      <w:r w:rsidR="000D2FE1" w:rsidRPr="009D07E3">
        <w:rPr>
          <w:rFonts w:ascii="Arial" w:hAnsi="Arial" w:cs="Arial"/>
          <w:sz w:val="24"/>
          <w:szCs w:val="24"/>
        </w:rPr>
        <w:t>Summar</w:t>
      </w:r>
      <w:proofErr w:type="spellEnd"/>
      <w:r w:rsidR="000D2FE1" w:rsidRPr="009D07E3">
        <w:rPr>
          <w:rFonts w:ascii="Arial" w:hAnsi="Arial" w:cs="Arial"/>
          <w:sz w:val="24"/>
          <w:szCs w:val="24"/>
        </w:rPr>
        <w:t xml:space="preserve"> 24 mm F/4.5 coated lens.  The lens is mounted on common extension tubes.  The camera back is mounted on a sliding bar which also contains a ground glass viewing plate arranged at the same focal distance as the film strip in a camera (see Figure 1).  </w:t>
      </w:r>
    </w:p>
    <w:p w:rsidR="00716D7B" w:rsidRDefault="00716D7B" w:rsidP="00716D7B">
      <w:pPr>
        <w:spacing w:before="240"/>
        <w:ind w:left="90"/>
        <w:jc w:val="center"/>
        <w:rPr>
          <w:rFonts w:ascii="Arial" w:hAnsi="Arial" w:cs="Arial"/>
          <w:sz w:val="24"/>
          <w:szCs w:val="24"/>
        </w:rPr>
      </w:pPr>
      <w:r>
        <w:rPr>
          <w:rFonts w:ascii="Arial" w:hAnsi="Arial" w:cs="Arial"/>
          <w:noProof/>
          <w:sz w:val="24"/>
          <w:szCs w:val="24"/>
        </w:rPr>
        <w:lastRenderedPageBreak/>
        <w:drawing>
          <wp:inline distT="0" distB="0" distL="0" distR="0">
            <wp:extent cx="4953000" cy="4469104"/>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cstate="print"/>
                    <a:srcRect/>
                    <a:stretch>
                      <a:fillRect/>
                    </a:stretch>
                  </pic:blipFill>
                  <pic:spPr bwMode="auto">
                    <a:xfrm>
                      <a:off x="0" y="0"/>
                      <a:ext cx="4953323" cy="4469396"/>
                    </a:xfrm>
                    <a:prstGeom prst="rect">
                      <a:avLst/>
                    </a:prstGeom>
                    <a:noFill/>
                    <a:ln w="9525">
                      <a:noFill/>
                      <a:miter lim="800000"/>
                      <a:headEnd/>
                      <a:tailEnd/>
                    </a:ln>
                  </pic:spPr>
                </pic:pic>
              </a:graphicData>
            </a:graphic>
          </wp:inline>
        </w:drawing>
      </w:r>
    </w:p>
    <w:p w:rsidR="006346BC" w:rsidRPr="009D07E3" w:rsidRDefault="000D2FE1" w:rsidP="009D07E3">
      <w:pPr>
        <w:spacing w:before="240"/>
        <w:ind w:left="90"/>
        <w:jc w:val="both"/>
        <w:rPr>
          <w:rFonts w:ascii="Arial" w:hAnsi="Arial" w:cs="Arial"/>
          <w:sz w:val="24"/>
          <w:szCs w:val="24"/>
        </w:rPr>
      </w:pPr>
      <w:r w:rsidRPr="009D07E3">
        <w:rPr>
          <w:rFonts w:ascii="Arial" w:hAnsi="Arial" w:cs="Arial"/>
          <w:sz w:val="24"/>
          <w:szCs w:val="24"/>
        </w:rPr>
        <w:t xml:space="preserve">This sliding bar allows one to bring the object into exact </w:t>
      </w:r>
      <w:r w:rsidR="009E3659" w:rsidRPr="009D07E3">
        <w:rPr>
          <w:rFonts w:ascii="Arial" w:hAnsi="Arial" w:cs="Arial"/>
          <w:sz w:val="24"/>
          <w:szCs w:val="24"/>
        </w:rPr>
        <w:t>focus at the level of the ground glass plate.  The camera then slides into the exact position occupied by the plate.  Exposure of the film can them be accomplished merely by adjusting the relative aperture (i.e., the f-number) to the desired stop and opening the shutter for a predetermined length of time.</w:t>
      </w:r>
      <w:r w:rsidR="00206C65" w:rsidRPr="009D07E3">
        <w:rPr>
          <w:rFonts w:ascii="Arial" w:hAnsi="Arial" w:cs="Arial"/>
          <w:sz w:val="24"/>
          <w:szCs w:val="24"/>
        </w:rPr>
        <w:t xml:space="preserve">  Usually one roll of film must be sacrificed in order to determine the correct f-number and exposure time.  A similar arrangement was sold under the name </w:t>
      </w:r>
      <w:proofErr w:type="spellStart"/>
      <w:r w:rsidR="00206C65" w:rsidRPr="009D07E3">
        <w:rPr>
          <w:rFonts w:ascii="Arial" w:hAnsi="Arial" w:cs="Arial"/>
          <w:sz w:val="24"/>
          <w:szCs w:val="24"/>
        </w:rPr>
        <w:t>Kodaslide</w:t>
      </w:r>
      <w:proofErr w:type="spellEnd"/>
      <w:r w:rsidR="00206C65" w:rsidRPr="009D07E3">
        <w:rPr>
          <w:rFonts w:ascii="Arial" w:hAnsi="Arial" w:cs="Arial"/>
          <w:sz w:val="24"/>
          <w:szCs w:val="24"/>
        </w:rPr>
        <w:t xml:space="preserve"> but now evidently this model is discontinued.</w:t>
      </w:r>
    </w:p>
    <w:p w:rsidR="00D222A2" w:rsidRPr="009D07E3" w:rsidRDefault="00206C65" w:rsidP="009D07E3">
      <w:pPr>
        <w:spacing w:before="240"/>
        <w:ind w:left="90"/>
        <w:jc w:val="both"/>
        <w:rPr>
          <w:rFonts w:ascii="Arial" w:hAnsi="Arial" w:cs="Arial"/>
          <w:sz w:val="24"/>
          <w:szCs w:val="24"/>
        </w:rPr>
      </w:pPr>
      <w:r w:rsidRPr="009D07E3">
        <w:rPr>
          <w:rFonts w:ascii="Arial" w:hAnsi="Arial" w:cs="Arial"/>
          <w:sz w:val="24"/>
          <w:szCs w:val="24"/>
        </w:rPr>
        <w:t>The lighting for slides obtained for our work was accomplished by simply opening the shutter on the camera in a slightly darkened room and then flashing an electronic flash unit a specified number of times.  Best results were obtained at f-16 with three flashes at a distance of one foot from the object – the flashgun was moved to the corners of a triangle around the object in order to obtain equal intensity of lighting on all sides of the object.  The magnification on these photographs was about 2X.</w:t>
      </w:r>
    </w:p>
    <w:p w:rsidR="00AB3064" w:rsidRPr="009D07E3" w:rsidRDefault="00D222A2" w:rsidP="009D07E3">
      <w:pPr>
        <w:spacing w:before="240"/>
        <w:ind w:left="90"/>
        <w:jc w:val="both"/>
        <w:rPr>
          <w:rFonts w:ascii="Arial" w:hAnsi="Arial" w:cs="Arial"/>
          <w:sz w:val="24"/>
          <w:szCs w:val="24"/>
        </w:rPr>
      </w:pPr>
      <w:r w:rsidRPr="009D07E3">
        <w:rPr>
          <w:rFonts w:ascii="Arial" w:hAnsi="Arial" w:cs="Arial"/>
          <w:sz w:val="24"/>
          <w:szCs w:val="24"/>
        </w:rPr>
        <w:t xml:space="preserve">Perhaps the crucial factor in any type of close-up work is the type of film being </w:t>
      </w:r>
      <w:proofErr w:type="gramStart"/>
      <w:r w:rsidRPr="009D07E3">
        <w:rPr>
          <w:rFonts w:ascii="Arial" w:hAnsi="Arial" w:cs="Arial"/>
          <w:sz w:val="24"/>
          <w:szCs w:val="24"/>
        </w:rPr>
        <w:t>used,</w:t>
      </w:r>
      <w:proofErr w:type="gramEnd"/>
      <w:r w:rsidRPr="009D07E3">
        <w:rPr>
          <w:rFonts w:ascii="Arial" w:hAnsi="Arial" w:cs="Arial"/>
          <w:sz w:val="24"/>
          <w:szCs w:val="24"/>
        </w:rPr>
        <w:t xml:space="preserve"> Happily, Kodak has recently released a High Speed </w:t>
      </w:r>
      <w:proofErr w:type="spellStart"/>
      <w:r w:rsidRPr="009D07E3">
        <w:rPr>
          <w:rFonts w:ascii="Arial" w:hAnsi="Arial" w:cs="Arial"/>
          <w:sz w:val="24"/>
          <w:szCs w:val="24"/>
        </w:rPr>
        <w:t>Ektachrome</w:t>
      </w:r>
      <w:proofErr w:type="spellEnd"/>
      <w:r w:rsidRPr="009D07E3">
        <w:rPr>
          <w:rFonts w:ascii="Arial" w:hAnsi="Arial" w:cs="Arial"/>
          <w:sz w:val="24"/>
          <w:szCs w:val="24"/>
        </w:rPr>
        <w:t xml:space="preserve"> film (daylight type) which has an ASE index of 160.  The color reproduction for beetles is excellent.  The </w:t>
      </w:r>
      <w:r w:rsidRPr="009D07E3">
        <w:rPr>
          <w:rFonts w:ascii="Arial" w:hAnsi="Arial" w:cs="Arial"/>
          <w:sz w:val="24"/>
          <w:szCs w:val="24"/>
        </w:rPr>
        <w:lastRenderedPageBreak/>
        <w:t xml:space="preserve">film can be processed by a dealer, or preferably at home with the Kodak </w:t>
      </w:r>
      <w:proofErr w:type="spellStart"/>
      <w:r w:rsidRPr="009D07E3">
        <w:rPr>
          <w:rFonts w:ascii="Arial" w:hAnsi="Arial" w:cs="Arial"/>
          <w:sz w:val="24"/>
          <w:szCs w:val="24"/>
        </w:rPr>
        <w:t>Ektachrome</w:t>
      </w:r>
      <w:proofErr w:type="spellEnd"/>
      <w:r w:rsidRPr="009D07E3">
        <w:rPr>
          <w:rFonts w:ascii="Arial" w:hAnsi="Arial" w:cs="Arial"/>
          <w:sz w:val="24"/>
          <w:szCs w:val="24"/>
        </w:rPr>
        <w:t xml:space="preserve"> Processing Kit, Process E-2, </w:t>
      </w:r>
      <w:proofErr w:type="gramStart"/>
      <w:r w:rsidRPr="009D07E3">
        <w:rPr>
          <w:rFonts w:ascii="Arial" w:hAnsi="Arial" w:cs="Arial"/>
          <w:sz w:val="24"/>
          <w:szCs w:val="24"/>
        </w:rPr>
        <w:t>Improved</w:t>
      </w:r>
      <w:proofErr w:type="gramEnd"/>
      <w:r w:rsidRPr="009D07E3">
        <w:rPr>
          <w:rFonts w:ascii="Arial" w:hAnsi="Arial" w:cs="Arial"/>
          <w:sz w:val="24"/>
          <w:szCs w:val="24"/>
        </w:rPr>
        <w:t xml:space="preserve"> Type.  The do-it-yourself feature is valuable since you can immediately determine the quality of the slides while your material is still photographable.</w:t>
      </w:r>
    </w:p>
    <w:p w:rsidR="00AB3064" w:rsidRPr="009D07E3" w:rsidRDefault="00D222A2" w:rsidP="009D07E3">
      <w:pPr>
        <w:spacing w:before="240"/>
        <w:ind w:left="90"/>
        <w:jc w:val="both"/>
        <w:rPr>
          <w:rFonts w:ascii="Arial" w:hAnsi="Arial" w:cs="Arial"/>
          <w:sz w:val="24"/>
          <w:szCs w:val="24"/>
        </w:rPr>
      </w:pPr>
      <w:r w:rsidRPr="009D07E3">
        <w:rPr>
          <w:rFonts w:ascii="Arial" w:hAnsi="Arial" w:cs="Arial"/>
          <w:sz w:val="24"/>
          <w:szCs w:val="24"/>
        </w:rPr>
        <w:t>The photographic equipment described above can be used with equal utility for copying any type of line drawing or table as well as obtaining microfilm of the literature.  Further information on such copying can be obtained from the Kodak Data Book on Copying available through most photographic supply houses.</w:t>
      </w:r>
    </w:p>
    <w:p w:rsidR="00AB3064" w:rsidRPr="009D07E3" w:rsidRDefault="00AB3064" w:rsidP="00716D7B">
      <w:pPr>
        <w:spacing w:before="240"/>
        <w:ind w:left="90"/>
        <w:rPr>
          <w:rFonts w:ascii="Arial" w:hAnsi="Arial" w:cs="Arial"/>
          <w:sz w:val="24"/>
          <w:szCs w:val="24"/>
        </w:rPr>
      </w:pPr>
      <w:r w:rsidRPr="009D07E3">
        <w:rPr>
          <w:rFonts w:ascii="Arial" w:hAnsi="Arial" w:cs="Arial"/>
          <w:sz w:val="24"/>
          <w:szCs w:val="24"/>
        </w:rPr>
        <w:t>Population Genetics Institute</w:t>
      </w:r>
      <w:r w:rsidRPr="009D07E3">
        <w:rPr>
          <w:rFonts w:ascii="Arial" w:hAnsi="Arial" w:cs="Arial"/>
          <w:sz w:val="24"/>
          <w:szCs w:val="24"/>
        </w:rPr>
        <w:br/>
        <w:t>Purdue University</w:t>
      </w:r>
      <w:r w:rsidRPr="009D07E3">
        <w:rPr>
          <w:rFonts w:ascii="Arial" w:hAnsi="Arial" w:cs="Arial"/>
          <w:sz w:val="24"/>
          <w:szCs w:val="24"/>
        </w:rPr>
        <w:br/>
        <w:t>West Lafayette, Indiana</w:t>
      </w:r>
    </w:p>
    <w:p w:rsidR="00716D7B" w:rsidRPr="009D07E3" w:rsidRDefault="00716D7B" w:rsidP="00716D7B">
      <w:pPr>
        <w:spacing w:before="240"/>
        <w:ind w:left="90"/>
        <w:jc w:val="both"/>
        <w:rPr>
          <w:rFonts w:ascii="Arial" w:hAnsi="Arial" w:cs="Arial"/>
          <w:sz w:val="24"/>
          <w:szCs w:val="24"/>
        </w:rPr>
      </w:pPr>
      <w:r w:rsidRPr="009D07E3">
        <w:rPr>
          <w:rFonts w:ascii="Arial" w:hAnsi="Arial" w:cs="Arial"/>
          <w:sz w:val="24"/>
          <w:szCs w:val="24"/>
        </w:rPr>
        <w:t>*An asterisk before a title indicates reference authorized.</w:t>
      </w:r>
    </w:p>
    <w:p w:rsidR="00716D7B" w:rsidRDefault="00716D7B" w:rsidP="009D07E3">
      <w:pPr>
        <w:spacing w:before="240"/>
        <w:ind w:left="90"/>
        <w:jc w:val="both"/>
        <w:rPr>
          <w:rFonts w:ascii="Arial" w:hAnsi="Arial" w:cs="Arial"/>
          <w:sz w:val="24"/>
          <w:szCs w:val="24"/>
          <w:u w:val="single"/>
        </w:rPr>
      </w:pPr>
    </w:p>
    <w:p w:rsidR="00AB3064" w:rsidRPr="009D07E3" w:rsidRDefault="00AB3064" w:rsidP="009D07E3">
      <w:pPr>
        <w:spacing w:before="240"/>
        <w:ind w:left="90"/>
        <w:jc w:val="both"/>
        <w:rPr>
          <w:rFonts w:ascii="Arial" w:hAnsi="Arial" w:cs="Arial"/>
          <w:sz w:val="24"/>
          <w:szCs w:val="24"/>
        </w:rPr>
      </w:pPr>
      <w:proofErr w:type="spellStart"/>
      <w:r w:rsidRPr="009D07E3">
        <w:rPr>
          <w:rFonts w:ascii="Arial" w:hAnsi="Arial" w:cs="Arial"/>
          <w:sz w:val="24"/>
          <w:szCs w:val="24"/>
          <w:u w:val="single"/>
        </w:rPr>
        <w:t>Eddleman</w:t>
      </w:r>
      <w:proofErr w:type="spellEnd"/>
      <w:r w:rsidRPr="009D07E3">
        <w:rPr>
          <w:rFonts w:ascii="Arial" w:hAnsi="Arial" w:cs="Arial"/>
          <w:sz w:val="24"/>
          <w:szCs w:val="24"/>
          <w:u w:val="single"/>
        </w:rPr>
        <w:t>, H. L.</w:t>
      </w:r>
    </w:p>
    <w:p w:rsidR="005C7C84" w:rsidRPr="009D07E3" w:rsidRDefault="00AB3064" w:rsidP="009D07E3">
      <w:pPr>
        <w:spacing w:before="240"/>
        <w:ind w:left="90"/>
        <w:jc w:val="both"/>
        <w:rPr>
          <w:rFonts w:ascii="Arial" w:hAnsi="Arial" w:cs="Arial"/>
          <w:sz w:val="24"/>
          <w:szCs w:val="24"/>
        </w:rPr>
      </w:pPr>
      <w:r w:rsidRPr="009D07E3">
        <w:rPr>
          <w:rFonts w:ascii="Arial" w:hAnsi="Arial" w:cs="Arial"/>
          <w:sz w:val="24"/>
          <w:szCs w:val="24"/>
        </w:rPr>
        <w:t xml:space="preserve">Faced with the problem of shipping large number of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mutants to requesting schools and colleges (126 requests were received), we made shipping containers by rolling gummed manila tape into tubes 3” long having diameters of ¼”.  Ends were closed by stapling.  Thus, eight cultures may be shipped by air mail letter for the minimum rate.  We shipped a hundred cultures during the coldest weather to all parts of the U.S. and Canada.  We understand that all arrived in good condition and were fertile.  Many teachers stated that they hoped to save work by using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in place of Drosophila</w:t>
      </w:r>
      <w:r w:rsidR="005C7C84" w:rsidRPr="009D07E3">
        <w:rPr>
          <w:rFonts w:ascii="Arial" w:hAnsi="Arial" w:cs="Arial"/>
          <w:sz w:val="24"/>
          <w:szCs w:val="24"/>
        </w:rPr>
        <w:t xml:space="preserve"> in lab courses.</w:t>
      </w:r>
    </w:p>
    <w:p w:rsidR="00475462" w:rsidRPr="009D07E3" w:rsidRDefault="005C7C84" w:rsidP="00716D7B">
      <w:pPr>
        <w:spacing w:before="240"/>
        <w:ind w:left="90"/>
        <w:rPr>
          <w:rFonts w:ascii="Arial" w:hAnsi="Arial" w:cs="Arial"/>
          <w:sz w:val="24"/>
          <w:szCs w:val="24"/>
        </w:rPr>
      </w:pPr>
      <w:r w:rsidRPr="009D07E3">
        <w:rPr>
          <w:rFonts w:ascii="Arial" w:hAnsi="Arial" w:cs="Arial"/>
          <w:sz w:val="24"/>
          <w:szCs w:val="24"/>
        </w:rPr>
        <w:t>Salem-Washington Township High School</w:t>
      </w:r>
      <w:r w:rsidRPr="009D07E3">
        <w:rPr>
          <w:rFonts w:ascii="Arial" w:hAnsi="Arial" w:cs="Arial"/>
          <w:sz w:val="24"/>
          <w:szCs w:val="24"/>
        </w:rPr>
        <w:br/>
        <w:t>Salem, Indiana</w:t>
      </w:r>
    </w:p>
    <w:p w:rsidR="00716D7B" w:rsidRDefault="00716D7B" w:rsidP="009D07E3">
      <w:pPr>
        <w:spacing w:before="240"/>
        <w:ind w:left="90"/>
        <w:jc w:val="both"/>
        <w:rPr>
          <w:rFonts w:ascii="Arial" w:hAnsi="Arial" w:cs="Arial"/>
          <w:sz w:val="24"/>
          <w:szCs w:val="24"/>
          <w:u w:val="single"/>
        </w:rPr>
      </w:pPr>
    </w:p>
    <w:p w:rsidR="00475462" w:rsidRPr="009D07E3" w:rsidRDefault="00475462" w:rsidP="00716D7B">
      <w:pPr>
        <w:spacing w:before="240"/>
        <w:ind w:left="90"/>
        <w:rPr>
          <w:rFonts w:ascii="Arial" w:hAnsi="Arial" w:cs="Arial"/>
          <w:sz w:val="24"/>
          <w:szCs w:val="24"/>
        </w:rPr>
      </w:pPr>
      <w:proofErr w:type="spellStart"/>
      <w:proofErr w:type="gramStart"/>
      <w:r w:rsidRPr="009D07E3">
        <w:rPr>
          <w:rFonts w:ascii="Arial" w:hAnsi="Arial" w:cs="Arial"/>
          <w:sz w:val="24"/>
          <w:szCs w:val="24"/>
          <w:u w:val="single"/>
        </w:rPr>
        <w:t>Sokoloff</w:t>
      </w:r>
      <w:proofErr w:type="spellEnd"/>
      <w:r w:rsidRPr="009D07E3">
        <w:rPr>
          <w:rFonts w:ascii="Arial" w:hAnsi="Arial" w:cs="Arial"/>
          <w:sz w:val="24"/>
          <w:szCs w:val="24"/>
          <w:u w:val="single"/>
        </w:rPr>
        <w:t>, A</w:t>
      </w:r>
      <w:r w:rsidRPr="009D07E3">
        <w:rPr>
          <w:rFonts w:ascii="Arial" w:hAnsi="Arial" w:cs="Arial"/>
          <w:sz w:val="24"/>
          <w:szCs w:val="24"/>
        </w:rPr>
        <w:t xml:space="preserve">. </w:t>
      </w:r>
      <w:r w:rsidR="00716D7B">
        <w:rPr>
          <w:rFonts w:ascii="Arial" w:hAnsi="Arial" w:cs="Arial"/>
          <w:sz w:val="24"/>
          <w:szCs w:val="24"/>
        </w:rPr>
        <w:br/>
      </w:r>
      <w:r w:rsidRPr="009D07E3">
        <w:rPr>
          <w:rFonts w:ascii="Arial" w:hAnsi="Arial" w:cs="Arial"/>
          <w:sz w:val="24"/>
          <w:szCs w:val="24"/>
        </w:rPr>
        <w:t xml:space="preserve">Advantages of using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in genetics research and in teaching.</w:t>
      </w:r>
      <w:proofErr w:type="gramEnd"/>
    </w:p>
    <w:p w:rsidR="00475462" w:rsidRPr="009D07E3" w:rsidRDefault="00475462" w:rsidP="009D07E3">
      <w:pPr>
        <w:spacing w:before="240"/>
        <w:ind w:left="90"/>
        <w:jc w:val="both"/>
        <w:rPr>
          <w:rFonts w:ascii="Arial" w:hAnsi="Arial" w:cs="Arial"/>
          <w:sz w:val="24"/>
          <w:szCs w:val="24"/>
        </w:rPr>
      </w:pPr>
      <w:r w:rsidRPr="009D07E3">
        <w:rPr>
          <w:rFonts w:ascii="Arial" w:hAnsi="Arial" w:cs="Arial"/>
          <w:sz w:val="24"/>
          <w:szCs w:val="24"/>
        </w:rPr>
        <w:t xml:space="preserve">Flour beetles of the genus </w:t>
      </w:r>
      <w:proofErr w:type="spellStart"/>
      <w:r w:rsidRPr="009D07E3">
        <w:rPr>
          <w:rFonts w:ascii="Arial" w:hAnsi="Arial" w:cs="Arial"/>
          <w:sz w:val="24"/>
          <w:szCs w:val="24"/>
        </w:rPr>
        <w:t>Tribolium</w:t>
      </w:r>
      <w:proofErr w:type="spellEnd"/>
      <w:r w:rsidRPr="009D07E3">
        <w:rPr>
          <w:rFonts w:ascii="Arial" w:hAnsi="Arial" w:cs="Arial"/>
          <w:sz w:val="24"/>
          <w:szCs w:val="24"/>
        </w:rPr>
        <w:t xml:space="preserve"> and particularly the species </w:t>
      </w:r>
      <w:r w:rsidRPr="009D07E3">
        <w:rPr>
          <w:rFonts w:ascii="Arial" w:hAnsi="Arial" w:cs="Arial"/>
          <w:sz w:val="24"/>
          <w:szCs w:val="24"/>
          <w:u w:val="single"/>
        </w:rPr>
        <w:t xml:space="preserve">T. </w:t>
      </w:r>
      <w:proofErr w:type="spellStart"/>
      <w:r w:rsidRPr="009D07E3">
        <w:rPr>
          <w:rFonts w:ascii="Arial" w:hAnsi="Arial" w:cs="Arial"/>
          <w:sz w:val="24"/>
          <w:szCs w:val="24"/>
          <w:u w:val="single"/>
        </w:rPr>
        <w:t>castaneum</w:t>
      </w:r>
      <w:proofErr w:type="spellEnd"/>
      <w:r w:rsidRPr="009D07E3">
        <w:rPr>
          <w:rFonts w:ascii="Arial" w:hAnsi="Arial" w:cs="Arial"/>
          <w:sz w:val="24"/>
          <w:szCs w:val="24"/>
        </w:rPr>
        <w:t xml:space="preserve"> and </w:t>
      </w:r>
      <w:proofErr w:type="spellStart"/>
      <w:r w:rsidRPr="009D07E3">
        <w:rPr>
          <w:rFonts w:ascii="Arial" w:hAnsi="Arial" w:cs="Arial"/>
          <w:sz w:val="24"/>
          <w:szCs w:val="24"/>
          <w:u w:val="single"/>
        </w:rPr>
        <w:t>T.confusum</w:t>
      </w:r>
      <w:proofErr w:type="spellEnd"/>
      <w:r w:rsidRPr="009D07E3">
        <w:rPr>
          <w:rFonts w:ascii="Arial" w:hAnsi="Arial" w:cs="Arial"/>
          <w:sz w:val="24"/>
          <w:szCs w:val="24"/>
        </w:rPr>
        <w:t xml:space="preserve"> offer certain obvious advantages in research and in teaching, all of which are related to their life habits.</w:t>
      </w:r>
    </w:p>
    <w:p w:rsidR="00D45F8F" w:rsidRPr="009D07E3" w:rsidRDefault="00475462" w:rsidP="009D07E3">
      <w:pPr>
        <w:spacing w:before="240"/>
        <w:ind w:left="90"/>
        <w:jc w:val="both"/>
        <w:rPr>
          <w:rFonts w:ascii="Arial" w:hAnsi="Arial" w:cs="Arial"/>
          <w:sz w:val="24"/>
          <w:szCs w:val="24"/>
        </w:rPr>
      </w:pPr>
      <w:r w:rsidRPr="009D07E3">
        <w:rPr>
          <w:rFonts w:ascii="Arial" w:hAnsi="Arial" w:cs="Arial"/>
          <w:sz w:val="24"/>
          <w:szCs w:val="24"/>
        </w:rPr>
        <w:t xml:space="preserve">One advantage of flour beetles over other organisms used in similar problems, and which (to the writer’s knowledge) has not been stressed, relates to the ability of these </w:t>
      </w:r>
      <w:r w:rsidRPr="009D07E3">
        <w:rPr>
          <w:rFonts w:ascii="Arial" w:hAnsi="Arial" w:cs="Arial"/>
          <w:sz w:val="24"/>
          <w:szCs w:val="24"/>
        </w:rPr>
        <w:lastRenderedPageBreak/>
        <w:t>organisms to survive for many months.  This is advantageous in teaching, since stocks are not likely to go into extinction:  If, before the summer vacation, the teacher will take a few hou</w:t>
      </w:r>
      <w:r w:rsidR="00D45F8F" w:rsidRPr="009D07E3">
        <w:rPr>
          <w:rFonts w:ascii="Arial" w:hAnsi="Arial" w:cs="Arial"/>
          <w:sz w:val="24"/>
          <w:szCs w:val="24"/>
        </w:rPr>
        <w:t>r</w:t>
      </w:r>
      <w:r w:rsidRPr="009D07E3">
        <w:rPr>
          <w:rFonts w:ascii="Arial" w:hAnsi="Arial" w:cs="Arial"/>
          <w:sz w:val="24"/>
          <w:szCs w:val="24"/>
        </w:rPr>
        <w:t xml:space="preserve">s to sex </w:t>
      </w:r>
      <w:proofErr w:type="gramStart"/>
      <w:r w:rsidRPr="009D07E3">
        <w:rPr>
          <w:rFonts w:ascii="Arial" w:hAnsi="Arial" w:cs="Arial"/>
          <w:sz w:val="24"/>
          <w:szCs w:val="24"/>
        </w:rPr>
        <w:t>some  (</w:t>
      </w:r>
      <w:proofErr w:type="gramEnd"/>
      <w:r w:rsidRPr="009D07E3">
        <w:rPr>
          <w:rFonts w:ascii="Arial" w:hAnsi="Arial" w:cs="Arial"/>
          <w:sz w:val="24"/>
          <w:szCs w:val="24"/>
        </w:rPr>
        <w:t xml:space="preserve">say 50) pupae from every stock, and place males and females separately in properly labeled containers containing medium, he can go away </w:t>
      </w:r>
      <w:r w:rsidR="00D45F8F" w:rsidRPr="009D07E3">
        <w:rPr>
          <w:rFonts w:ascii="Arial" w:hAnsi="Arial" w:cs="Arial"/>
          <w:sz w:val="24"/>
          <w:szCs w:val="24"/>
        </w:rPr>
        <w:t>for the whole summer without worry, return from his vacation, place the beetles of the two sexes together, and thus re-establish his stocks.</w:t>
      </w:r>
    </w:p>
    <w:p w:rsidR="00D45F8F" w:rsidRPr="009D07E3" w:rsidRDefault="00D45F8F" w:rsidP="009D07E3">
      <w:pPr>
        <w:spacing w:before="240"/>
        <w:ind w:left="90"/>
        <w:jc w:val="both"/>
        <w:rPr>
          <w:rFonts w:ascii="Arial" w:hAnsi="Arial" w:cs="Arial"/>
          <w:sz w:val="24"/>
          <w:szCs w:val="24"/>
        </w:rPr>
      </w:pPr>
      <w:r w:rsidRPr="009D07E3">
        <w:rPr>
          <w:rFonts w:ascii="Arial" w:hAnsi="Arial" w:cs="Arial"/>
          <w:sz w:val="24"/>
          <w:szCs w:val="24"/>
        </w:rPr>
        <w:t>The same procedure can be used for maintaining lethal or semi-lethal stocks: if one takes the precaution of sexing pupae heterozygous for the mutant character and every so often takes the pains to breed these organisms to maintain heterozygous material, few of the lethal stocks need be lost.  Even if the homozygous lethal or semi-lethal stock is lost, it is still possible to re-establish it from heterozygous material.</w:t>
      </w:r>
    </w:p>
    <w:p w:rsidR="00330E66" w:rsidRPr="009D07E3" w:rsidRDefault="00D45F8F" w:rsidP="00716D7B">
      <w:pPr>
        <w:spacing w:before="240"/>
        <w:ind w:left="90"/>
        <w:rPr>
          <w:rFonts w:ascii="Arial" w:hAnsi="Arial" w:cs="Arial"/>
          <w:sz w:val="24"/>
          <w:szCs w:val="24"/>
        </w:rPr>
      </w:pPr>
      <w:proofErr w:type="gramStart"/>
      <w:r w:rsidRPr="009D07E3">
        <w:rPr>
          <w:rFonts w:ascii="Arial" w:hAnsi="Arial" w:cs="Arial"/>
          <w:sz w:val="24"/>
          <w:szCs w:val="24"/>
        </w:rPr>
        <w:t>Biological  Laboratory</w:t>
      </w:r>
      <w:proofErr w:type="gramEnd"/>
      <w:r w:rsidRPr="009D07E3">
        <w:rPr>
          <w:rFonts w:ascii="Arial" w:hAnsi="Arial" w:cs="Arial"/>
          <w:sz w:val="24"/>
          <w:szCs w:val="24"/>
        </w:rPr>
        <w:br/>
        <w:t>Cold Spring Harbor, New York</w:t>
      </w:r>
      <w:r w:rsidR="00206C65" w:rsidRPr="009D07E3">
        <w:rPr>
          <w:rFonts w:ascii="Arial" w:hAnsi="Arial" w:cs="Arial"/>
          <w:sz w:val="24"/>
          <w:szCs w:val="24"/>
        </w:rPr>
        <w:br/>
      </w:r>
    </w:p>
    <w:sectPr w:rsidR="00330E66" w:rsidRPr="009D07E3" w:rsidSect="005107A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1209"/>
    <w:multiLevelType w:val="hybridMultilevel"/>
    <w:tmpl w:val="4F780C30"/>
    <w:lvl w:ilvl="0" w:tplc="23280698">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A822E67"/>
    <w:multiLevelType w:val="hybridMultilevel"/>
    <w:tmpl w:val="90AA53EE"/>
    <w:lvl w:ilvl="0" w:tplc="EB7ECF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692D1A"/>
    <w:multiLevelType w:val="hybridMultilevel"/>
    <w:tmpl w:val="3B4C4B52"/>
    <w:lvl w:ilvl="0" w:tplc="E0D6F7DC">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080C3C"/>
    <w:multiLevelType w:val="hybridMultilevel"/>
    <w:tmpl w:val="FA7AC222"/>
    <w:lvl w:ilvl="0" w:tplc="BB1CC3E0">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5F7C0C"/>
    <w:multiLevelType w:val="hybridMultilevel"/>
    <w:tmpl w:val="B6789AB2"/>
    <w:lvl w:ilvl="0" w:tplc="FE2695C2">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C3B09AC"/>
    <w:multiLevelType w:val="hybridMultilevel"/>
    <w:tmpl w:val="76B22AAE"/>
    <w:lvl w:ilvl="0" w:tplc="A176CEFA">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abstractNum w:abstractNumId="6">
    <w:nsid w:val="3B463629"/>
    <w:multiLevelType w:val="hybridMultilevel"/>
    <w:tmpl w:val="131A2452"/>
    <w:lvl w:ilvl="0" w:tplc="E000F3B6">
      <w:start w:val="3"/>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7">
    <w:nsid w:val="46E87175"/>
    <w:multiLevelType w:val="hybridMultilevel"/>
    <w:tmpl w:val="A74695BA"/>
    <w:lvl w:ilvl="0" w:tplc="9DE4E138">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CC31C3E"/>
    <w:multiLevelType w:val="hybridMultilevel"/>
    <w:tmpl w:val="B874D2A4"/>
    <w:lvl w:ilvl="0" w:tplc="9B06C53A">
      <w:start w:val="1"/>
      <w:numFmt w:val="decimal"/>
      <w:lvlText w:val="%1."/>
      <w:lvlJc w:val="left"/>
      <w:pPr>
        <w:ind w:left="765" w:hanging="360"/>
      </w:pPr>
      <w:rPr>
        <w:rFonts w:hint="default"/>
        <w:u w:val="single"/>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9">
    <w:nsid w:val="62F172B2"/>
    <w:multiLevelType w:val="hybridMultilevel"/>
    <w:tmpl w:val="78FE21F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9151123"/>
    <w:multiLevelType w:val="hybridMultilevel"/>
    <w:tmpl w:val="80A4869A"/>
    <w:lvl w:ilvl="0" w:tplc="5404AE04">
      <w:start w:val="10"/>
      <w:numFmt w:val="bullet"/>
      <w:lvlText w:val=""/>
      <w:lvlJc w:val="left"/>
      <w:pPr>
        <w:ind w:left="720" w:hanging="360"/>
      </w:pPr>
      <w:rPr>
        <w:rFonts w:ascii="Symbol" w:eastAsiaTheme="minorHAns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0156F5"/>
    <w:multiLevelType w:val="hybridMultilevel"/>
    <w:tmpl w:val="D49860C4"/>
    <w:lvl w:ilvl="0" w:tplc="D77E8542">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12">
    <w:nsid w:val="6F9D26EC"/>
    <w:multiLevelType w:val="hybridMultilevel"/>
    <w:tmpl w:val="8EE672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61D13C2"/>
    <w:multiLevelType w:val="hybridMultilevel"/>
    <w:tmpl w:val="5C26A3FC"/>
    <w:lvl w:ilvl="0" w:tplc="7F9ABA80">
      <w:start w:val="1"/>
      <w:numFmt w:val="decimal"/>
      <w:lvlText w:val="%1."/>
      <w:lvlJc w:val="left"/>
      <w:pPr>
        <w:ind w:left="360" w:hanging="360"/>
      </w:pPr>
      <w:rPr>
        <w:rFonts w:ascii="Arial" w:eastAsiaTheme="minorHAnsi" w:hAnsi="Arial" w:cs="Arial"/>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900" w:hanging="360"/>
      </w:pPr>
    </w:lvl>
    <w:lvl w:ilvl="4" w:tplc="04090019" w:tentative="1">
      <w:start w:val="1"/>
      <w:numFmt w:val="lowerLetter"/>
      <w:lvlText w:val="%5."/>
      <w:lvlJc w:val="left"/>
      <w:pPr>
        <w:ind w:left="-180" w:hanging="360"/>
      </w:pPr>
    </w:lvl>
    <w:lvl w:ilvl="5" w:tplc="0409001B" w:tentative="1">
      <w:start w:val="1"/>
      <w:numFmt w:val="lowerRoman"/>
      <w:lvlText w:val="%6."/>
      <w:lvlJc w:val="right"/>
      <w:pPr>
        <w:ind w:left="540" w:hanging="180"/>
      </w:pPr>
    </w:lvl>
    <w:lvl w:ilvl="6" w:tplc="0409000F" w:tentative="1">
      <w:start w:val="1"/>
      <w:numFmt w:val="decimal"/>
      <w:lvlText w:val="%7."/>
      <w:lvlJc w:val="left"/>
      <w:pPr>
        <w:ind w:left="1260" w:hanging="360"/>
      </w:pPr>
    </w:lvl>
    <w:lvl w:ilvl="7" w:tplc="04090019" w:tentative="1">
      <w:start w:val="1"/>
      <w:numFmt w:val="lowerLetter"/>
      <w:lvlText w:val="%8."/>
      <w:lvlJc w:val="left"/>
      <w:pPr>
        <w:ind w:left="1980" w:hanging="360"/>
      </w:pPr>
    </w:lvl>
    <w:lvl w:ilvl="8" w:tplc="0409001B" w:tentative="1">
      <w:start w:val="1"/>
      <w:numFmt w:val="lowerRoman"/>
      <w:lvlText w:val="%9."/>
      <w:lvlJc w:val="right"/>
      <w:pPr>
        <w:ind w:left="2700" w:hanging="180"/>
      </w:pPr>
    </w:lvl>
  </w:abstractNum>
  <w:num w:numId="1">
    <w:abstractNumId w:val="9"/>
  </w:num>
  <w:num w:numId="2">
    <w:abstractNumId w:val="5"/>
  </w:num>
  <w:num w:numId="3">
    <w:abstractNumId w:val="13"/>
  </w:num>
  <w:num w:numId="4">
    <w:abstractNumId w:val="12"/>
  </w:num>
  <w:num w:numId="5">
    <w:abstractNumId w:val="8"/>
  </w:num>
  <w:num w:numId="6">
    <w:abstractNumId w:val="0"/>
  </w:num>
  <w:num w:numId="7">
    <w:abstractNumId w:val="10"/>
  </w:num>
  <w:num w:numId="8">
    <w:abstractNumId w:val="4"/>
  </w:num>
  <w:num w:numId="9">
    <w:abstractNumId w:val="2"/>
  </w:num>
  <w:num w:numId="10">
    <w:abstractNumId w:val="3"/>
  </w:num>
  <w:num w:numId="11">
    <w:abstractNumId w:val="7"/>
  </w:num>
  <w:num w:numId="12">
    <w:abstractNumId w:val="11"/>
  </w:num>
  <w:num w:numId="13">
    <w:abstractNumId w:val="6"/>
  </w:num>
  <w:num w:numId="1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F5C92"/>
    <w:rsid w:val="00002943"/>
    <w:rsid w:val="0004180D"/>
    <w:rsid w:val="00047877"/>
    <w:rsid w:val="000508D8"/>
    <w:rsid w:val="000D2FE1"/>
    <w:rsid w:val="00152CF4"/>
    <w:rsid w:val="002041C9"/>
    <w:rsid w:val="00206C65"/>
    <w:rsid w:val="00230FCF"/>
    <w:rsid w:val="002535DB"/>
    <w:rsid w:val="00281536"/>
    <w:rsid w:val="002A36D5"/>
    <w:rsid w:val="002A7DE5"/>
    <w:rsid w:val="0030640A"/>
    <w:rsid w:val="00311CF3"/>
    <w:rsid w:val="00330E66"/>
    <w:rsid w:val="00341F70"/>
    <w:rsid w:val="003609CC"/>
    <w:rsid w:val="00375967"/>
    <w:rsid w:val="00381FC8"/>
    <w:rsid w:val="00391081"/>
    <w:rsid w:val="003C48E7"/>
    <w:rsid w:val="003F5C92"/>
    <w:rsid w:val="00445B82"/>
    <w:rsid w:val="00466740"/>
    <w:rsid w:val="00475462"/>
    <w:rsid w:val="004B2A8C"/>
    <w:rsid w:val="004C227A"/>
    <w:rsid w:val="004F5D23"/>
    <w:rsid w:val="005107A1"/>
    <w:rsid w:val="005364B0"/>
    <w:rsid w:val="005500A0"/>
    <w:rsid w:val="00567F24"/>
    <w:rsid w:val="005C7C84"/>
    <w:rsid w:val="00612CA9"/>
    <w:rsid w:val="006155EC"/>
    <w:rsid w:val="006159EA"/>
    <w:rsid w:val="0063147D"/>
    <w:rsid w:val="006346BC"/>
    <w:rsid w:val="00635BB5"/>
    <w:rsid w:val="006524E0"/>
    <w:rsid w:val="00653140"/>
    <w:rsid w:val="006932D7"/>
    <w:rsid w:val="006B3549"/>
    <w:rsid w:val="006E3A10"/>
    <w:rsid w:val="0070015B"/>
    <w:rsid w:val="00705BA1"/>
    <w:rsid w:val="00716D7B"/>
    <w:rsid w:val="007368F0"/>
    <w:rsid w:val="00761E3B"/>
    <w:rsid w:val="00786F82"/>
    <w:rsid w:val="007B07C7"/>
    <w:rsid w:val="007C55A3"/>
    <w:rsid w:val="007F3061"/>
    <w:rsid w:val="0083482F"/>
    <w:rsid w:val="00837DF3"/>
    <w:rsid w:val="008A34A2"/>
    <w:rsid w:val="008D48B6"/>
    <w:rsid w:val="008E26A2"/>
    <w:rsid w:val="008E6F44"/>
    <w:rsid w:val="009040D4"/>
    <w:rsid w:val="00913C40"/>
    <w:rsid w:val="00925534"/>
    <w:rsid w:val="009D07E3"/>
    <w:rsid w:val="009D14C4"/>
    <w:rsid w:val="009E3659"/>
    <w:rsid w:val="00A6724A"/>
    <w:rsid w:val="00A737CD"/>
    <w:rsid w:val="00AB3064"/>
    <w:rsid w:val="00B3476E"/>
    <w:rsid w:val="00B557DC"/>
    <w:rsid w:val="00B85EAF"/>
    <w:rsid w:val="00B87730"/>
    <w:rsid w:val="00B97C43"/>
    <w:rsid w:val="00BF538F"/>
    <w:rsid w:val="00BF7AD7"/>
    <w:rsid w:val="00C54514"/>
    <w:rsid w:val="00C62567"/>
    <w:rsid w:val="00C8594B"/>
    <w:rsid w:val="00CE21CD"/>
    <w:rsid w:val="00D06E93"/>
    <w:rsid w:val="00D13309"/>
    <w:rsid w:val="00D173BA"/>
    <w:rsid w:val="00D222A2"/>
    <w:rsid w:val="00D45F8F"/>
    <w:rsid w:val="00D5394D"/>
    <w:rsid w:val="00D73D7C"/>
    <w:rsid w:val="00D9409A"/>
    <w:rsid w:val="00DA1446"/>
    <w:rsid w:val="00DE2814"/>
    <w:rsid w:val="00DF2A32"/>
    <w:rsid w:val="00DF2CB7"/>
    <w:rsid w:val="00E07126"/>
    <w:rsid w:val="00E91C0E"/>
    <w:rsid w:val="00ED6752"/>
    <w:rsid w:val="00EF2E5B"/>
    <w:rsid w:val="00F20FA6"/>
    <w:rsid w:val="00F21578"/>
    <w:rsid w:val="00F57B42"/>
    <w:rsid w:val="00FD54D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7A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37CD"/>
    <w:pPr>
      <w:ind w:left="720"/>
      <w:contextualSpacing/>
    </w:pPr>
  </w:style>
  <w:style w:type="paragraph" w:styleId="BalloonText">
    <w:name w:val="Balloon Text"/>
    <w:basedOn w:val="Normal"/>
    <w:link w:val="BalloonTextChar"/>
    <w:uiPriority w:val="99"/>
    <w:semiHidden/>
    <w:unhideWhenUsed/>
    <w:rsid w:val="009040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40D4"/>
    <w:rPr>
      <w:rFonts w:ascii="Tahoma" w:hAnsi="Tahoma" w:cs="Tahoma"/>
      <w:sz w:val="16"/>
      <w:szCs w:val="16"/>
    </w:rPr>
  </w:style>
  <w:style w:type="table" w:styleId="TableGrid">
    <w:name w:val="Table Grid"/>
    <w:basedOn w:val="TableNormal"/>
    <w:uiPriority w:val="59"/>
    <w:rsid w:val="00F215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11" Type="http://schemas.openxmlformats.org/officeDocument/2006/relationships/image" Target="media/image6.emf"/><Relationship Id="rId5" Type="http://schemas.openxmlformats.org/officeDocument/2006/relationships/webSettings" Target="webSettings.xml"/><Relationship Id="rId10" Type="http://schemas.openxmlformats.org/officeDocument/2006/relationships/image" Target="media/image5.emf"/><Relationship Id="rId4" Type="http://schemas.openxmlformats.org/officeDocument/2006/relationships/settings" Target="settings.xml"/><Relationship Id="rId9"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D5549-60A4-411F-8C39-E223378EC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9937</TotalTime>
  <Pages>27</Pages>
  <Words>9567</Words>
  <Characters>54538</Characters>
  <Application>Microsoft Office Word</Application>
  <DocSecurity>0</DocSecurity>
  <Lines>454</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dc:creator>
  <cp:keywords/>
  <dc:description/>
  <cp:lastModifiedBy>sonygrace</cp:lastModifiedBy>
  <cp:revision>35</cp:revision>
  <dcterms:created xsi:type="dcterms:W3CDTF">2010-01-08T20:55:00Z</dcterms:created>
  <dcterms:modified xsi:type="dcterms:W3CDTF">2010-10-17T16:32:00Z</dcterms:modified>
</cp:coreProperties>
</file>