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3A5" w:rsidRDefault="004B0D36">
      <w:pPr>
        <w:rPr>
          <w:rFonts w:ascii="Arial" w:hAnsi="Arial" w:cs="Arial"/>
          <w:sz w:val="24"/>
          <w:szCs w:val="24"/>
        </w:rPr>
      </w:pPr>
      <w:r w:rsidRPr="004B0D36">
        <w:rPr>
          <w:rFonts w:ascii="Arial" w:hAnsi="Arial" w:cs="Arial"/>
          <w:sz w:val="24"/>
          <w:szCs w:val="24"/>
        </w:rPr>
        <w:t>TRIBOLIUM INFORMATION BULLETIN</w:t>
      </w:r>
    </w:p>
    <w:p w:rsidR="004B0D36" w:rsidRDefault="004B0D36">
      <w:pPr>
        <w:rPr>
          <w:rFonts w:ascii="Arial" w:hAnsi="Arial" w:cs="Arial"/>
          <w:sz w:val="24"/>
          <w:szCs w:val="24"/>
        </w:rPr>
      </w:pPr>
      <w:r>
        <w:rPr>
          <w:rFonts w:ascii="Arial" w:hAnsi="Arial" w:cs="Arial"/>
          <w:sz w:val="24"/>
          <w:szCs w:val="24"/>
        </w:rPr>
        <w:t>NUMBER 11</w:t>
      </w:r>
    </w:p>
    <w:p w:rsidR="004B0D36" w:rsidRDefault="00F9195A">
      <w:pPr>
        <w:rPr>
          <w:rFonts w:ascii="Arial" w:hAnsi="Arial" w:cs="Arial"/>
          <w:sz w:val="24"/>
          <w:szCs w:val="24"/>
        </w:rPr>
      </w:pPr>
      <w:r>
        <w:rPr>
          <w:rFonts w:ascii="Arial" w:hAnsi="Arial" w:cs="Arial"/>
          <w:sz w:val="24"/>
          <w:szCs w:val="24"/>
        </w:rPr>
        <w:t>March 1969</w:t>
      </w:r>
    </w:p>
    <w:p w:rsidR="00F9195A" w:rsidRDefault="00F9195A">
      <w:pPr>
        <w:rPr>
          <w:rFonts w:ascii="Arial" w:hAnsi="Arial" w:cs="Arial"/>
          <w:sz w:val="24"/>
          <w:szCs w:val="24"/>
        </w:rPr>
      </w:pPr>
    </w:p>
    <w:p w:rsidR="00F9195A" w:rsidRDefault="00F9195A">
      <w:pPr>
        <w:rPr>
          <w:rFonts w:ascii="Arial" w:hAnsi="Arial" w:cs="Arial"/>
          <w:sz w:val="24"/>
          <w:szCs w:val="24"/>
        </w:rPr>
      </w:pPr>
      <w:r>
        <w:rPr>
          <w:rFonts w:ascii="Arial" w:hAnsi="Arial" w:cs="Arial"/>
          <w:sz w:val="24"/>
          <w:szCs w:val="24"/>
        </w:rPr>
        <w:t>Foreword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iv</w:t>
      </w:r>
      <w:proofErr w:type="gramEnd"/>
    </w:p>
    <w:p w:rsidR="00F9195A" w:rsidRDefault="00F9195A">
      <w:pPr>
        <w:rPr>
          <w:rFonts w:ascii="Arial" w:hAnsi="Arial" w:cs="Arial"/>
          <w:sz w:val="24"/>
          <w:szCs w:val="24"/>
        </w:rPr>
      </w:pPr>
      <w:r>
        <w:rPr>
          <w:rFonts w:ascii="Arial" w:hAnsi="Arial" w:cs="Arial"/>
          <w:sz w:val="24"/>
          <w:szCs w:val="24"/>
        </w:rPr>
        <w:t>Announcements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w:t>
      </w:r>
    </w:p>
    <w:p w:rsidR="00F9195A" w:rsidRDefault="00F9195A">
      <w:pPr>
        <w:rPr>
          <w:rFonts w:ascii="Arial" w:hAnsi="Arial" w:cs="Arial"/>
          <w:sz w:val="24"/>
          <w:szCs w:val="24"/>
        </w:rPr>
      </w:pPr>
      <w:r>
        <w:rPr>
          <w:rFonts w:ascii="Arial" w:hAnsi="Arial" w:cs="Arial"/>
          <w:sz w:val="24"/>
          <w:szCs w:val="24"/>
        </w:rPr>
        <w:t>Stock Lists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w:t>
      </w:r>
    </w:p>
    <w:p w:rsidR="00F9195A" w:rsidRDefault="00F9195A">
      <w:pPr>
        <w:rPr>
          <w:rFonts w:ascii="Arial" w:hAnsi="Arial" w:cs="Arial"/>
          <w:sz w:val="24"/>
          <w:szCs w:val="24"/>
        </w:rPr>
      </w:pPr>
      <w:r>
        <w:rPr>
          <w:rFonts w:ascii="Arial" w:hAnsi="Arial" w:cs="Arial"/>
          <w:sz w:val="24"/>
          <w:szCs w:val="24"/>
        </w:rPr>
        <w:t>New Mutants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65</w:t>
      </w:r>
    </w:p>
    <w:p w:rsidR="00F9195A" w:rsidRDefault="00F9195A">
      <w:pPr>
        <w:rPr>
          <w:rFonts w:ascii="Arial" w:hAnsi="Arial" w:cs="Arial"/>
          <w:sz w:val="24"/>
          <w:szCs w:val="24"/>
        </w:rPr>
      </w:pPr>
      <w:r>
        <w:rPr>
          <w:rFonts w:ascii="Arial" w:hAnsi="Arial" w:cs="Arial"/>
          <w:sz w:val="24"/>
          <w:szCs w:val="24"/>
        </w:rPr>
        <w:br/>
        <w:t>Notes – Research</w:t>
      </w:r>
    </w:p>
    <w:p w:rsidR="00F9195A" w:rsidRDefault="00F9195A">
      <w:pPr>
        <w:rPr>
          <w:rFonts w:ascii="Arial" w:hAnsi="Arial" w:cs="Arial"/>
          <w:sz w:val="24"/>
          <w:szCs w:val="24"/>
        </w:rPr>
      </w:pPr>
      <w:r>
        <w:rPr>
          <w:rFonts w:ascii="Arial" w:hAnsi="Arial" w:cs="Arial"/>
          <w:sz w:val="24"/>
          <w:szCs w:val="24"/>
        </w:rPr>
        <w:br/>
      </w:r>
      <w:r>
        <w:rPr>
          <w:rFonts w:ascii="Arial" w:hAnsi="Arial" w:cs="Arial"/>
          <w:sz w:val="24"/>
          <w:szCs w:val="24"/>
        </w:rPr>
        <w:tab/>
        <w:t>Preliminary observations on the distribution and biology of</w:t>
      </w:r>
      <w:r>
        <w:rPr>
          <w:rFonts w:ascii="Arial" w:hAnsi="Arial" w:cs="Arial"/>
          <w:sz w:val="24"/>
          <w:szCs w:val="24"/>
        </w:rPr>
        <w:br/>
      </w:r>
      <w:r>
        <w:rPr>
          <w:rFonts w:ascii="Arial" w:hAnsi="Arial" w:cs="Arial"/>
          <w:sz w:val="24"/>
          <w:szCs w:val="24"/>
        </w:rPr>
        <w:tab/>
        <w:t xml:space="preserve">Tribolium </w:t>
      </w:r>
      <w:proofErr w:type="spellStart"/>
      <w:r>
        <w:rPr>
          <w:rFonts w:ascii="Arial" w:hAnsi="Arial" w:cs="Arial"/>
          <w:sz w:val="24"/>
          <w:szCs w:val="24"/>
        </w:rPr>
        <w:t>castaneum</w:t>
      </w:r>
      <w:proofErr w:type="spellEnd"/>
      <w:r>
        <w:rPr>
          <w:rFonts w:ascii="Arial" w:hAnsi="Arial" w:cs="Arial"/>
          <w:sz w:val="24"/>
          <w:szCs w:val="24"/>
        </w:rPr>
        <w:t xml:space="preserve"> on a temperature gradient, </w:t>
      </w:r>
      <w:r>
        <w:rPr>
          <w:rFonts w:ascii="Arial" w:hAnsi="Arial" w:cs="Arial"/>
          <w:sz w:val="24"/>
          <w:szCs w:val="24"/>
        </w:rPr>
        <w:br/>
      </w:r>
      <w:r>
        <w:rPr>
          <w:rFonts w:ascii="Arial" w:hAnsi="Arial" w:cs="Arial"/>
          <w:sz w:val="24"/>
          <w:szCs w:val="24"/>
        </w:rPr>
        <w:tab/>
        <w:t>T.G. Amos, F.L. Waterhouse, and Norma A. Dicker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67</w:t>
      </w:r>
    </w:p>
    <w:p w:rsidR="00F9195A" w:rsidRDefault="00F9195A">
      <w:pPr>
        <w:rPr>
          <w:rFonts w:ascii="Arial" w:hAnsi="Arial" w:cs="Arial"/>
          <w:sz w:val="24"/>
          <w:szCs w:val="24"/>
        </w:rPr>
      </w:pPr>
      <w:r>
        <w:rPr>
          <w:rFonts w:ascii="Arial" w:hAnsi="Arial" w:cs="Arial"/>
          <w:sz w:val="24"/>
          <w:szCs w:val="24"/>
        </w:rPr>
        <w:tab/>
        <w:t xml:space="preserve">Laboratory and “Field” studies on </w:t>
      </w:r>
      <w:proofErr w:type="spellStart"/>
      <w:r>
        <w:rPr>
          <w:rFonts w:ascii="Arial" w:hAnsi="Arial" w:cs="Arial"/>
          <w:sz w:val="24"/>
          <w:szCs w:val="24"/>
        </w:rPr>
        <w:t>Oryzaephilus</w:t>
      </w:r>
      <w:proofErr w:type="spellEnd"/>
      <w:r>
        <w:rPr>
          <w:rFonts w:ascii="Arial" w:hAnsi="Arial" w:cs="Arial"/>
          <w:sz w:val="24"/>
          <w:szCs w:val="24"/>
        </w:rPr>
        <w:t xml:space="preserve"> </w:t>
      </w:r>
      <w:proofErr w:type="spellStart"/>
      <w:r>
        <w:rPr>
          <w:rFonts w:ascii="Arial" w:hAnsi="Arial" w:cs="Arial"/>
          <w:sz w:val="24"/>
          <w:szCs w:val="24"/>
        </w:rPr>
        <w:t>surinamensis</w:t>
      </w:r>
      <w:proofErr w:type="spellEnd"/>
      <w:r>
        <w:rPr>
          <w:rFonts w:ascii="Arial" w:hAnsi="Arial" w:cs="Arial"/>
          <w:sz w:val="24"/>
          <w:szCs w:val="24"/>
        </w:rPr>
        <w:br/>
      </w:r>
      <w:r>
        <w:rPr>
          <w:rFonts w:ascii="Arial" w:hAnsi="Arial" w:cs="Arial"/>
          <w:sz w:val="24"/>
          <w:szCs w:val="24"/>
        </w:rPr>
        <w:tab/>
        <w:t xml:space="preserve">variety </w:t>
      </w:r>
      <w:proofErr w:type="spellStart"/>
      <w:r>
        <w:rPr>
          <w:rFonts w:ascii="Arial" w:hAnsi="Arial" w:cs="Arial"/>
          <w:sz w:val="24"/>
          <w:szCs w:val="24"/>
        </w:rPr>
        <w:t>bicornis</w:t>
      </w:r>
      <w:proofErr w:type="spellEnd"/>
      <w:r>
        <w:rPr>
          <w:rFonts w:ascii="Arial" w:hAnsi="Arial" w:cs="Arial"/>
          <w:sz w:val="24"/>
          <w:szCs w:val="24"/>
        </w:rPr>
        <w:t>, F. Ashman, and G.H. Higgs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69</w:t>
      </w:r>
    </w:p>
    <w:p w:rsidR="00F9195A" w:rsidRDefault="00F9195A">
      <w:pPr>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Assessment of Toxicity to T. </w:t>
      </w:r>
      <w:proofErr w:type="spellStart"/>
      <w:r>
        <w:rPr>
          <w:rFonts w:ascii="Arial" w:hAnsi="Arial" w:cs="Arial"/>
          <w:sz w:val="24"/>
          <w:szCs w:val="24"/>
        </w:rPr>
        <w:t>confusum</w:t>
      </w:r>
      <w:proofErr w:type="spellEnd"/>
      <w:r>
        <w:rPr>
          <w:rFonts w:ascii="Arial" w:hAnsi="Arial" w:cs="Arial"/>
          <w:sz w:val="24"/>
          <w:szCs w:val="24"/>
        </w:rPr>
        <w:t xml:space="preserve"> </w:t>
      </w:r>
      <w:proofErr w:type="spellStart"/>
      <w:r>
        <w:rPr>
          <w:rFonts w:ascii="Arial" w:hAnsi="Arial" w:cs="Arial"/>
          <w:sz w:val="24"/>
          <w:szCs w:val="24"/>
        </w:rPr>
        <w:t>Duv</w:t>
      </w:r>
      <w:proofErr w:type="spellEnd"/>
      <w:r>
        <w:rPr>
          <w:rFonts w:ascii="Arial" w:hAnsi="Arial" w:cs="Arial"/>
          <w:sz w:val="24"/>
          <w:szCs w:val="24"/>
        </w:rPr>
        <w:t>.</w:t>
      </w:r>
      <w:proofErr w:type="gramEnd"/>
      <w:r>
        <w:rPr>
          <w:rFonts w:ascii="Arial" w:hAnsi="Arial" w:cs="Arial"/>
          <w:sz w:val="24"/>
          <w:szCs w:val="24"/>
        </w:rPr>
        <w:t xml:space="preserve"> Of cereal products</w:t>
      </w:r>
      <w:r>
        <w:rPr>
          <w:rFonts w:ascii="Arial" w:hAnsi="Arial" w:cs="Arial"/>
          <w:sz w:val="24"/>
          <w:szCs w:val="24"/>
        </w:rPr>
        <w:br/>
      </w:r>
      <w:r>
        <w:rPr>
          <w:rFonts w:ascii="Arial" w:hAnsi="Arial" w:cs="Arial"/>
          <w:sz w:val="24"/>
          <w:szCs w:val="24"/>
        </w:rPr>
        <w:tab/>
        <w:t xml:space="preserve">fumigated with </w:t>
      </w:r>
      <w:proofErr w:type="spellStart"/>
      <w:r>
        <w:rPr>
          <w:rFonts w:ascii="Arial" w:hAnsi="Arial" w:cs="Arial"/>
          <w:sz w:val="24"/>
          <w:szCs w:val="24"/>
        </w:rPr>
        <w:t>phosphine</w:t>
      </w:r>
      <w:proofErr w:type="spellEnd"/>
      <w:r>
        <w:rPr>
          <w:rFonts w:ascii="Arial" w:hAnsi="Arial" w:cs="Arial"/>
          <w:sz w:val="24"/>
          <w:szCs w:val="24"/>
        </w:rPr>
        <w:t xml:space="preserve">, B. </w:t>
      </w:r>
      <w:proofErr w:type="spellStart"/>
      <w:r>
        <w:rPr>
          <w:rFonts w:ascii="Arial" w:hAnsi="Arial" w:cs="Arial"/>
          <w:sz w:val="24"/>
          <w:szCs w:val="24"/>
        </w:rPr>
        <w:t>Berck</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70</w:t>
      </w:r>
    </w:p>
    <w:p w:rsidR="00F9195A" w:rsidRDefault="00F9195A">
      <w:pPr>
        <w:rPr>
          <w:rFonts w:ascii="Arial" w:hAnsi="Arial" w:cs="Arial"/>
          <w:sz w:val="24"/>
          <w:szCs w:val="24"/>
        </w:rPr>
      </w:pPr>
      <w:r>
        <w:rPr>
          <w:rFonts w:ascii="Arial" w:hAnsi="Arial" w:cs="Arial"/>
          <w:sz w:val="24"/>
          <w:szCs w:val="24"/>
        </w:rPr>
        <w:tab/>
        <w:t xml:space="preserve">Some observations on the correlations among </w:t>
      </w:r>
      <w:proofErr w:type="spellStart"/>
      <w:r>
        <w:rPr>
          <w:rFonts w:ascii="Arial" w:hAnsi="Arial" w:cs="Arial"/>
          <w:sz w:val="24"/>
          <w:szCs w:val="24"/>
        </w:rPr>
        <w:t>pupal</w:t>
      </w:r>
      <w:proofErr w:type="spellEnd"/>
      <w:r>
        <w:rPr>
          <w:rFonts w:ascii="Arial" w:hAnsi="Arial" w:cs="Arial"/>
          <w:sz w:val="24"/>
          <w:szCs w:val="24"/>
        </w:rPr>
        <w:t xml:space="preserve"> weight,</w:t>
      </w:r>
      <w:r>
        <w:rPr>
          <w:rFonts w:ascii="Arial" w:hAnsi="Arial" w:cs="Arial"/>
          <w:sz w:val="24"/>
          <w:szCs w:val="24"/>
        </w:rPr>
        <w:br/>
      </w:r>
      <w:r>
        <w:rPr>
          <w:rFonts w:ascii="Arial" w:hAnsi="Arial" w:cs="Arial"/>
          <w:sz w:val="24"/>
          <w:szCs w:val="24"/>
        </w:rPr>
        <w:tab/>
        <w:t xml:space="preserve">length, and width, B. </w:t>
      </w:r>
      <w:proofErr w:type="spellStart"/>
      <w:r>
        <w:rPr>
          <w:rFonts w:ascii="Arial" w:hAnsi="Arial" w:cs="Arial"/>
          <w:sz w:val="24"/>
          <w:szCs w:val="24"/>
        </w:rPr>
        <w:t>Capparossa</w:t>
      </w:r>
      <w:proofErr w:type="spellEnd"/>
      <w:r>
        <w:rPr>
          <w:rFonts w:ascii="Arial" w:hAnsi="Arial" w:cs="Arial"/>
          <w:sz w:val="24"/>
          <w:szCs w:val="24"/>
        </w:rPr>
        <w:t xml:space="preserve"> and L.D. Van </w:t>
      </w:r>
      <w:proofErr w:type="spellStart"/>
      <w:r>
        <w:rPr>
          <w:rFonts w:ascii="Arial" w:hAnsi="Arial" w:cs="Arial"/>
          <w:sz w:val="24"/>
          <w:szCs w:val="24"/>
        </w:rPr>
        <w:t>Vleck</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71</w:t>
      </w:r>
    </w:p>
    <w:p w:rsidR="00F9195A" w:rsidRDefault="00F9195A">
      <w:pPr>
        <w:rPr>
          <w:rFonts w:ascii="Arial" w:hAnsi="Arial" w:cs="Arial"/>
          <w:sz w:val="24"/>
          <w:szCs w:val="24"/>
        </w:rPr>
      </w:pPr>
      <w:r>
        <w:rPr>
          <w:rFonts w:ascii="Arial" w:hAnsi="Arial" w:cs="Arial"/>
          <w:sz w:val="24"/>
          <w:szCs w:val="24"/>
        </w:rPr>
        <w:tab/>
        <w:t>In vivo oxidation of linoleate-1-C14 and stearate-</w:t>
      </w:r>
      <w:r w:rsidR="00C363AD">
        <w:rPr>
          <w:rFonts w:ascii="Arial" w:hAnsi="Arial" w:cs="Arial"/>
          <w:sz w:val="24"/>
          <w:szCs w:val="24"/>
        </w:rPr>
        <w:t>1-C14 in</w:t>
      </w:r>
      <w:r w:rsidR="00C363AD">
        <w:rPr>
          <w:rFonts w:ascii="Arial" w:hAnsi="Arial" w:cs="Arial"/>
          <w:sz w:val="24"/>
          <w:szCs w:val="24"/>
        </w:rPr>
        <w:br/>
      </w:r>
      <w:r w:rsidR="00C363AD">
        <w:rPr>
          <w:rFonts w:ascii="Arial" w:hAnsi="Arial" w:cs="Arial"/>
          <w:sz w:val="24"/>
          <w:szCs w:val="24"/>
        </w:rPr>
        <w:tab/>
        <w:t xml:space="preserve">Tribolium </w:t>
      </w:r>
      <w:proofErr w:type="spellStart"/>
      <w:r w:rsidR="00C363AD">
        <w:rPr>
          <w:rFonts w:ascii="Arial" w:hAnsi="Arial" w:cs="Arial"/>
          <w:sz w:val="24"/>
          <w:szCs w:val="24"/>
        </w:rPr>
        <w:t>castaneum</w:t>
      </w:r>
      <w:proofErr w:type="spellEnd"/>
      <w:r w:rsidR="00C363AD">
        <w:rPr>
          <w:rFonts w:ascii="Arial" w:hAnsi="Arial" w:cs="Arial"/>
          <w:sz w:val="24"/>
          <w:szCs w:val="24"/>
        </w:rPr>
        <w:t xml:space="preserve">, R.F. </w:t>
      </w:r>
      <w:proofErr w:type="spellStart"/>
      <w:r w:rsidR="00C363AD">
        <w:rPr>
          <w:rFonts w:ascii="Arial" w:hAnsi="Arial" w:cs="Arial"/>
          <w:sz w:val="24"/>
          <w:szCs w:val="24"/>
        </w:rPr>
        <w:t>Costantino</w:t>
      </w:r>
      <w:proofErr w:type="spellEnd"/>
      <w:r w:rsidR="00C363AD">
        <w:rPr>
          <w:rFonts w:ascii="Arial" w:hAnsi="Arial" w:cs="Arial"/>
          <w:sz w:val="24"/>
          <w:szCs w:val="24"/>
        </w:rPr>
        <w:t xml:space="preserve">, J. C. </w:t>
      </w:r>
      <w:proofErr w:type="spellStart"/>
      <w:r w:rsidR="00C363AD">
        <w:rPr>
          <w:rFonts w:ascii="Arial" w:hAnsi="Arial" w:cs="Arial"/>
          <w:sz w:val="24"/>
          <w:szCs w:val="24"/>
        </w:rPr>
        <w:t>Rogler</w:t>
      </w:r>
      <w:proofErr w:type="spellEnd"/>
      <w:r w:rsidR="00C363AD">
        <w:rPr>
          <w:rFonts w:ascii="Arial" w:hAnsi="Arial" w:cs="Arial"/>
          <w:sz w:val="24"/>
          <w:szCs w:val="24"/>
        </w:rPr>
        <w:t xml:space="preserve"> and </w:t>
      </w:r>
      <w:r w:rsidR="00C363AD">
        <w:rPr>
          <w:rFonts w:ascii="Arial" w:hAnsi="Arial" w:cs="Arial"/>
          <w:sz w:val="24"/>
          <w:szCs w:val="24"/>
        </w:rPr>
        <w:br/>
      </w:r>
      <w:r w:rsidR="00C363AD">
        <w:rPr>
          <w:rFonts w:ascii="Arial" w:hAnsi="Arial" w:cs="Arial"/>
          <w:sz w:val="24"/>
          <w:szCs w:val="24"/>
        </w:rPr>
        <w:tab/>
        <w:t>A.E. Bell</w:t>
      </w:r>
      <w:r w:rsidR="00C363AD">
        <w:rPr>
          <w:rFonts w:ascii="Arial" w:hAnsi="Arial" w:cs="Arial"/>
          <w:sz w:val="24"/>
          <w:szCs w:val="24"/>
        </w:rPr>
        <w:tab/>
      </w:r>
      <w:r w:rsidR="00C363AD">
        <w:rPr>
          <w:rFonts w:ascii="Arial" w:hAnsi="Arial" w:cs="Arial"/>
          <w:sz w:val="24"/>
          <w:szCs w:val="24"/>
        </w:rPr>
        <w:tab/>
      </w:r>
      <w:r w:rsidR="00C363AD">
        <w:rPr>
          <w:rFonts w:ascii="Arial" w:hAnsi="Arial" w:cs="Arial"/>
          <w:sz w:val="24"/>
          <w:szCs w:val="24"/>
        </w:rPr>
        <w:tab/>
      </w:r>
      <w:r w:rsidR="00C363AD">
        <w:rPr>
          <w:rFonts w:ascii="Arial" w:hAnsi="Arial" w:cs="Arial"/>
          <w:sz w:val="24"/>
          <w:szCs w:val="24"/>
        </w:rPr>
        <w:tab/>
      </w:r>
      <w:r w:rsidR="00C363AD">
        <w:rPr>
          <w:rFonts w:ascii="Arial" w:hAnsi="Arial" w:cs="Arial"/>
          <w:sz w:val="24"/>
          <w:szCs w:val="24"/>
        </w:rPr>
        <w:tab/>
      </w:r>
      <w:r w:rsidR="00C363AD">
        <w:rPr>
          <w:rFonts w:ascii="Arial" w:hAnsi="Arial" w:cs="Arial"/>
          <w:sz w:val="24"/>
          <w:szCs w:val="24"/>
        </w:rPr>
        <w:tab/>
      </w:r>
      <w:r w:rsidR="00C363AD">
        <w:rPr>
          <w:rFonts w:ascii="Arial" w:hAnsi="Arial" w:cs="Arial"/>
          <w:sz w:val="24"/>
          <w:szCs w:val="24"/>
        </w:rPr>
        <w:tab/>
      </w:r>
      <w:r w:rsidR="00C363AD">
        <w:rPr>
          <w:rFonts w:ascii="Arial" w:hAnsi="Arial" w:cs="Arial"/>
          <w:sz w:val="24"/>
          <w:szCs w:val="24"/>
        </w:rPr>
        <w:tab/>
      </w:r>
      <w:r w:rsidR="00C363AD">
        <w:rPr>
          <w:rFonts w:ascii="Arial" w:hAnsi="Arial" w:cs="Arial"/>
          <w:sz w:val="24"/>
          <w:szCs w:val="24"/>
        </w:rPr>
        <w:tab/>
      </w:r>
      <w:r w:rsidR="00C363AD">
        <w:rPr>
          <w:rFonts w:ascii="Arial" w:hAnsi="Arial" w:cs="Arial"/>
          <w:sz w:val="24"/>
          <w:szCs w:val="24"/>
        </w:rPr>
        <w:tab/>
        <w:t>73</w:t>
      </w:r>
    </w:p>
    <w:p w:rsidR="00C363AD" w:rsidRDefault="00C363AD">
      <w:pPr>
        <w:rPr>
          <w:rFonts w:ascii="Arial" w:hAnsi="Arial" w:cs="Arial"/>
          <w:sz w:val="24"/>
          <w:szCs w:val="24"/>
        </w:rPr>
      </w:pPr>
      <w:r>
        <w:rPr>
          <w:rFonts w:ascii="Arial" w:hAnsi="Arial" w:cs="Arial"/>
          <w:sz w:val="24"/>
          <w:szCs w:val="24"/>
        </w:rPr>
        <w:tab/>
        <w:t xml:space="preserve">Beta </w:t>
      </w:r>
      <w:proofErr w:type="spellStart"/>
      <w:r>
        <w:rPr>
          <w:rFonts w:ascii="Arial" w:hAnsi="Arial" w:cs="Arial"/>
          <w:sz w:val="24"/>
          <w:szCs w:val="24"/>
        </w:rPr>
        <w:t>Alanine</w:t>
      </w:r>
      <w:proofErr w:type="spellEnd"/>
      <w:r>
        <w:rPr>
          <w:rFonts w:ascii="Arial" w:hAnsi="Arial" w:cs="Arial"/>
          <w:sz w:val="24"/>
          <w:szCs w:val="24"/>
        </w:rPr>
        <w:t xml:space="preserve"> incorporation into insect proteins, </w:t>
      </w:r>
      <w:r>
        <w:rPr>
          <w:rFonts w:ascii="Arial" w:hAnsi="Arial" w:cs="Arial"/>
          <w:sz w:val="24"/>
          <w:szCs w:val="24"/>
        </w:rPr>
        <w:br/>
      </w:r>
      <w:r>
        <w:rPr>
          <w:rFonts w:ascii="Arial" w:hAnsi="Arial" w:cs="Arial"/>
          <w:sz w:val="24"/>
          <w:szCs w:val="24"/>
        </w:rPr>
        <w:tab/>
        <w:t>John P. Duffy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76</w:t>
      </w:r>
    </w:p>
    <w:p w:rsidR="00C363AD" w:rsidRDefault="00C363AD">
      <w:pPr>
        <w:rPr>
          <w:rFonts w:ascii="Arial" w:hAnsi="Arial" w:cs="Arial"/>
          <w:sz w:val="24"/>
          <w:szCs w:val="24"/>
        </w:rPr>
      </w:pPr>
      <w:r>
        <w:rPr>
          <w:rFonts w:ascii="Arial" w:hAnsi="Arial" w:cs="Arial"/>
          <w:sz w:val="24"/>
          <w:szCs w:val="24"/>
        </w:rPr>
        <w:tab/>
        <w:t>Linkage phase differences in recombination rates for linkage</w:t>
      </w:r>
      <w:r>
        <w:rPr>
          <w:rFonts w:ascii="Arial" w:hAnsi="Arial" w:cs="Arial"/>
          <w:sz w:val="24"/>
          <w:szCs w:val="24"/>
        </w:rPr>
        <w:br/>
      </w:r>
      <w:r>
        <w:rPr>
          <w:rFonts w:ascii="Arial" w:hAnsi="Arial" w:cs="Arial"/>
          <w:sz w:val="24"/>
          <w:szCs w:val="24"/>
        </w:rPr>
        <w:tab/>
        <w:t xml:space="preserve">group 1 in Tribolium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Duwayne</w:t>
      </w:r>
      <w:proofErr w:type="spellEnd"/>
      <w:r>
        <w:rPr>
          <w:rFonts w:ascii="Arial" w:hAnsi="Arial" w:cs="Arial"/>
          <w:sz w:val="24"/>
          <w:szCs w:val="24"/>
        </w:rPr>
        <w:t xml:space="preserve"> C. </w:t>
      </w:r>
      <w:proofErr w:type="spellStart"/>
      <w:r>
        <w:rPr>
          <w:rFonts w:ascii="Arial" w:hAnsi="Arial" w:cs="Arial"/>
          <w:sz w:val="24"/>
          <w:szCs w:val="24"/>
        </w:rPr>
        <w:t>Englert</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78</w:t>
      </w:r>
    </w:p>
    <w:p w:rsidR="00C363AD" w:rsidRDefault="00C363AD">
      <w:pPr>
        <w:rPr>
          <w:rFonts w:ascii="Arial" w:hAnsi="Arial" w:cs="Arial"/>
          <w:sz w:val="24"/>
          <w:szCs w:val="24"/>
        </w:rPr>
      </w:pPr>
      <w:r>
        <w:rPr>
          <w:rFonts w:ascii="Arial" w:hAnsi="Arial" w:cs="Arial"/>
          <w:sz w:val="24"/>
          <w:szCs w:val="24"/>
        </w:rPr>
        <w:tab/>
        <w:t>Tests for repellency of oils, lubricants and waxes to</w:t>
      </w:r>
      <w:r>
        <w:rPr>
          <w:rFonts w:ascii="Arial" w:hAnsi="Arial" w:cs="Arial"/>
          <w:sz w:val="24"/>
          <w:szCs w:val="24"/>
        </w:rPr>
        <w:br/>
      </w:r>
      <w:r>
        <w:rPr>
          <w:rFonts w:ascii="Arial" w:hAnsi="Arial" w:cs="Arial"/>
          <w:sz w:val="24"/>
          <w:szCs w:val="24"/>
        </w:rPr>
        <w:tab/>
        <w:t xml:space="preserve">Tribolium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Rao</w:t>
      </w:r>
      <w:proofErr w:type="spellEnd"/>
      <w:r>
        <w:rPr>
          <w:rFonts w:ascii="Arial" w:hAnsi="Arial" w:cs="Arial"/>
          <w:sz w:val="24"/>
          <w:szCs w:val="24"/>
        </w:rPr>
        <w:t xml:space="preserve"> H. R. </w:t>
      </w:r>
      <w:proofErr w:type="spellStart"/>
      <w:r>
        <w:rPr>
          <w:rFonts w:ascii="Arial" w:hAnsi="Arial" w:cs="Arial"/>
          <w:sz w:val="24"/>
          <w:szCs w:val="24"/>
        </w:rPr>
        <w:t>Gundu</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79</w:t>
      </w:r>
    </w:p>
    <w:p w:rsidR="00C363AD" w:rsidRDefault="00C363AD">
      <w:pPr>
        <w:rPr>
          <w:rFonts w:ascii="Arial" w:hAnsi="Arial" w:cs="Arial"/>
          <w:sz w:val="24"/>
          <w:szCs w:val="24"/>
        </w:rPr>
      </w:pPr>
    </w:p>
    <w:p w:rsidR="00C363AD" w:rsidRDefault="00C363AD">
      <w:pPr>
        <w:rPr>
          <w:rFonts w:ascii="Arial" w:hAnsi="Arial" w:cs="Arial"/>
          <w:sz w:val="24"/>
          <w:szCs w:val="24"/>
        </w:rPr>
      </w:pPr>
      <w:r>
        <w:rPr>
          <w:rFonts w:ascii="Arial" w:hAnsi="Arial" w:cs="Arial"/>
          <w:sz w:val="24"/>
          <w:szCs w:val="24"/>
        </w:rPr>
        <w:lastRenderedPageBreak/>
        <w:tab/>
        <w:t>Annotated references to sex differences not included in</w:t>
      </w:r>
      <w:r>
        <w:rPr>
          <w:rFonts w:ascii="Arial" w:hAnsi="Arial" w:cs="Arial"/>
          <w:sz w:val="24"/>
          <w:szCs w:val="24"/>
        </w:rPr>
        <w:br/>
      </w:r>
      <w:r>
        <w:rPr>
          <w:rFonts w:ascii="Arial" w:hAnsi="Arial" w:cs="Arial"/>
          <w:sz w:val="24"/>
          <w:szCs w:val="24"/>
        </w:rPr>
        <w:tab/>
        <w:t>Halstead, D.G.H. (1963) External sex differences in</w:t>
      </w:r>
      <w:r>
        <w:rPr>
          <w:rFonts w:ascii="Arial" w:hAnsi="Arial" w:cs="Arial"/>
          <w:sz w:val="24"/>
          <w:szCs w:val="24"/>
        </w:rPr>
        <w:br/>
      </w:r>
      <w:r>
        <w:rPr>
          <w:rFonts w:ascii="Arial" w:hAnsi="Arial" w:cs="Arial"/>
          <w:sz w:val="24"/>
          <w:szCs w:val="24"/>
        </w:rPr>
        <w:tab/>
        <w:t xml:space="preserve">stored products coleopteran.  Bull. </w:t>
      </w:r>
      <w:proofErr w:type="spellStart"/>
      <w:proofErr w:type="gramStart"/>
      <w:r>
        <w:rPr>
          <w:rFonts w:ascii="Arial" w:hAnsi="Arial" w:cs="Arial"/>
          <w:sz w:val="24"/>
          <w:szCs w:val="24"/>
        </w:rPr>
        <w:t>Ent</w:t>
      </w:r>
      <w:proofErr w:type="spellEnd"/>
      <w:proofErr w:type="gramEnd"/>
      <w:r>
        <w:rPr>
          <w:rFonts w:ascii="Arial" w:hAnsi="Arial" w:cs="Arial"/>
          <w:sz w:val="24"/>
          <w:szCs w:val="24"/>
        </w:rPr>
        <w:t>. Res. 54 (1):</w:t>
      </w:r>
      <w:r>
        <w:rPr>
          <w:rFonts w:ascii="Arial" w:hAnsi="Arial" w:cs="Arial"/>
          <w:sz w:val="24"/>
          <w:szCs w:val="24"/>
        </w:rPr>
        <w:br/>
      </w:r>
      <w:r>
        <w:rPr>
          <w:rFonts w:ascii="Arial" w:hAnsi="Arial" w:cs="Arial"/>
          <w:sz w:val="24"/>
          <w:szCs w:val="24"/>
        </w:rPr>
        <w:tab/>
        <w:t>119-133, D.G.H. Halstead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80</w:t>
      </w:r>
    </w:p>
    <w:p w:rsidR="00C363AD" w:rsidRDefault="00C363AD">
      <w:pPr>
        <w:rPr>
          <w:rFonts w:ascii="Arial" w:hAnsi="Arial" w:cs="Arial"/>
          <w:sz w:val="24"/>
          <w:szCs w:val="24"/>
        </w:rPr>
      </w:pPr>
      <w:r>
        <w:rPr>
          <w:rFonts w:ascii="Arial" w:hAnsi="Arial" w:cs="Arial"/>
          <w:sz w:val="24"/>
          <w:szCs w:val="24"/>
        </w:rPr>
        <w:tab/>
        <w:t xml:space="preserve">Effect of gregarines on </w:t>
      </w:r>
      <w:proofErr w:type="spellStart"/>
      <w:r>
        <w:rPr>
          <w:rFonts w:ascii="Arial" w:hAnsi="Arial" w:cs="Arial"/>
          <w:sz w:val="24"/>
          <w:szCs w:val="24"/>
        </w:rPr>
        <w:t>Tenebrio</w:t>
      </w:r>
      <w:proofErr w:type="spellEnd"/>
      <w:r>
        <w:rPr>
          <w:rFonts w:ascii="Arial" w:hAnsi="Arial" w:cs="Arial"/>
          <w:sz w:val="24"/>
          <w:szCs w:val="24"/>
        </w:rPr>
        <w:t xml:space="preserve"> </w:t>
      </w:r>
      <w:proofErr w:type="spellStart"/>
      <w:r>
        <w:rPr>
          <w:rFonts w:ascii="Arial" w:hAnsi="Arial" w:cs="Arial"/>
          <w:sz w:val="24"/>
          <w:szCs w:val="24"/>
        </w:rPr>
        <w:t>molitor</w:t>
      </w:r>
      <w:proofErr w:type="spellEnd"/>
      <w:r>
        <w:rPr>
          <w:rFonts w:ascii="Arial" w:hAnsi="Arial" w:cs="Arial"/>
          <w:sz w:val="24"/>
          <w:szCs w:val="24"/>
        </w:rPr>
        <w:t>, O. G. Harry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81</w:t>
      </w:r>
    </w:p>
    <w:p w:rsidR="00C363AD" w:rsidRDefault="00C363AD">
      <w:pPr>
        <w:rPr>
          <w:rFonts w:ascii="Arial" w:hAnsi="Arial" w:cs="Arial"/>
          <w:sz w:val="24"/>
          <w:szCs w:val="24"/>
        </w:rPr>
      </w:pPr>
      <w:r>
        <w:rPr>
          <w:rFonts w:ascii="Arial" w:hAnsi="Arial" w:cs="Arial"/>
          <w:sz w:val="24"/>
          <w:szCs w:val="24"/>
        </w:rPr>
        <w:tab/>
        <w:t xml:space="preserve">Studies on the </w:t>
      </w:r>
      <w:r w:rsidR="00121046">
        <w:rPr>
          <w:rFonts w:ascii="Arial" w:hAnsi="Arial" w:cs="Arial"/>
          <w:sz w:val="24"/>
          <w:szCs w:val="24"/>
        </w:rPr>
        <w:t>morphology and biology of a stored grain</w:t>
      </w:r>
      <w:r w:rsidR="00121046">
        <w:rPr>
          <w:rFonts w:ascii="Arial" w:hAnsi="Arial" w:cs="Arial"/>
          <w:sz w:val="24"/>
          <w:szCs w:val="24"/>
        </w:rPr>
        <w:br/>
      </w:r>
      <w:r w:rsidR="00121046">
        <w:rPr>
          <w:rFonts w:ascii="Arial" w:hAnsi="Arial" w:cs="Arial"/>
          <w:sz w:val="24"/>
          <w:szCs w:val="24"/>
        </w:rPr>
        <w:tab/>
        <w:t xml:space="preserve">pest, Tribolium </w:t>
      </w:r>
      <w:proofErr w:type="spellStart"/>
      <w:r w:rsidR="00121046">
        <w:rPr>
          <w:rFonts w:ascii="Arial" w:hAnsi="Arial" w:cs="Arial"/>
          <w:sz w:val="24"/>
          <w:szCs w:val="24"/>
        </w:rPr>
        <w:t>castaneum</w:t>
      </w:r>
      <w:proofErr w:type="spellEnd"/>
      <w:r w:rsidR="00121046">
        <w:rPr>
          <w:rFonts w:ascii="Arial" w:hAnsi="Arial" w:cs="Arial"/>
          <w:sz w:val="24"/>
          <w:szCs w:val="24"/>
        </w:rPr>
        <w:t xml:space="preserve"> (</w:t>
      </w:r>
      <w:proofErr w:type="spellStart"/>
      <w:r w:rsidR="00121046">
        <w:rPr>
          <w:rFonts w:ascii="Arial" w:hAnsi="Arial" w:cs="Arial"/>
          <w:sz w:val="24"/>
          <w:szCs w:val="24"/>
        </w:rPr>
        <w:t>Herbst</w:t>
      </w:r>
      <w:proofErr w:type="spellEnd"/>
      <w:r w:rsidR="00121046">
        <w:rPr>
          <w:rFonts w:ascii="Arial" w:hAnsi="Arial" w:cs="Arial"/>
          <w:sz w:val="24"/>
          <w:szCs w:val="24"/>
        </w:rPr>
        <w:t>), Ph.D. Thesis (1965),</w:t>
      </w:r>
      <w:r w:rsidR="00121046">
        <w:rPr>
          <w:rFonts w:ascii="Arial" w:hAnsi="Arial" w:cs="Arial"/>
          <w:sz w:val="24"/>
          <w:szCs w:val="24"/>
        </w:rPr>
        <w:br/>
      </w:r>
      <w:r w:rsidR="00121046">
        <w:rPr>
          <w:rFonts w:ascii="Arial" w:hAnsi="Arial" w:cs="Arial"/>
          <w:sz w:val="24"/>
          <w:szCs w:val="24"/>
        </w:rPr>
        <w:tab/>
        <w:t xml:space="preserve">R.P.D. </w:t>
      </w:r>
      <w:proofErr w:type="spellStart"/>
      <w:r w:rsidR="00121046">
        <w:rPr>
          <w:rFonts w:ascii="Arial" w:hAnsi="Arial" w:cs="Arial"/>
          <w:sz w:val="24"/>
          <w:szCs w:val="24"/>
        </w:rPr>
        <w:t>Lyall</w:t>
      </w:r>
      <w:proofErr w:type="spellEnd"/>
      <w:r w:rsidR="00121046">
        <w:rPr>
          <w:rFonts w:ascii="Arial" w:hAnsi="Arial" w:cs="Arial"/>
          <w:sz w:val="24"/>
          <w:szCs w:val="24"/>
        </w:rPr>
        <w:tab/>
      </w:r>
      <w:r w:rsidR="00121046">
        <w:rPr>
          <w:rFonts w:ascii="Arial" w:hAnsi="Arial" w:cs="Arial"/>
          <w:sz w:val="24"/>
          <w:szCs w:val="24"/>
        </w:rPr>
        <w:tab/>
      </w:r>
      <w:r w:rsidR="00121046">
        <w:rPr>
          <w:rFonts w:ascii="Arial" w:hAnsi="Arial" w:cs="Arial"/>
          <w:sz w:val="24"/>
          <w:szCs w:val="24"/>
        </w:rPr>
        <w:tab/>
      </w:r>
      <w:r w:rsidR="00121046">
        <w:rPr>
          <w:rFonts w:ascii="Arial" w:hAnsi="Arial" w:cs="Arial"/>
          <w:sz w:val="24"/>
          <w:szCs w:val="24"/>
        </w:rPr>
        <w:tab/>
      </w:r>
      <w:r w:rsidR="00121046">
        <w:rPr>
          <w:rFonts w:ascii="Arial" w:hAnsi="Arial" w:cs="Arial"/>
          <w:sz w:val="24"/>
          <w:szCs w:val="24"/>
        </w:rPr>
        <w:tab/>
      </w:r>
      <w:r w:rsidR="00121046">
        <w:rPr>
          <w:rFonts w:ascii="Arial" w:hAnsi="Arial" w:cs="Arial"/>
          <w:sz w:val="24"/>
          <w:szCs w:val="24"/>
        </w:rPr>
        <w:tab/>
      </w:r>
      <w:r w:rsidR="00121046">
        <w:rPr>
          <w:rFonts w:ascii="Arial" w:hAnsi="Arial" w:cs="Arial"/>
          <w:sz w:val="24"/>
          <w:szCs w:val="24"/>
        </w:rPr>
        <w:tab/>
      </w:r>
      <w:r w:rsidR="00121046">
        <w:rPr>
          <w:rFonts w:ascii="Arial" w:hAnsi="Arial" w:cs="Arial"/>
          <w:sz w:val="24"/>
          <w:szCs w:val="24"/>
        </w:rPr>
        <w:tab/>
      </w:r>
      <w:r w:rsidR="00121046">
        <w:rPr>
          <w:rFonts w:ascii="Arial" w:hAnsi="Arial" w:cs="Arial"/>
          <w:sz w:val="24"/>
          <w:szCs w:val="24"/>
        </w:rPr>
        <w:tab/>
      </w:r>
      <w:r w:rsidR="00121046">
        <w:rPr>
          <w:rFonts w:ascii="Arial" w:hAnsi="Arial" w:cs="Arial"/>
          <w:sz w:val="24"/>
          <w:szCs w:val="24"/>
        </w:rPr>
        <w:tab/>
        <w:t>82</w:t>
      </w:r>
    </w:p>
    <w:p w:rsidR="00121046" w:rsidRDefault="00121046">
      <w:pPr>
        <w:rPr>
          <w:rFonts w:ascii="Arial" w:hAnsi="Arial" w:cs="Arial"/>
          <w:sz w:val="24"/>
          <w:szCs w:val="24"/>
        </w:rPr>
      </w:pPr>
      <w:r>
        <w:rPr>
          <w:rFonts w:ascii="Arial" w:hAnsi="Arial" w:cs="Arial"/>
          <w:sz w:val="24"/>
          <w:szCs w:val="24"/>
        </w:rPr>
        <w:tab/>
        <w:t xml:space="preserve">Behavioral characteristics of Tribolium </w:t>
      </w:r>
      <w:proofErr w:type="spellStart"/>
      <w:r>
        <w:rPr>
          <w:rFonts w:ascii="Arial" w:hAnsi="Arial" w:cs="Arial"/>
          <w:sz w:val="24"/>
          <w:szCs w:val="24"/>
        </w:rPr>
        <w:t>confusum</w:t>
      </w:r>
      <w:proofErr w:type="spellEnd"/>
      <w:r>
        <w:rPr>
          <w:rFonts w:ascii="Arial" w:hAnsi="Arial" w:cs="Arial"/>
          <w:sz w:val="24"/>
          <w:szCs w:val="24"/>
        </w:rPr>
        <w:t>,</w:t>
      </w:r>
      <w:r>
        <w:rPr>
          <w:rFonts w:ascii="Arial" w:hAnsi="Arial" w:cs="Arial"/>
          <w:sz w:val="24"/>
          <w:szCs w:val="24"/>
        </w:rPr>
        <w:br/>
      </w:r>
      <w:r>
        <w:rPr>
          <w:rFonts w:ascii="Arial" w:hAnsi="Arial" w:cs="Arial"/>
          <w:sz w:val="24"/>
          <w:szCs w:val="24"/>
        </w:rPr>
        <w:tab/>
        <w:t>D. J. McDonald and L. Stoner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83</w:t>
      </w:r>
    </w:p>
    <w:p w:rsidR="00121046" w:rsidRDefault="00121046">
      <w:pPr>
        <w:rPr>
          <w:rFonts w:ascii="Arial" w:hAnsi="Arial" w:cs="Arial"/>
          <w:sz w:val="24"/>
          <w:szCs w:val="24"/>
        </w:rPr>
      </w:pPr>
      <w:r>
        <w:rPr>
          <w:rFonts w:ascii="Arial" w:hAnsi="Arial" w:cs="Arial"/>
          <w:sz w:val="24"/>
          <w:szCs w:val="24"/>
        </w:rPr>
        <w:tab/>
        <w:t xml:space="preserve">Genotype x Environment interactions in Tribolium </w:t>
      </w:r>
      <w:proofErr w:type="spellStart"/>
      <w:r>
        <w:rPr>
          <w:rFonts w:ascii="Arial" w:hAnsi="Arial" w:cs="Arial"/>
          <w:sz w:val="24"/>
          <w:szCs w:val="24"/>
        </w:rPr>
        <w:t>castaneum</w:t>
      </w:r>
      <w:proofErr w:type="spellEnd"/>
      <w:r>
        <w:rPr>
          <w:rFonts w:ascii="Arial" w:hAnsi="Arial" w:cs="Arial"/>
          <w:sz w:val="24"/>
          <w:szCs w:val="24"/>
        </w:rPr>
        <w:t>,</w:t>
      </w:r>
      <w:r>
        <w:rPr>
          <w:rFonts w:ascii="Arial" w:hAnsi="Arial" w:cs="Arial"/>
          <w:sz w:val="24"/>
          <w:szCs w:val="24"/>
        </w:rPr>
        <w:br/>
      </w:r>
      <w:r>
        <w:rPr>
          <w:rFonts w:ascii="Arial" w:hAnsi="Arial" w:cs="Arial"/>
          <w:sz w:val="24"/>
          <w:szCs w:val="24"/>
        </w:rPr>
        <w:tab/>
        <w:t xml:space="preserve">B.N. </w:t>
      </w:r>
      <w:proofErr w:type="spellStart"/>
      <w:r>
        <w:rPr>
          <w:rFonts w:ascii="Arial" w:hAnsi="Arial" w:cs="Arial"/>
          <w:sz w:val="24"/>
          <w:szCs w:val="24"/>
        </w:rPr>
        <w:t>Nayak</w:t>
      </w:r>
      <w:proofErr w:type="spellEnd"/>
      <w:r>
        <w:rPr>
          <w:rFonts w:ascii="Arial" w:hAnsi="Arial" w:cs="Arial"/>
          <w:sz w:val="24"/>
          <w:szCs w:val="24"/>
        </w:rPr>
        <w:t xml:space="preserve"> and G.W. Friars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85</w:t>
      </w:r>
    </w:p>
    <w:p w:rsidR="00121046" w:rsidRDefault="00121046">
      <w:pPr>
        <w:rPr>
          <w:rFonts w:ascii="Arial" w:hAnsi="Arial" w:cs="Arial"/>
          <w:sz w:val="24"/>
          <w:szCs w:val="24"/>
        </w:rPr>
      </w:pPr>
      <w:r>
        <w:rPr>
          <w:rFonts w:ascii="Arial" w:hAnsi="Arial" w:cs="Arial"/>
          <w:sz w:val="24"/>
          <w:szCs w:val="24"/>
        </w:rPr>
        <w:tab/>
        <w:t xml:space="preserve">The </w:t>
      </w:r>
      <w:proofErr w:type="spellStart"/>
      <w:r>
        <w:rPr>
          <w:rFonts w:ascii="Arial" w:hAnsi="Arial" w:cs="Arial"/>
          <w:sz w:val="24"/>
          <w:szCs w:val="24"/>
        </w:rPr>
        <w:t>karyotype</w:t>
      </w:r>
      <w:proofErr w:type="spellEnd"/>
      <w:r>
        <w:rPr>
          <w:rFonts w:ascii="Arial" w:hAnsi="Arial" w:cs="Arial"/>
          <w:sz w:val="24"/>
          <w:szCs w:val="24"/>
        </w:rPr>
        <w:t xml:space="preserve"> of </w:t>
      </w:r>
      <w:proofErr w:type="spellStart"/>
      <w:r>
        <w:rPr>
          <w:rFonts w:ascii="Arial" w:hAnsi="Arial" w:cs="Arial"/>
          <w:sz w:val="24"/>
          <w:szCs w:val="24"/>
        </w:rPr>
        <w:t>Timarcha</w:t>
      </w:r>
      <w:proofErr w:type="spellEnd"/>
      <w:r>
        <w:rPr>
          <w:rFonts w:ascii="Arial" w:hAnsi="Arial" w:cs="Arial"/>
          <w:sz w:val="24"/>
          <w:szCs w:val="24"/>
        </w:rPr>
        <w:t xml:space="preserve"> </w:t>
      </w:r>
      <w:proofErr w:type="spellStart"/>
      <w:r>
        <w:rPr>
          <w:rFonts w:ascii="Arial" w:hAnsi="Arial" w:cs="Arial"/>
          <w:sz w:val="24"/>
          <w:szCs w:val="24"/>
        </w:rPr>
        <w:t>goettingensis</w:t>
      </w:r>
      <w:proofErr w:type="spellEnd"/>
      <w:r>
        <w:rPr>
          <w:rFonts w:ascii="Arial" w:hAnsi="Arial" w:cs="Arial"/>
          <w:sz w:val="24"/>
          <w:szCs w:val="24"/>
        </w:rPr>
        <w:t xml:space="preserve"> L. ssp. </w:t>
      </w:r>
      <w:proofErr w:type="spellStart"/>
      <w:r>
        <w:rPr>
          <w:rFonts w:ascii="Arial" w:hAnsi="Arial" w:cs="Arial"/>
          <w:sz w:val="24"/>
          <w:szCs w:val="24"/>
        </w:rPr>
        <w:t>Catalaunensis</w:t>
      </w:r>
      <w:proofErr w:type="spellEnd"/>
      <w:r>
        <w:rPr>
          <w:rFonts w:ascii="Arial" w:hAnsi="Arial" w:cs="Arial"/>
          <w:sz w:val="24"/>
          <w:szCs w:val="24"/>
        </w:rPr>
        <w:br/>
      </w:r>
      <w:r>
        <w:rPr>
          <w:rFonts w:ascii="Arial" w:hAnsi="Arial" w:cs="Arial"/>
          <w:sz w:val="24"/>
          <w:szCs w:val="24"/>
        </w:rPr>
        <w:tab/>
      </w:r>
      <w:proofErr w:type="spellStart"/>
      <w:r>
        <w:rPr>
          <w:rFonts w:ascii="Arial" w:hAnsi="Arial" w:cs="Arial"/>
          <w:sz w:val="24"/>
          <w:szCs w:val="24"/>
        </w:rPr>
        <w:t>Fairm</w:t>
      </w:r>
      <w:proofErr w:type="spellEnd"/>
      <w:r>
        <w:rPr>
          <w:rFonts w:ascii="Arial" w:hAnsi="Arial" w:cs="Arial"/>
          <w:sz w:val="24"/>
          <w:szCs w:val="24"/>
        </w:rPr>
        <w:t xml:space="preserve">., Eduard </w:t>
      </w:r>
      <w:proofErr w:type="spellStart"/>
      <w:r>
        <w:rPr>
          <w:rFonts w:ascii="Arial" w:hAnsi="Arial" w:cs="Arial"/>
          <w:sz w:val="24"/>
          <w:szCs w:val="24"/>
        </w:rPr>
        <w:t>Petitpierre</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86</w:t>
      </w:r>
    </w:p>
    <w:p w:rsidR="00121046" w:rsidRDefault="00121046">
      <w:pPr>
        <w:rPr>
          <w:rFonts w:ascii="Arial" w:hAnsi="Arial" w:cs="Arial"/>
          <w:sz w:val="24"/>
          <w:szCs w:val="24"/>
        </w:rPr>
      </w:pPr>
      <w:r>
        <w:rPr>
          <w:rFonts w:ascii="Arial" w:hAnsi="Arial" w:cs="Arial"/>
          <w:sz w:val="24"/>
          <w:szCs w:val="24"/>
        </w:rPr>
        <w:tab/>
        <w:t>Some observations on the effect of disturbance on oviposition</w:t>
      </w:r>
      <w:r>
        <w:rPr>
          <w:rFonts w:ascii="Arial" w:hAnsi="Arial" w:cs="Arial"/>
          <w:sz w:val="24"/>
          <w:szCs w:val="24"/>
        </w:rPr>
        <w:br/>
      </w:r>
      <w:r>
        <w:rPr>
          <w:rFonts w:ascii="Arial" w:hAnsi="Arial" w:cs="Arial"/>
          <w:sz w:val="24"/>
          <w:szCs w:val="24"/>
        </w:rPr>
        <w:tab/>
        <w:t>rate, E. R. Rich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88</w:t>
      </w:r>
    </w:p>
    <w:p w:rsidR="00121046" w:rsidRDefault="00121046">
      <w:pPr>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Predicting selection response in Tribolium - </w:t>
      </w:r>
      <w:r>
        <w:rPr>
          <w:rFonts w:ascii="Arial" w:hAnsi="Arial" w:cs="Arial"/>
          <w:sz w:val="24"/>
          <w:szCs w:val="24"/>
        </w:rPr>
        <w:br/>
      </w:r>
      <w:r>
        <w:rPr>
          <w:rFonts w:ascii="Arial" w:hAnsi="Arial" w:cs="Arial"/>
          <w:sz w:val="24"/>
          <w:szCs w:val="24"/>
        </w:rPr>
        <w:tab/>
        <w:t>Preliminary report.</w:t>
      </w:r>
      <w:proofErr w:type="gramEnd"/>
      <w:r>
        <w:rPr>
          <w:rFonts w:ascii="Arial" w:hAnsi="Arial" w:cs="Arial"/>
          <w:sz w:val="24"/>
          <w:szCs w:val="24"/>
        </w:rPr>
        <w:t xml:space="preserve"> W. </w:t>
      </w:r>
      <w:proofErr w:type="spellStart"/>
      <w:r>
        <w:rPr>
          <w:rFonts w:ascii="Arial" w:hAnsi="Arial" w:cs="Arial"/>
          <w:sz w:val="24"/>
          <w:szCs w:val="24"/>
        </w:rPr>
        <w:t>Rimball</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89</w:t>
      </w:r>
    </w:p>
    <w:p w:rsidR="00437B5D" w:rsidRDefault="00437B5D">
      <w:pPr>
        <w:rPr>
          <w:rFonts w:ascii="Arial" w:hAnsi="Arial" w:cs="Arial"/>
          <w:sz w:val="24"/>
          <w:szCs w:val="24"/>
        </w:rPr>
      </w:pPr>
      <w:r>
        <w:rPr>
          <w:rFonts w:ascii="Arial" w:hAnsi="Arial" w:cs="Arial"/>
          <w:sz w:val="24"/>
          <w:szCs w:val="24"/>
        </w:rPr>
        <w:tab/>
        <w:t>Research note, C.W. Roberts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90</w:t>
      </w:r>
    </w:p>
    <w:p w:rsidR="00437B5D" w:rsidRDefault="00437B5D">
      <w:pPr>
        <w:rPr>
          <w:rFonts w:ascii="Arial" w:hAnsi="Arial" w:cs="Arial"/>
          <w:sz w:val="24"/>
          <w:szCs w:val="24"/>
        </w:rPr>
      </w:pPr>
      <w:r>
        <w:rPr>
          <w:rFonts w:ascii="Arial" w:hAnsi="Arial" w:cs="Arial"/>
          <w:sz w:val="24"/>
          <w:szCs w:val="24"/>
        </w:rPr>
        <w:tab/>
        <w:t>Effect of selection for high and low body weight on survival</w:t>
      </w:r>
      <w:r>
        <w:rPr>
          <w:rFonts w:ascii="Arial" w:hAnsi="Arial" w:cs="Arial"/>
          <w:sz w:val="24"/>
          <w:szCs w:val="24"/>
        </w:rPr>
        <w:br/>
      </w:r>
      <w:r>
        <w:rPr>
          <w:rFonts w:ascii="Arial" w:hAnsi="Arial" w:cs="Arial"/>
          <w:sz w:val="24"/>
          <w:szCs w:val="24"/>
        </w:rPr>
        <w:tab/>
        <w:t xml:space="preserve">of T. </w:t>
      </w:r>
      <w:proofErr w:type="spellStart"/>
      <w:r>
        <w:rPr>
          <w:rFonts w:ascii="Arial" w:hAnsi="Arial" w:cs="Arial"/>
          <w:sz w:val="24"/>
          <w:szCs w:val="24"/>
        </w:rPr>
        <w:t>castaneum</w:t>
      </w:r>
      <w:proofErr w:type="spellEnd"/>
      <w:r>
        <w:rPr>
          <w:rFonts w:ascii="Arial" w:hAnsi="Arial" w:cs="Arial"/>
          <w:sz w:val="24"/>
          <w:szCs w:val="24"/>
        </w:rPr>
        <w:t xml:space="preserve"> and T. </w:t>
      </w:r>
      <w:proofErr w:type="spellStart"/>
      <w:r>
        <w:rPr>
          <w:rFonts w:ascii="Arial" w:hAnsi="Arial" w:cs="Arial"/>
          <w:sz w:val="24"/>
          <w:szCs w:val="24"/>
        </w:rPr>
        <w:t>confusum</w:t>
      </w:r>
      <w:proofErr w:type="spellEnd"/>
      <w:r>
        <w:rPr>
          <w:rFonts w:ascii="Arial" w:hAnsi="Arial" w:cs="Arial"/>
          <w:sz w:val="24"/>
          <w:szCs w:val="24"/>
        </w:rPr>
        <w:t xml:space="preserve"> in mixed cultures,</w:t>
      </w:r>
      <w:r>
        <w:rPr>
          <w:rFonts w:ascii="Arial" w:hAnsi="Arial" w:cs="Arial"/>
          <w:sz w:val="24"/>
          <w:szCs w:val="24"/>
        </w:rPr>
        <w:br/>
      </w:r>
      <w:r>
        <w:rPr>
          <w:rFonts w:ascii="Arial" w:hAnsi="Arial" w:cs="Arial"/>
          <w:sz w:val="24"/>
          <w:szCs w:val="24"/>
        </w:rPr>
        <w:tab/>
      </w:r>
      <w:r w:rsidR="00FE3219">
        <w:rPr>
          <w:rFonts w:ascii="Arial" w:hAnsi="Arial" w:cs="Arial"/>
          <w:sz w:val="24"/>
          <w:szCs w:val="24"/>
        </w:rPr>
        <w:t xml:space="preserve">A. </w:t>
      </w:r>
      <w:proofErr w:type="spellStart"/>
      <w:r w:rsidR="00FE3219">
        <w:rPr>
          <w:rFonts w:ascii="Arial" w:hAnsi="Arial" w:cs="Arial"/>
          <w:sz w:val="24"/>
          <w:szCs w:val="24"/>
        </w:rPr>
        <w:t>Sokoloff</w:t>
      </w:r>
      <w:proofErr w:type="spellEnd"/>
      <w:r w:rsidR="00FE3219">
        <w:rPr>
          <w:rFonts w:ascii="Arial" w:hAnsi="Arial" w:cs="Arial"/>
          <w:sz w:val="24"/>
          <w:szCs w:val="24"/>
        </w:rPr>
        <w:tab/>
      </w:r>
      <w:r w:rsidR="00FE3219">
        <w:rPr>
          <w:rFonts w:ascii="Arial" w:hAnsi="Arial" w:cs="Arial"/>
          <w:sz w:val="24"/>
          <w:szCs w:val="24"/>
        </w:rPr>
        <w:tab/>
      </w:r>
      <w:r w:rsidR="00FE3219">
        <w:rPr>
          <w:rFonts w:ascii="Arial" w:hAnsi="Arial" w:cs="Arial"/>
          <w:sz w:val="24"/>
          <w:szCs w:val="24"/>
        </w:rPr>
        <w:tab/>
      </w:r>
      <w:r w:rsidR="00FE3219">
        <w:rPr>
          <w:rFonts w:ascii="Arial" w:hAnsi="Arial" w:cs="Arial"/>
          <w:sz w:val="24"/>
          <w:szCs w:val="24"/>
        </w:rPr>
        <w:tab/>
      </w:r>
      <w:r w:rsidR="00FE3219">
        <w:rPr>
          <w:rFonts w:ascii="Arial" w:hAnsi="Arial" w:cs="Arial"/>
          <w:sz w:val="24"/>
          <w:szCs w:val="24"/>
        </w:rPr>
        <w:tab/>
      </w:r>
      <w:r w:rsidR="00FE3219">
        <w:rPr>
          <w:rFonts w:ascii="Arial" w:hAnsi="Arial" w:cs="Arial"/>
          <w:sz w:val="24"/>
          <w:szCs w:val="24"/>
        </w:rPr>
        <w:tab/>
      </w:r>
      <w:r w:rsidR="00FE3219">
        <w:rPr>
          <w:rFonts w:ascii="Arial" w:hAnsi="Arial" w:cs="Arial"/>
          <w:sz w:val="24"/>
          <w:szCs w:val="24"/>
        </w:rPr>
        <w:tab/>
      </w:r>
      <w:r w:rsidR="00FE3219">
        <w:rPr>
          <w:rFonts w:ascii="Arial" w:hAnsi="Arial" w:cs="Arial"/>
          <w:sz w:val="24"/>
          <w:szCs w:val="24"/>
        </w:rPr>
        <w:tab/>
      </w:r>
      <w:r w:rsidR="00FE3219">
        <w:rPr>
          <w:rFonts w:ascii="Arial" w:hAnsi="Arial" w:cs="Arial"/>
          <w:sz w:val="24"/>
          <w:szCs w:val="24"/>
        </w:rPr>
        <w:tab/>
      </w:r>
      <w:r w:rsidR="00FE3219">
        <w:rPr>
          <w:rFonts w:ascii="Arial" w:hAnsi="Arial" w:cs="Arial"/>
          <w:sz w:val="24"/>
          <w:szCs w:val="24"/>
        </w:rPr>
        <w:tab/>
        <w:t>90</w:t>
      </w:r>
    </w:p>
    <w:p w:rsidR="00FE3219" w:rsidRDefault="00FE3219">
      <w:pPr>
        <w:rPr>
          <w:rFonts w:ascii="Arial" w:hAnsi="Arial" w:cs="Arial"/>
          <w:sz w:val="24"/>
          <w:szCs w:val="24"/>
        </w:rPr>
      </w:pPr>
      <w:r>
        <w:rPr>
          <w:rFonts w:ascii="Arial" w:hAnsi="Arial" w:cs="Arial"/>
          <w:sz w:val="24"/>
          <w:szCs w:val="24"/>
        </w:rPr>
        <w:tab/>
        <w:t xml:space="preserve">Effect of alternating environmental conditions on the </w:t>
      </w:r>
      <w:r>
        <w:rPr>
          <w:rFonts w:ascii="Arial" w:hAnsi="Arial" w:cs="Arial"/>
          <w:sz w:val="24"/>
          <w:szCs w:val="24"/>
        </w:rPr>
        <w:br/>
      </w:r>
      <w:r>
        <w:rPr>
          <w:rFonts w:ascii="Arial" w:hAnsi="Arial" w:cs="Arial"/>
          <w:sz w:val="24"/>
          <w:szCs w:val="24"/>
        </w:rPr>
        <w:tab/>
        <w:t xml:space="preserve">outcome of “competition” between T. </w:t>
      </w:r>
      <w:proofErr w:type="spellStart"/>
      <w:r>
        <w:rPr>
          <w:rFonts w:ascii="Arial" w:hAnsi="Arial" w:cs="Arial"/>
          <w:sz w:val="24"/>
          <w:szCs w:val="24"/>
        </w:rPr>
        <w:t>castaneum</w:t>
      </w:r>
      <w:proofErr w:type="spellEnd"/>
      <w:r>
        <w:rPr>
          <w:rFonts w:ascii="Arial" w:hAnsi="Arial" w:cs="Arial"/>
          <w:sz w:val="24"/>
          <w:szCs w:val="24"/>
        </w:rPr>
        <w:t xml:space="preserve"> (CS) and </w:t>
      </w:r>
      <w:r>
        <w:rPr>
          <w:rFonts w:ascii="Arial" w:hAnsi="Arial" w:cs="Arial"/>
          <w:sz w:val="24"/>
          <w:szCs w:val="24"/>
        </w:rPr>
        <w:br/>
      </w:r>
      <w:r>
        <w:rPr>
          <w:rFonts w:ascii="Arial" w:hAnsi="Arial" w:cs="Arial"/>
          <w:sz w:val="24"/>
          <w:szCs w:val="24"/>
        </w:rPr>
        <w:tab/>
        <w:t xml:space="preserve">T. </w:t>
      </w:r>
      <w:proofErr w:type="spellStart"/>
      <w:r>
        <w:rPr>
          <w:rFonts w:ascii="Arial" w:hAnsi="Arial" w:cs="Arial"/>
          <w:sz w:val="24"/>
          <w:szCs w:val="24"/>
        </w:rPr>
        <w:t>confusum</w:t>
      </w:r>
      <w:proofErr w:type="spellEnd"/>
      <w:r>
        <w:rPr>
          <w:rFonts w:ascii="Arial" w:hAnsi="Arial" w:cs="Arial"/>
          <w:sz w:val="24"/>
          <w:szCs w:val="24"/>
        </w:rPr>
        <w:t xml:space="preserve"> (CF), A. </w:t>
      </w:r>
      <w:proofErr w:type="spellStart"/>
      <w:r>
        <w:rPr>
          <w:rFonts w:ascii="Arial" w:hAnsi="Arial" w:cs="Arial"/>
          <w:sz w:val="24"/>
          <w:szCs w:val="24"/>
        </w:rPr>
        <w:t>Sokoloff</w:t>
      </w:r>
      <w:proofErr w:type="spellEnd"/>
      <w:r>
        <w:rPr>
          <w:rFonts w:ascii="Arial" w:hAnsi="Arial" w:cs="Arial"/>
          <w:sz w:val="24"/>
          <w:szCs w:val="24"/>
        </w:rPr>
        <w:t xml:space="preserve"> and I. Michael Lerner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93</w:t>
      </w:r>
    </w:p>
    <w:p w:rsidR="00FE3219" w:rsidRDefault="00FE3219">
      <w:pPr>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“Competition” between Tribolium </w:t>
      </w:r>
      <w:proofErr w:type="spellStart"/>
      <w:r>
        <w:rPr>
          <w:rFonts w:ascii="Arial" w:hAnsi="Arial" w:cs="Arial"/>
          <w:sz w:val="24"/>
          <w:szCs w:val="24"/>
        </w:rPr>
        <w:t>anaphe</w:t>
      </w:r>
      <w:proofErr w:type="spellEnd"/>
      <w:r>
        <w:rPr>
          <w:rFonts w:ascii="Arial" w:hAnsi="Arial" w:cs="Arial"/>
          <w:sz w:val="24"/>
          <w:szCs w:val="24"/>
        </w:rPr>
        <w:t xml:space="preserve">, T. </w:t>
      </w:r>
      <w:proofErr w:type="spellStart"/>
      <w:r>
        <w:rPr>
          <w:rFonts w:ascii="Arial" w:hAnsi="Arial" w:cs="Arial"/>
          <w:sz w:val="24"/>
          <w:szCs w:val="24"/>
        </w:rPr>
        <w:t>castaneum</w:t>
      </w:r>
      <w:proofErr w:type="spellEnd"/>
      <w:r>
        <w:rPr>
          <w:rFonts w:ascii="Arial" w:hAnsi="Arial" w:cs="Arial"/>
          <w:sz w:val="24"/>
          <w:szCs w:val="24"/>
        </w:rPr>
        <w:t>,</w:t>
      </w:r>
      <w:r>
        <w:rPr>
          <w:rFonts w:ascii="Arial" w:hAnsi="Arial" w:cs="Arial"/>
          <w:sz w:val="24"/>
          <w:szCs w:val="24"/>
        </w:rPr>
        <w:br/>
      </w:r>
      <w:r>
        <w:rPr>
          <w:rFonts w:ascii="Arial" w:hAnsi="Arial" w:cs="Arial"/>
          <w:sz w:val="24"/>
          <w:szCs w:val="24"/>
        </w:rPr>
        <w:tab/>
        <w:t xml:space="preserve">T. </w:t>
      </w:r>
      <w:proofErr w:type="spellStart"/>
      <w:r>
        <w:rPr>
          <w:rFonts w:ascii="Arial" w:hAnsi="Arial" w:cs="Arial"/>
          <w:sz w:val="24"/>
          <w:szCs w:val="24"/>
        </w:rPr>
        <w:t>confusum</w:t>
      </w:r>
      <w:proofErr w:type="spellEnd"/>
      <w:r>
        <w:rPr>
          <w:rFonts w:ascii="Arial" w:hAnsi="Arial" w:cs="Arial"/>
          <w:sz w:val="24"/>
          <w:szCs w:val="24"/>
        </w:rPr>
        <w:t xml:space="preserve">, T. destructor and T. </w:t>
      </w:r>
      <w:proofErr w:type="spellStart"/>
      <w:r>
        <w:rPr>
          <w:rFonts w:ascii="Arial" w:hAnsi="Arial" w:cs="Arial"/>
          <w:sz w:val="24"/>
          <w:szCs w:val="24"/>
        </w:rPr>
        <w:t>madens</w:t>
      </w:r>
      <w:proofErr w:type="spellEnd"/>
      <w:r>
        <w:rPr>
          <w:rFonts w:ascii="Arial" w:hAnsi="Arial" w:cs="Arial"/>
          <w:sz w:val="24"/>
          <w:szCs w:val="24"/>
        </w:rPr>
        <w:t xml:space="preserve"> by pairs II.</w:t>
      </w:r>
      <w:proofErr w:type="gramEnd"/>
      <w:r>
        <w:rPr>
          <w:rFonts w:ascii="Arial" w:hAnsi="Arial" w:cs="Arial"/>
          <w:sz w:val="24"/>
          <w:szCs w:val="24"/>
        </w:rPr>
        <w:br/>
      </w:r>
      <w:r>
        <w:rPr>
          <w:rFonts w:ascii="Arial" w:hAnsi="Arial" w:cs="Arial"/>
          <w:sz w:val="24"/>
          <w:szCs w:val="24"/>
        </w:rPr>
        <w:tab/>
        <w:t xml:space="preserve">The final results of “competition” between T. </w:t>
      </w:r>
      <w:proofErr w:type="spellStart"/>
      <w:r>
        <w:rPr>
          <w:rFonts w:ascii="Arial" w:hAnsi="Arial" w:cs="Arial"/>
          <w:sz w:val="24"/>
          <w:szCs w:val="24"/>
        </w:rPr>
        <w:t>confusum</w:t>
      </w:r>
      <w:proofErr w:type="spellEnd"/>
      <w:r>
        <w:rPr>
          <w:rFonts w:ascii="Arial" w:hAnsi="Arial" w:cs="Arial"/>
          <w:sz w:val="24"/>
          <w:szCs w:val="24"/>
        </w:rPr>
        <w:t xml:space="preserve"> and</w:t>
      </w:r>
      <w:r>
        <w:rPr>
          <w:rFonts w:ascii="Arial" w:hAnsi="Arial" w:cs="Arial"/>
          <w:sz w:val="24"/>
          <w:szCs w:val="24"/>
        </w:rPr>
        <w:br/>
      </w:r>
      <w:r>
        <w:rPr>
          <w:rFonts w:ascii="Arial" w:hAnsi="Arial" w:cs="Arial"/>
          <w:sz w:val="24"/>
          <w:szCs w:val="24"/>
        </w:rPr>
        <w:tab/>
        <w:t xml:space="preserve">T. </w:t>
      </w:r>
      <w:proofErr w:type="spellStart"/>
      <w:r>
        <w:rPr>
          <w:rFonts w:ascii="Arial" w:hAnsi="Arial" w:cs="Arial"/>
          <w:sz w:val="24"/>
          <w:szCs w:val="24"/>
        </w:rPr>
        <w:t>madens</w:t>
      </w:r>
      <w:proofErr w:type="spellEnd"/>
      <w:r>
        <w:rPr>
          <w:rFonts w:ascii="Arial" w:hAnsi="Arial" w:cs="Arial"/>
          <w:sz w:val="24"/>
          <w:szCs w:val="24"/>
        </w:rPr>
        <w:t xml:space="preserve">, A. </w:t>
      </w:r>
      <w:proofErr w:type="spellStart"/>
      <w:r>
        <w:rPr>
          <w:rFonts w:ascii="Arial" w:hAnsi="Arial" w:cs="Arial"/>
          <w:sz w:val="24"/>
          <w:szCs w:val="24"/>
        </w:rPr>
        <w:t>Sokoloff</w:t>
      </w:r>
      <w:proofErr w:type="spellEnd"/>
      <w:r>
        <w:rPr>
          <w:rFonts w:ascii="Arial" w:hAnsi="Arial" w:cs="Arial"/>
          <w:sz w:val="24"/>
          <w:szCs w:val="24"/>
        </w:rPr>
        <w:t xml:space="preserve"> and Frank K. Ho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95</w:t>
      </w:r>
    </w:p>
    <w:p w:rsidR="00FE3219" w:rsidRDefault="00FE3219">
      <w:pPr>
        <w:rPr>
          <w:rFonts w:ascii="Arial" w:hAnsi="Arial" w:cs="Arial"/>
          <w:sz w:val="24"/>
          <w:szCs w:val="24"/>
        </w:rPr>
      </w:pPr>
      <w:r>
        <w:rPr>
          <w:rFonts w:ascii="Arial" w:hAnsi="Arial" w:cs="Arial"/>
          <w:sz w:val="24"/>
          <w:szCs w:val="24"/>
        </w:rPr>
        <w:tab/>
        <w:t xml:space="preserve">Outcome of “competition” between T. </w:t>
      </w:r>
      <w:proofErr w:type="spellStart"/>
      <w:r>
        <w:rPr>
          <w:rFonts w:ascii="Arial" w:hAnsi="Arial" w:cs="Arial"/>
          <w:sz w:val="24"/>
          <w:szCs w:val="24"/>
        </w:rPr>
        <w:t>castaneum</w:t>
      </w:r>
      <w:proofErr w:type="spellEnd"/>
      <w:r>
        <w:rPr>
          <w:rFonts w:ascii="Arial" w:hAnsi="Arial" w:cs="Arial"/>
          <w:sz w:val="24"/>
          <w:szCs w:val="24"/>
        </w:rPr>
        <w:t xml:space="preserve"> and </w:t>
      </w:r>
      <w:r>
        <w:rPr>
          <w:rFonts w:ascii="Arial" w:hAnsi="Arial" w:cs="Arial"/>
          <w:sz w:val="24"/>
          <w:szCs w:val="24"/>
        </w:rPr>
        <w:br/>
      </w:r>
      <w:r>
        <w:rPr>
          <w:rFonts w:ascii="Arial" w:hAnsi="Arial" w:cs="Arial"/>
          <w:sz w:val="24"/>
          <w:szCs w:val="24"/>
        </w:rPr>
        <w:tab/>
        <w:t xml:space="preserve">T. </w:t>
      </w:r>
      <w:proofErr w:type="spellStart"/>
      <w:r>
        <w:rPr>
          <w:rFonts w:ascii="Arial" w:hAnsi="Arial" w:cs="Arial"/>
          <w:sz w:val="24"/>
          <w:szCs w:val="24"/>
        </w:rPr>
        <w:t>confusum</w:t>
      </w:r>
      <w:proofErr w:type="spellEnd"/>
      <w:r>
        <w:rPr>
          <w:rFonts w:ascii="Arial" w:hAnsi="Arial" w:cs="Arial"/>
          <w:sz w:val="24"/>
          <w:szCs w:val="24"/>
        </w:rPr>
        <w:t xml:space="preserve"> strains, adapted and non-adapted to soy, </w:t>
      </w:r>
      <w:r>
        <w:rPr>
          <w:rFonts w:ascii="Arial" w:hAnsi="Arial" w:cs="Arial"/>
          <w:sz w:val="24"/>
          <w:szCs w:val="24"/>
        </w:rPr>
        <w:br/>
      </w:r>
      <w:r>
        <w:rPr>
          <w:rFonts w:ascii="Arial" w:hAnsi="Arial" w:cs="Arial"/>
          <w:sz w:val="24"/>
          <w:szCs w:val="24"/>
        </w:rPr>
        <w:tab/>
        <w:t xml:space="preserve">in different media and at two relative </w:t>
      </w:r>
      <w:proofErr w:type="spellStart"/>
      <w:r>
        <w:rPr>
          <w:rFonts w:ascii="Arial" w:hAnsi="Arial" w:cs="Arial"/>
          <w:sz w:val="24"/>
          <w:szCs w:val="24"/>
        </w:rPr>
        <w:t>humidities</w:t>
      </w:r>
      <w:proofErr w:type="spellEnd"/>
      <w:r>
        <w:rPr>
          <w:rFonts w:ascii="Arial" w:hAnsi="Arial" w:cs="Arial"/>
          <w:sz w:val="24"/>
          <w:szCs w:val="24"/>
        </w:rPr>
        <w:t xml:space="preserve">, A. </w:t>
      </w:r>
      <w:proofErr w:type="spellStart"/>
      <w:r>
        <w:rPr>
          <w:rFonts w:ascii="Arial" w:hAnsi="Arial" w:cs="Arial"/>
          <w:sz w:val="24"/>
          <w:szCs w:val="24"/>
        </w:rPr>
        <w:t>Sokoloff</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99</w:t>
      </w:r>
    </w:p>
    <w:p w:rsidR="00FE3219" w:rsidRDefault="00FE3219">
      <w:pPr>
        <w:rPr>
          <w:rFonts w:ascii="Arial" w:hAnsi="Arial" w:cs="Arial"/>
          <w:sz w:val="24"/>
          <w:szCs w:val="24"/>
        </w:rPr>
      </w:pPr>
      <w:r>
        <w:rPr>
          <w:rFonts w:ascii="Arial" w:hAnsi="Arial" w:cs="Arial"/>
          <w:sz w:val="24"/>
          <w:szCs w:val="24"/>
        </w:rPr>
        <w:lastRenderedPageBreak/>
        <w:tab/>
        <w:t xml:space="preserve">Effects of density on egg-to-pupa period in Tribolium </w:t>
      </w:r>
      <w:proofErr w:type="spellStart"/>
      <w:r>
        <w:rPr>
          <w:rFonts w:ascii="Arial" w:hAnsi="Arial" w:cs="Arial"/>
          <w:sz w:val="24"/>
          <w:szCs w:val="24"/>
        </w:rPr>
        <w:t>castaneum</w:t>
      </w:r>
      <w:proofErr w:type="spellEnd"/>
      <w:r>
        <w:rPr>
          <w:rFonts w:ascii="Arial" w:hAnsi="Arial" w:cs="Arial"/>
          <w:sz w:val="24"/>
          <w:szCs w:val="24"/>
        </w:rPr>
        <w:t>,</w:t>
      </w:r>
      <w:r>
        <w:rPr>
          <w:rFonts w:ascii="Arial" w:hAnsi="Arial" w:cs="Arial"/>
          <w:sz w:val="24"/>
          <w:szCs w:val="24"/>
        </w:rPr>
        <w:br/>
      </w:r>
      <w:r>
        <w:rPr>
          <w:rFonts w:ascii="Arial" w:hAnsi="Arial" w:cs="Arial"/>
          <w:sz w:val="24"/>
          <w:szCs w:val="24"/>
        </w:rPr>
        <w:tab/>
        <w:t xml:space="preserve">Frank J. </w:t>
      </w:r>
      <w:proofErr w:type="spellStart"/>
      <w:r>
        <w:rPr>
          <w:rFonts w:ascii="Arial" w:hAnsi="Arial" w:cs="Arial"/>
          <w:sz w:val="24"/>
          <w:szCs w:val="24"/>
        </w:rPr>
        <w:t>Sonleitner</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104</w:t>
      </w:r>
    </w:p>
    <w:p w:rsidR="00FE3219" w:rsidRDefault="00FE3219">
      <w:pPr>
        <w:rPr>
          <w:rFonts w:ascii="Arial" w:hAnsi="Arial" w:cs="Arial"/>
          <w:sz w:val="24"/>
          <w:szCs w:val="24"/>
        </w:rPr>
      </w:pPr>
      <w:r>
        <w:rPr>
          <w:rFonts w:ascii="Arial" w:hAnsi="Arial" w:cs="Arial"/>
          <w:sz w:val="24"/>
          <w:szCs w:val="24"/>
        </w:rPr>
        <w:tab/>
      </w:r>
      <w:proofErr w:type="spellStart"/>
      <w:proofErr w:type="gramStart"/>
      <w:r>
        <w:rPr>
          <w:rFonts w:ascii="Arial" w:hAnsi="Arial" w:cs="Arial"/>
          <w:sz w:val="24"/>
          <w:szCs w:val="24"/>
        </w:rPr>
        <w:t>Teratologies</w:t>
      </w:r>
      <w:proofErr w:type="spellEnd"/>
      <w:r>
        <w:rPr>
          <w:rFonts w:ascii="Arial" w:hAnsi="Arial" w:cs="Arial"/>
          <w:sz w:val="24"/>
          <w:szCs w:val="24"/>
        </w:rPr>
        <w:t xml:space="preserve"> in the beetle </w:t>
      </w:r>
      <w:proofErr w:type="spellStart"/>
      <w:r>
        <w:rPr>
          <w:rFonts w:ascii="Arial" w:hAnsi="Arial" w:cs="Arial"/>
          <w:sz w:val="24"/>
          <w:szCs w:val="24"/>
        </w:rPr>
        <w:t>Tenebrio</w:t>
      </w:r>
      <w:proofErr w:type="spellEnd"/>
      <w:r>
        <w:rPr>
          <w:rFonts w:ascii="Arial" w:hAnsi="Arial" w:cs="Arial"/>
          <w:sz w:val="24"/>
          <w:szCs w:val="24"/>
        </w:rPr>
        <w:t xml:space="preserve"> </w:t>
      </w:r>
      <w:proofErr w:type="spellStart"/>
      <w:r>
        <w:rPr>
          <w:rFonts w:ascii="Arial" w:hAnsi="Arial" w:cs="Arial"/>
          <w:sz w:val="24"/>
          <w:szCs w:val="24"/>
        </w:rPr>
        <w:t>molitor</w:t>
      </w:r>
      <w:proofErr w:type="spellEnd"/>
      <w:r>
        <w:rPr>
          <w:rFonts w:ascii="Arial" w:hAnsi="Arial" w:cs="Arial"/>
          <w:sz w:val="24"/>
          <w:szCs w:val="24"/>
        </w:rPr>
        <w:t>.</w:t>
      </w:r>
      <w:proofErr w:type="gramEnd"/>
      <w:r>
        <w:rPr>
          <w:rFonts w:ascii="Arial" w:hAnsi="Arial" w:cs="Arial"/>
          <w:sz w:val="24"/>
          <w:szCs w:val="24"/>
        </w:rPr>
        <w:t xml:space="preserve">  Gross morphology</w:t>
      </w:r>
      <w:r>
        <w:rPr>
          <w:rFonts w:ascii="Arial" w:hAnsi="Arial" w:cs="Arial"/>
          <w:sz w:val="24"/>
          <w:szCs w:val="24"/>
        </w:rPr>
        <w:br/>
      </w:r>
      <w:r>
        <w:rPr>
          <w:rFonts w:ascii="Arial" w:hAnsi="Arial" w:cs="Arial"/>
          <w:sz w:val="24"/>
          <w:szCs w:val="24"/>
        </w:rPr>
        <w:tab/>
        <w:t xml:space="preserve">of certain abnormality types, Edward A. </w:t>
      </w:r>
      <w:proofErr w:type="spellStart"/>
      <w:r>
        <w:rPr>
          <w:rFonts w:ascii="Arial" w:hAnsi="Arial" w:cs="Arial"/>
          <w:sz w:val="24"/>
          <w:szCs w:val="24"/>
        </w:rPr>
        <w:t>Steinhaus</w:t>
      </w:r>
      <w:proofErr w:type="spellEnd"/>
      <w:r>
        <w:rPr>
          <w:rFonts w:ascii="Arial" w:hAnsi="Arial" w:cs="Arial"/>
          <w:sz w:val="24"/>
          <w:szCs w:val="24"/>
        </w:rPr>
        <w:t xml:space="preserve"> and Regina</w:t>
      </w:r>
      <w:r>
        <w:rPr>
          <w:rFonts w:ascii="Arial" w:hAnsi="Arial" w:cs="Arial"/>
          <w:sz w:val="24"/>
          <w:szCs w:val="24"/>
        </w:rPr>
        <w:br/>
      </w:r>
      <w:r>
        <w:rPr>
          <w:rFonts w:ascii="Arial" w:hAnsi="Arial" w:cs="Arial"/>
          <w:sz w:val="24"/>
          <w:szCs w:val="24"/>
        </w:rPr>
        <w:tab/>
      </w:r>
      <w:r w:rsidR="002C070E">
        <w:rPr>
          <w:rFonts w:ascii="Arial" w:hAnsi="Arial" w:cs="Arial"/>
          <w:sz w:val="24"/>
          <w:szCs w:val="24"/>
        </w:rPr>
        <w:t xml:space="preserve">D. </w:t>
      </w:r>
      <w:proofErr w:type="spellStart"/>
      <w:r w:rsidR="002C070E">
        <w:rPr>
          <w:rFonts w:ascii="Arial" w:hAnsi="Arial" w:cs="Arial"/>
          <w:sz w:val="24"/>
          <w:szCs w:val="24"/>
        </w:rPr>
        <w:t>Zeikus</w:t>
      </w:r>
      <w:proofErr w:type="spellEnd"/>
      <w:r w:rsidR="002C070E">
        <w:rPr>
          <w:rFonts w:ascii="Arial" w:hAnsi="Arial" w:cs="Arial"/>
          <w:sz w:val="24"/>
          <w:szCs w:val="24"/>
        </w:rPr>
        <w:tab/>
      </w:r>
      <w:r w:rsidR="002C070E">
        <w:rPr>
          <w:rFonts w:ascii="Arial" w:hAnsi="Arial" w:cs="Arial"/>
          <w:sz w:val="24"/>
          <w:szCs w:val="24"/>
        </w:rPr>
        <w:tab/>
      </w:r>
      <w:r w:rsidR="002C070E">
        <w:rPr>
          <w:rFonts w:ascii="Arial" w:hAnsi="Arial" w:cs="Arial"/>
          <w:sz w:val="24"/>
          <w:szCs w:val="24"/>
        </w:rPr>
        <w:tab/>
      </w:r>
      <w:r w:rsidR="002C070E">
        <w:rPr>
          <w:rFonts w:ascii="Arial" w:hAnsi="Arial" w:cs="Arial"/>
          <w:sz w:val="24"/>
          <w:szCs w:val="24"/>
        </w:rPr>
        <w:tab/>
      </w:r>
      <w:r w:rsidR="002C070E">
        <w:rPr>
          <w:rFonts w:ascii="Arial" w:hAnsi="Arial" w:cs="Arial"/>
          <w:sz w:val="24"/>
          <w:szCs w:val="24"/>
        </w:rPr>
        <w:tab/>
      </w:r>
      <w:r w:rsidR="002C070E">
        <w:rPr>
          <w:rFonts w:ascii="Arial" w:hAnsi="Arial" w:cs="Arial"/>
          <w:sz w:val="24"/>
          <w:szCs w:val="24"/>
        </w:rPr>
        <w:tab/>
      </w:r>
      <w:r w:rsidR="002C070E">
        <w:rPr>
          <w:rFonts w:ascii="Arial" w:hAnsi="Arial" w:cs="Arial"/>
          <w:sz w:val="24"/>
          <w:szCs w:val="24"/>
        </w:rPr>
        <w:tab/>
      </w:r>
      <w:r w:rsidR="002C070E">
        <w:rPr>
          <w:rFonts w:ascii="Arial" w:hAnsi="Arial" w:cs="Arial"/>
          <w:sz w:val="24"/>
          <w:szCs w:val="24"/>
        </w:rPr>
        <w:tab/>
      </w:r>
      <w:r w:rsidR="002C070E">
        <w:rPr>
          <w:rFonts w:ascii="Arial" w:hAnsi="Arial" w:cs="Arial"/>
          <w:sz w:val="24"/>
          <w:szCs w:val="24"/>
        </w:rPr>
        <w:tab/>
      </w:r>
      <w:r w:rsidR="002C070E">
        <w:rPr>
          <w:rFonts w:ascii="Arial" w:hAnsi="Arial" w:cs="Arial"/>
          <w:sz w:val="24"/>
          <w:szCs w:val="24"/>
        </w:rPr>
        <w:tab/>
        <w:t>105</w:t>
      </w:r>
    </w:p>
    <w:p w:rsidR="002C070E" w:rsidRDefault="002C070E">
      <w:pPr>
        <w:rPr>
          <w:rFonts w:ascii="Arial" w:hAnsi="Arial" w:cs="Arial"/>
          <w:sz w:val="24"/>
          <w:szCs w:val="24"/>
        </w:rPr>
      </w:pPr>
      <w:r>
        <w:rPr>
          <w:rFonts w:ascii="Arial" w:hAnsi="Arial" w:cs="Arial"/>
          <w:sz w:val="24"/>
          <w:szCs w:val="24"/>
        </w:rPr>
        <w:tab/>
        <w:t>Dietary supplementation and supplementation and survival of</w:t>
      </w:r>
      <w:r>
        <w:rPr>
          <w:rFonts w:ascii="Arial" w:hAnsi="Arial" w:cs="Arial"/>
          <w:sz w:val="24"/>
          <w:szCs w:val="24"/>
        </w:rPr>
        <w:br/>
      </w:r>
      <w:r>
        <w:rPr>
          <w:rFonts w:ascii="Arial" w:hAnsi="Arial" w:cs="Arial"/>
          <w:sz w:val="24"/>
          <w:szCs w:val="24"/>
        </w:rPr>
        <w:tab/>
        <w:t xml:space="preserve">irradiated Tribolium adults, Alice P. Vaughan and </w:t>
      </w:r>
      <w:r>
        <w:rPr>
          <w:rFonts w:ascii="Arial" w:hAnsi="Arial" w:cs="Arial"/>
          <w:sz w:val="24"/>
          <w:szCs w:val="24"/>
        </w:rPr>
        <w:br/>
      </w:r>
      <w:r>
        <w:rPr>
          <w:rFonts w:ascii="Arial" w:hAnsi="Arial" w:cs="Arial"/>
          <w:sz w:val="24"/>
          <w:szCs w:val="24"/>
        </w:rPr>
        <w:tab/>
        <w:t xml:space="preserve">H.S. </w:t>
      </w:r>
      <w:proofErr w:type="spellStart"/>
      <w:r>
        <w:rPr>
          <w:rFonts w:ascii="Arial" w:hAnsi="Arial" w:cs="Arial"/>
          <w:sz w:val="24"/>
          <w:szCs w:val="24"/>
        </w:rPr>
        <w:t>Ducoff</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106</w:t>
      </w:r>
    </w:p>
    <w:p w:rsidR="002C070E" w:rsidRDefault="002C070E">
      <w:pPr>
        <w:rPr>
          <w:rFonts w:ascii="Arial" w:hAnsi="Arial" w:cs="Arial"/>
          <w:sz w:val="24"/>
          <w:szCs w:val="24"/>
        </w:rPr>
      </w:pPr>
      <w:r>
        <w:rPr>
          <w:rFonts w:ascii="Arial" w:hAnsi="Arial" w:cs="Arial"/>
          <w:sz w:val="24"/>
          <w:szCs w:val="24"/>
        </w:rPr>
        <w:tab/>
        <w:t xml:space="preserve">Periodicity of oxygen consumption in the confused </w:t>
      </w:r>
      <w:proofErr w:type="gramStart"/>
      <w:r>
        <w:rPr>
          <w:rFonts w:ascii="Arial" w:hAnsi="Arial" w:cs="Arial"/>
          <w:sz w:val="24"/>
          <w:szCs w:val="24"/>
        </w:rPr>
        <w:t>flour  beetle</w:t>
      </w:r>
      <w:proofErr w:type="gramEnd"/>
      <w:r>
        <w:rPr>
          <w:rFonts w:ascii="Arial" w:hAnsi="Arial" w:cs="Arial"/>
          <w:sz w:val="24"/>
          <w:szCs w:val="24"/>
        </w:rPr>
        <w:t>,</w:t>
      </w:r>
      <w:r>
        <w:rPr>
          <w:rFonts w:ascii="Arial" w:hAnsi="Arial" w:cs="Arial"/>
          <w:sz w:val="24"/>
          <w:szCs w:val="24"/>
        </w:rPr>
        <w:br/>
      </w:r>
      <w:r>
        <w:rPr>
          <w:rFonts w:ascii="Arial" w:hAnsi="Arial" w:cs="Arial"/>
          <w:sz w:val="24"/>
          <w:szCs w:val="24"/>
        </w:rPr>
        <w:tab/>
        <w:t xml:space="preserve">Tribolium </w:t>
      </w:r>
      <w:proofErr w:type="spellStart"/>
      <w:r>
        <w:rPr>
          <w:rFonts w:ascii="Arial" w:hAnsi="Arial" w:cs="Arial"/>
          <w:sz w:val="24"/>
          <w:szCs w:val="24"/>
        </w:rPr>
        <w:t>confusum</w:t>
      </w:r>
      <w:proofErr w:type="spellEnd"/>
      <w:r>
        <w:rPr>
          <w:rFonts w:ascii="Arial" w:hAnsi="Arial" w:cs="Arial"/>
          <w:sz w:val="24"/>
          <w:szCs w:val="24"/>
        </w:rPr>
        <w:t xml:space="preserve">, </w:t>
      </w:r>
      <w:proofErr w:type="spellStart"/>
      <w:r>
        <w:rPr>
          <w:rFonts w:ascii="Arial" w:hAnsi="Arial" w:cs="Arial"/>
          <w:sz w:val="24"/>
          <w:szCs w:val="24"/>
        </w:rPr>
        <w:t>Elymar</w:t>
      </w:r>
      <w:proofErr w:type="spellEnd"/>
      <w:r>
        <w:rPr>
          <w:rFonts w:ascii="Arial" w:hAnsi="Arial" w:cs="Arial"/>
          <w:sz w:val="24"/>
          <w:szCs w:val="24"/>
        </w:rPr>
        <w:t xml:space="preserve"> </w:t>
      </w:r>
      <w:proofErr w:type="spellStart"/>
      <w:r>
        <w:rPr>
          <w:rFonts w:ascii="Arial" w:hAnsi="Arial" w:cs="Arial"/>
          <w:sz w:val="24"/>
          <w:szCs w:val="24"/>
        </w:rPr>
        <w:t>Vea</w:t>
      </w:r>
      <w:proofErr w:type="spellEnd"/>
      <w:r>
        <w:rPr>
          <w:rFonts w:ascii="Arial" w:hAnsi="Arial" w:cs="Arial"/>
          <w:sz w:val="24"/>
          <w:szCs w:val="24"/>
        </w:rPr>
        <w:t xml:space="preserve"> and L.K. </w:t>
      </w:r>
      <w:proofErr w:type="spellStart"/>
      <w:r>
        <w:rPr>
          <w:rFonts w:ascii="Arial" w:hAnsi="Arial" w:cs="Arial"/>
          <w:sz w:val="24"/>
          <w:szCs w:val="24"/>
        </w:rPr>
        <w:t>Cutkomp</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107</w:t>
      </w:r>
    </w:p>
    <w:p w:rsidR="002C070E" w:rsidRDefault="002C070E">
      <w:pPr>
        <w:rPr>
          <w:rFonts w:ascii="Arial" w:hAnsi="Arial" w:cs="Arial"/>
          <w:sz w:val="24"/>
          <w:szCs w:val="24"/>
        </w:rPr>
      </w:pPr>
      <w:r>
        <w:rPr>
          <w:rFonts w:ascii="Arial" w:hAnsi="Arial" w:cs="Arial"/>
          <w:sz w:val="24"/>
          <w:szCs w:val="24"/>
        </w:rPr>
        <w:tab/>
        <w:t>Selection for fast and slow development in pure cultures of</w:t>
      </w:r>
      <w:r>
        <w:rPr>
          <w:rFonts w:ascii="Arial" w:hAnsi="Arial" w:cs="Arial"/>
          <w:sz w:val="24"/>
          <w:szCs w:val="24"/>
        </w:rPr>
        <w:br/>
      </w:r>
      <w:r>
        <w:rPr>
          <w:rFonts w:ascii="Arial" w:hAnsi="Arial" w:cs="Arial"/>
          <w:sz w:val="24"/>
          <w:szCs w:val="24"/>
        </w:rPr>
        <w:tab/>
        <w:t xml:space="preserve">T. </w:t>
      </w:r>
      <w:proofErr w:type="spellStart"/>
      <w:r>
        <w:rPr>
          <w:rFonts w:ascii="Arial" w:hAnsi="Arial" w:cs="Arial"/>
          <w:sz w:val="24"/>
          <w:szCs w:val="24"/>
        </w:rPr>
        <w:t>castaneum</w:t>
      </w:r>
      <w:proofErr w:type="spellEnd"/>
      <w:r>
        <w:rPr>
          <w:rFonts w:ascii="Arial" w:hAnsi="Arial" w:cs="Arial"/>
          <w:sz w:val="24"/>
          <w:szCs w:val="24"/>
        </w:rPr>
        <w:t xml:space="preserve"> strains, David Wool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108</w:t>
      </w:r>
    </w:p>
    <w:p w:rsidR="002C070E" w:rsidRDefault="002C070E">
      <w:pPr>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Teratology in the beetle </w:t>
      </w:r>
      <w:proofErr w:type="spellStart"/>
      <w:r>
        <w:rPr>
          <w:rFonts w:ascii="Arial" w:hAnsi="Arial" w:cs="Arial"/>
          <w:sz w:val="24"/>
          <w:szCs w:val="24"/>
        </w:rPr>
        <w:t>Tenebrio</w:t>
      </w:r>
      <w:proofErr w:type="spellEnd"/>
      <w:r>
        <w:rPr>
          <w:rFonts w:ascii="Arial" w:hAnsi="Arial" w:cs="Arial"/>
          <w:sz w:val="24"/>
          <w:szCs w:val="24"/>
        </w:rPr>
        <w:t xml:space="preserve"> </w:t>
      </w:r>
      <w:proofErr w:type="spellStart"/>
      <w:r>
        <w:rPr>
          <w:rFonts w:ascii="Arial" w:hAnsi="Arial" w:cs="Arial"/>
          <w:sz w:val="24"/>
          <w:szCs w:val="24"/>
        </w:rPr>
        <w:t>molitor</w:t>
      </w:r>
      <w:proofErr w:type="spellEnd"/>
      <w:r>
        <w:rPr>
          <w:rFonts w:ascii="Arial" w:hAnsi="Arial" w:cs="Arial"/>
          <w:sz w:val="24"/>
          <w:szCs w:val="24"/>
        </w:rPr>
        <w:t>.</w:t>
      </w:r>
      <w:proofErr w:type="gramEnd"/>
      <w:r>
        <w:rPr>
          <w:rFonts w:ascii="Arial" w:hAnsi="Arial" w:cs="Arial"/>
          <w:sz w:val="24"/>
          <w:szCs w:val="24"/>
        </w:rPr>
        <w:t xml:space="preserve">  The development </w:t>
      </w:r>
      <w:r>
        <w:rPr>
          <w:rFonts w:ascii="Arial" w:hAnsi="Arial" w:cs="Arial"/>
          <w:sz w:val="24"/>
          <w:szCs w:val="24"/>
        </w:rPr>
        <w:br/>
      </w:r>
      <w:r>
        <w:rPr>
          <w:rFonts w:ascii="Arial" w:hAnsi="Arial" w:cs="Arial"/>
          <w:sz w:val="24"/>
          <w:szCs w:val="24"/>
        </w:rPr>
        <w:tab/>
        <w:t xml:space="preserve">and gross description of the </w:t>
      </w:r>
      <w:proofErr w:type="spellStart"/>
      <w:r>
        <w:rPr>
          <w:rFonts w:ascii="Arial" w:hAnsi="Arial" w:cs="Arial"/>
          <w:sz w:val="24"/>
          <w:szCs w:val="24"/>
        </w:rPr>
        <w:t>pupal</w:t>
      </w:r>
      <w:proofErr w:type="spellEnd"/>
      <w:r>
        <w:rPr>
          <w:rFonts w:ascii="Arial" w:hAnsi="Arial" w:cs="Arial"/>
          <w:sz w:val="24"/>
          <w:szCs w:val="24"/>
        </w:rPr>
        <w:t xml:space="preserve">-winged adult, </w:t>
      </w:r>
      <w:r>
        <w:rPr>
          <w:rFonts w:ascii="Arial" w:hAnsi="Arial" w:cs="Arial"/>
          <w:sz w:val="24"/>
          <w:szCs w:val="24"/>
        </w:rPr>
        <w:br/>
      </w:r>
      <w:r>
        <w:rPr>
          <w:rFonts w:ascii="Arial" w:hAnsi="Arial" w:cs="Arial"/>
          <w:sz w:val="24"/>
          <w:szCs w:val="24"/>
        </w:rPr>
        <w:tab/>
        <w:t xml:space="preserve">Regina D. </w:t>
      </w:r>
      <w:proofErr w:type="spellStart"/>
      <w:r>
        <w:rPr>
          <w:rFonts w:ascii="Arial" w:hAnsi="Arial" w:cs="Arial"/>
          <w:sz w:val="24"/>
          <w:szCs w:val="24"/>
        </w:rPr>
        <w:t>Zeikus</w:t>
      </w:r>
      <w:proofErr w:type="spellEnd"/>
      <w:r>
        <w:rPr>
          <w:rFonts w:ascii="Arial" w:hAnsi="Arial" w:cs="Arial"/>
          <w:sz w:val="24"/>
          <w:szCs w:val="24"/>
        </w:rPr>
        <w:t xml:space="preserve"> and Edward A. </w:t>
      </w:r>
      <w:proofErr w:type="spellStart"/>
      <w:r>
        <w:rPr>
          <w:rFonts w:ascii="Arial" w:hAnsi="Arial" w:cs="Arial"/>
          <w:sz w:val="24"/>
          <w:szCs w:val="24"/>
        </w:rPr>
        <w:t>Steinhaus</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112</w:t>
      </w:r>
    </w:p>
    <w:p w:rsidR="002C070E" w:rsidRDefault="002C070E">
      <w:pPr>
        <w:rPr>
          <w:rFonts w:ascii="Arial" w:hAnsi="Arial" w:cs="Arial"/>
          <w:sz w:val="24"/>
          <w:szCs w:val="24"/>
        </w:rPr>
      </w:pPr>
      <w:r>
        <w:rPr>
          <w:rFonts w:ascii="Arial" w:hAnsi="Arial" w:cs="Arial"/>
          <w:sz w:val="24"/>
          <w:szCs w:val="24"/>
        </w:rPr>
        <w:tab/>
        <w:t>The effect of brief periods of freezing on population</w:t>
      </w:r>
      <w:r>
        <w:rPr>
          <w:rFonts w:ascii="Arial" w:hAnsi="Arial" w:cs="Arial"/>
          <w:sz w:val="24"/>
          <w:szCs w:val="24"/>
        </w:rPr>
        <w:br/>
      </w:r>
      <w:r>
        <w:rPr>
          <w:rFonts w:ascii="Arial" w:hAnsi="Arial" w:cs="Arial"/>
          <w:sz w:val="24"/>
          <w:szCs w:val="24"/>
        </w:rPr>
        <w:tab/>
        <w:t xml:space="preserve">parameters of black and wild type T. </w:t>
      </w:r>
      <w:proofErr w:type="spellStart"/>
      <w:r>
        <w:rPr>
          <w:rFonts w:ascii="Arial" w:hAnsi="Arial" w:cs="Arial"/>
          <w:sz w:val="24"/>
          <w:szCs w:val="24"/>
        </w:rPr>
        <w:t>castaneum</w:t>
      </w:r>
      <w:proofErr w:type="spellEnd"/>
      <w:r>
        <w:rPr>
          <w:rFonts w:ascii="Arial" w:hAnsi="Arial" w:cs="Arial"/>
          <w:sz w:val="24"/>
          <w:szCs w:val="24"/>
        </w:rPr>
        <w:t>,</w:t>
      </w:r>
      <w:r>
        <w:rPr>
          <w:rFonts w:ascii="Arial" w:hAnsi="Arial" w:cs="Arial"/>
          <w:sz w:val="24"/>
          <w:szCs w:val="24"/>
        </w:rPr>
        <w:br/>
      </w:r>
      <w:r>
        <w:rPr>
          <w:rFonts w:ascii="Arial" w:hAnsi="Arial" w:cs="Arial"/>
          <w:sz w:val="24"/>
          <w:szCs w:val="24"/>
        </w:rPr>
        <w:tab/>
        <w:t>David Wool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113</w:t>
      </w:r>
    </w:p>
    <w:p w:rsidR="002C070E" w:rsidRDefault="002C070E">
      <w:pPr>
        <w:rPr>
          <w:rFonts w:ascii="Arial" w:hAnsi="Arial" w:cs="Arial"/>
          <w:sz w:val="24"/>
          <w:szCs w:val="24"/>
        </w:rPr>
      </w:pPr>
      <w:r>
        <w:rPr>
          <w:rFonts w:ascii="Arial" w:hAnsi="Arial" w:cs="Arial"/>
          <w:sz w:val="24"/>
          <w:szCs w:val="24"/>
        </w:rPr>
        <w:br/>
        <w:t>Notes – Technical</w:t>
      </w:r>
    </w:p>
    <w:p w:rsidR="002C070E" w:rsidRDefault="002C070E">
      <w:pPr>
        <w:rPr>
          <w:rFonts w:ascii="Arial" w:hAnsi="Arial" w:cs="Arial"/>
          <w:sz w:val="24"/>
          <w:szCs w:val="24"/>
        </w:rPr>
      </w:pPr>
      <w:r>
        <w:rPr>
          <w:rFonts w:ascii="Arial" w:hAnsi="Arial" w:cs="Arial"/>
          <w:sz w:val="24"/>
          <w:szCs w:val="24"/>
        </w:rPr>
        <w:br/>
      </w:r>
      <w:r>
        <w:rPr>
          <w:rFonts w:ascii="Arial" w:hAnsi="Arial" w:cs="Arial"/>
          <w:sz w:val="24"/>
          <w:szCs w:val="24"/>
        </w:rPr>
        <w:tab/>
        <w:t xml:space="preserve">Techniques for making pellets of ground milled wheat fractions </w:t>
      </w:r>
      <w:r>
        <w:rPr>
          <w:rFonts w:ascii="Arial" w:hAnsi="Arial" w:cs="Arial"/>
          <w:sz w:val="24"/>
          <w:szCs w:val="24"/>
        </w:rPr>
        <w:br/>
      </w:r>
      <w:r>
        <w:rPr>
          <w:rFonts w:ascii="Arial" w:hAnsi="Arial" w:cs="Arial"/>
          <w:sz w:val="24"/>
          <w:szCs w:val="24"/>
        </w:rPr>
        <w:tab/>
        <w:t>for rearing internal-feeding stored-grain insects,</w:t>
      </w:r>
      <w:r>
        <w:rPr>
          <w:rFonts w:ascii="Arial" w:hAnsi="Arial" w:cs="Arial"/>
          <w:sz w:val="24"/>
          <w:szCs w:val="24"/>
        </w:rPr>
        <w:br/>
      </w:r>
      <w:r>
        <w:rPr>
          <w:rFonts w:ascii="Arial" w:hAnsi="Arial" w:cs="Arial"/>
          <w:sz w:val="24"/>
          <w:szCs w:val="24"/>
        </w:rPr>
        <w:tab/>
        <w:t>K. O. Bell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118</w:t>
      </w:r>
    </w:p>
    <w:p w:rsidR="002C070E" w:rsidRDefault="002C070E">
      <w:pPr>
        <w:rPr>
          <w:rFonts w:ascii="Arial" w:hAnsi="Arial" w:cs="Arial"/>
          <w:sz w:val="24"/>
          <w:szCs w:val="24"/>
        </w:rPr>
      </w:pPr>
      <w:r>
        <w:rPr>
          <w:rFonts w:ascii="Arial" w:hAnsi="Arial" w:cs="Arial"/>
          <w:sz w:val="24"/>
          <w:szCs w:val="24"/>
        </w:rPr>
        <w:tab/>
        <w:t>Procedure for collecting Tribolium eggs, Ed K. Daniels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119</w:t>
      </w:r>
    </w:p>
    <w:p w:rsidR="002C27C9" w:rsidRDefault="002C070E">
      <w:pPr>
        <w:rPr>
          <w:rFonts w:ascii="Arial" w:hAnsi="Arial" w:cs="Arial"/>
          <w:sz w:val="24"/>
          <w:szCs w:val="24"/>
        </w:rPr>
      </w:pPr>
      <w:r>
        <w:rPr>
          <w:rFonts w:ascii="Arial" w:hAnsi="Arial" w:cs="Arial"/>
          <w:sz w:val="24"/>
          <w:szCs w:val="24"/>
        </w:rPr>
        <w:tab/>
        <w:t>Recovering of Tribolium eggs, larvae, pupae or adults from</w:t>
      </w:r>
      <w:r>
        <w:rPr>
          <w:rFonts w:ascii="Arial" w:hAnsi="Arial" w:cs="Arial"/>
          <w:sz w:val="24"/>
          <w:szCs w:val="24"/>
        </w:rPr>
        <w:br/>
      </w:r>
      <w:r>
        <w:rPr>
          <w:rFonts w:ascii="Arial" w:hAnsi="Arial" w:cs="Arial"/>
          <w:sz w:val="24"/>
          <w:szCs w:val="24"/>
        </w:rPr>
        <w:tab/>
        <w:t>small amounts of flour, G. H. Burns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119</w:t>
      </w:r>
    </w:p>
    <w:p w:rsidR="002C27C9" w:rsidRDefault="002C27C9">
      <w:pPr>
        <w:rPr>
          <w:rFonts w:ascii="Arial" w:hAnsi="Arial" w:cs="Arial"/>
          <w:sz w:val="24"/>
          <w:szCs w:val="24"/>
        </w:rPr>
      </w:pPr>
      <w:r>
        <w:rPr>
          <w:rFonts w:ascii="Arial" w:hAnsi="Arial" w:cs="Arial"/>
          <w:sz w:val="24"/>
          <w:szCs w:val="24"/>
        </w:rPr>
        <w:t>Directory – Geographical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121</w:t>
      </w:r>
    </w:p>
    <w:p w:rsidR="002C27C9" w:rsidRDefault="002C27C9">
      <w:pPr>
        <w:rPr>
          <w:rFonts w:ascii="Arial" w:hAnsi="Arial" w:cs="Arial"/>
          <w:sz w:val="24"/>
          <w:szCs w:val="24"/>
        </w:rPr>
      </w:pPr>
      <w:r>
        <w:rPr>
          <w:rFonts w:ascii="Arial" w:hAnsi="Arial" w:cs="Arial"/>
          <w:sz w:val="24"/>
          <w:szCs w:val="24"/>
        </w:rPr>
        <w:t>Directory – Alphabetical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145</w:t>
      </w:r>
    </w:p>
    <w:p w:rsidR="002C27C9" w:rsidRDefault="002C27C9">
      <w:pPr>
        <w:rPr>
          <w:rFonts w:ascii="Arial" w:hAnsi="Arial" w:cs="Arial"/>
          <w:sz w:val="24"/>
          <w:szCs w:val="24"/>
        </w:rPr>
      </w:pPr>
    </w:p>
    <w:p w:rsidR="002C27C9" w:rsidRDefault="002C27C9">
      <w:pPr>
        <w:rPr>
          <w:rFonts w:ascii="Arial" w:hAnsi="Arial" w:cs="Arial"/>
          <w:sz w:val="24"/>
          <w:szCs w:val="24"/>
        </w:rPr>
      </w:pPr>
    </w:p>
    <w:p w:rsidR="002C27C9" w:rsidRDefault="002C27C9">
      <w:pPr>
        <w:rPr>
          <w:rFonts w:ascii="Arial" w:hAnsi="Arial" w:cs="Arial"/>
          <w:sz w:val="24"/>
          <w:szCs w:val="24"/>
        </w:rPr>
      </w:pPr>
      <w:r>
        <w:rPr>
          <w:rFonts w:ascii="Arial" w:hAnsi="Arial" w:cs="Arial"/>
          <w:sz w:val="24"/>
          <w:szCs w:val="24"/>
        </w:rPr>
        <w:lastRenderedPageBreak/>
        <w:t>NEW MUTANTS</w:t>
      </w:r>
    </w:p>
    <w:p w:rsidR="002C27C9" w:rsidRDefault="002C27C9">
      <w:pPr>
        <w:rPr>
          <w:rFonts w:ascii="Arial" w:hAnsi="Arial" w:cs="Arial"/>
          <w:sz w:val="24"/>
          <w:szCs w:val="24"/>
        </w:rPr>
      </w:pPr>
    </w:p>
    <w:p w:rsidR="002C27C9" w:rsidRDefault="002C27C9">
      <w:pPr>
        <w:rPr>
          <w:rFonts w:ascii="Arial" w:hAnsi="Arial" w:cs="Arial"/>
          <w:sz w:val="24"/>
          <w:szCs w:val="24"/>
        </w:rPr>
      </w:pPr>
      <w:r>
        <w:rPr>
          <w:rFonts w:ascii="Arial" w:hAnsi="Arial" w:cs="Arial"/>
          <w:sz w:val="24"/>
          <w:szCs w:val="24"/>
        </w:rPr>
        <w:t xml:space="preserve">REPORT OF P. N. BHAT, </w:t>
      </w:r>
      <w:proofErr w:type="spellStart"/>
      <w:r>
        <w:rPr>
          <w:rFonts w:ascii="Arial" w:hAnsi="Arial" w:cs="Arial"/>
          <w:sz w:val="24"/>
          <w:szCs w:val="24"/>
        </w:rPr>
        <w:t>Hissar</w:t>
      </w:r>
      <w:proofErr w:type="spellEnd"/>
      <w:r>
        <w:rPr>
          <w:rFonts w:ascii="Arial" w:hAnsi="Arial" w:cs="Arial"/>
          <w:sz w:val="24"/>
          <w:szCs w:val="24"/>
        </w:rPr>
        <w:t>, India</w:t>
      </w:r>
    </w:p>
    <w:p w:rsidR="002C27C9" w:rsidRDefault="002C27C9" w:rsidP="002C27C9">
      <w:pPr>
        <w:pStyle w:val="ListParagraph"/>
        <w:numPr>
          <w:ilvl w:val="0"/>
          <w:numId w:val="1"/>
        </w:numPr>
        <w:rPr>
          <w:rFonts w:ascii="Arial" w:hAnsi="Arial" w:cs="Arial"/>
          <w:sz w:val="24"/>
          <w:szCs w:val="24"/>
        </w:rPr>
      </w:pPr>
      <w:r>
        <w:rPr>
          <w:rFonts w:ascii="Arial" w:hAnsi="Arial" w:cs="Arial"/>
          <w:sz w:val="24"/>
          <w:szCs w:val="24"/>
        </w:rPr>
        <w:t xml:space="preserve"> HSR Black-</w:t>
      </w:r>
      <w:proofErr w:type="spellStart"/>
      <w:r>
        <w:rPr>
          <w:rFonts w:ascii="Arial" w:hAnsi="Arial" w:cs="Arial"/>
          <w:sz w:val="24"/>
          <w:szCs w:val="24"/>
        </w:rPr>
        <w:t>Bhat</w:t>
      </w:r>
      <w:proofErr w:type="spellEnd"/>
      <w:r>
        <w:rPr>
          <w:rFonts w:ascii="Arial" w:hAnsi="Arial" w:cs="Arial"/>
          <w:sz w:val="24"/>
          <w:szCs w:val="24"/>
        </w:rPr>
        <w:t xml:space="preserve">, 1967.  Found during a selection experiment in Tribolium </w:t>
      </w:r>
      <w:proofErr w:type="spellStart"/>
      <w:r>
        <w:rPr>
          <w:rFonts w:ascii="Arial" w:hAnsi="Arial" w:cs="Arial"/>
          <w:sz w:val="24"/>
          <w:szCs w:val="24"/>
        </w:rPr>
        <w:t>Castaneum</w:t>
      </w:r>
      <w:proofErr w:type="spellEnd"/>
      <w:r>
        <w:rPr>
          <w:rFonts w:ascii="Arial" w:hAnsi="Arial" w:cs="Arial"/>
          <w:sz w:val="24"/>
          <w:szCs w:val="24"/>
        </w:rPr>
        <w:t xml:space="preserve">.  Body </w:t>
      </w:r>
      <w:proofErr w:type="spellStart"/>
      <w:r>
        <w:rPr>
          <w:rFonts w:ascii="Arial" w:hAnsi="Arial" w:cs="Arial"/>
          <w:sz w:val="24"/>
          <w:szCs w:val="24"/>
        </w:rPr>
        <w:t>colour</w:t>
      </w:r>
      <w:proofErr w:type="spellEnd"/>
      <w:r>
        <w:rPr>
          <w:rFonts w:ascii="Arial" w:hAnsi="Arial" w:cs="Arial"/>
          <w:sz w:val="24"/>
          <w:szCs w:val="24"/>
        </w:rPr>
        <w:t xml:space="preserve"> black preliminary tests reveal it to be an </w:t>
      </w:r>
      <w:proofErr w:type="spellStart"/>
      <w:r>
        <w:rPr>
          <w:rFonts w:ascii="Arial" w:hAnsi="Arial" w:cs="Arial"/>
          <w:sz w:val="24"/>
          <w:szCs w:val="24"/>
        </w:rPr>
        <w:t>autosomal</w:t>
      </w:r>
      <w:proofErr w:type="spellEnd"/>
      <w:r>
        <w:rPr>
          <w:rFonts w:ascii="Arial" w:hAnsi="Arial" w:cs="Arial"/>
          <w:sz w:val="24"/>
          <w:szCs w:val="24"/>
        </w:rPr>
        <w:t xml:space="preserve"> recessive with good </w:t>
      </w:r>
      <w:proofErr w:type="spellStart"/>
      <w:r>
        <w:rPr>
          <w:rFonts w:ascii="Arial" w:hAnsi="Arial" w:cs="Arial"/>
          <w:sz w:val="24"/>
          <w:szCs w:val="24"/>
        </w:rPr>
        <w:t>penetrance</w:t>
      </w:r>
      <w:proofErr w:type="spellEnd"/>
      <w:r>
        <w:rPr>
          <w:rFonts w:ascii="Arial" w:hAnsi="Arial" w:cs="Arial"/>
          <w:sz w:val="24"/>
          <w:szCs w:val="24"/>
        </w:rPr>
        <w:t xml:space="preserve"> and viability.  The allelic tests are in progress.</w:t>
      </w:r>
    </w:p>
    <w:p w:rsidR="002C27C9" w:rsidRDefault="002C27C9" w:rsidP="002C27C9">
      <w:pPr>
        <w:rPr>
          <w:rFonts w:ascii="Arial" w:hAnsi="Arial" w:cs="Arial"/>
          <w:sz w:val="24"/>
          <w:szCs w:val="24"/>
        </w:rPr>
      </w:pPr>
    </w:p>
    <w:p w:rsidR="002C27C9" w:rsidRDefault="002C27C9" w:rsidP="002C27C9">
      <w:pPr>
        <w:pStyle w:val="ListParagraph"/>
        <w:numPr>
          <w:ilvl w:val="0"/>
          <w:numId w:val="1"/>
        </w:numPr>
        <w:rPr>
          <w:rFonts w:ascii="Arial" w:hAnsi="Arial" w:cs="Arial"/>
          <w:sz w:val="24"/>
          <w:szCs w:val="24"/>
        </w:rPr>
      </w:pPr>
      <w:r>
        <w:rPr>
          <w:rFonts w:ascii="Arial" w:hAnsi="Arial" w:cs="Arial"/>
          <w:sz w:val="24"/>
          <w:szCs w:val="24"/>
        </w:rPr>
        <w:t xml:space="preserve"> Deformed hind leg.  </w:t>
      </w:r>
      <w:proofErr w:type="spellStart"/>
      <w:r>
        <w:rPr>
          <w:rFonts w:ascii="Arial" w:hAnsi="Arial" w:cs="Arial"/>
          <w:sz w:val="24"/>
          <w:szCs w:val="24"/>
        </w:rPr>
        <w:t>Bhat</w:t>
      </w:r>
      <w:proofErr w:type="spellEnd"/>
      <w:r>
        <w:rPr>
          <w:rFonts w:ascii="Arial" w:hAnsi="Arial" w:cs="Arial"/>
          <w:sz w:val="24"/>
          <w:szCs w:val="24"/>
        </w:rPr>
        <w:t xml:space="preserve">, 1967.  The hind leg is deformed, an </w:t>
      </w:r>
      <w:proofErr w:type="spellStart"/>
      <w:r>
        <w:rPr>
          <w:rFonts w:ascii="Arial" w:hAnsi="Arial" w:cs="Arial"/>
          <w:sz w:val="24"/>
          <w:szCs w:val="24"/>
        </w:rPr>
        <w:t>autosomal</w:t>
      </w:r>
      <w:proofErr w:type="spellEnd"/>
      <w:r>
        <w:rPr>
          <w:rFonts w:ascii="Arial" w:hAnsi="Arial" w:cs="Arial"/>
          <w:sz w:val="24"/>
          <w:szCs w:val="24"/>
        </w:rPr>
        <w:t xml:space="preserve"> recessive with incomplete </w:t>
      </w:r>
      <w:proofErr w:type="spellStart"/>
      <w:r>
        <w:rPr>
          <w:rFonts w:ascii="Arial" w:hAnsi="Arial" w:cs="Arial"/>
          <w:sz w:val="24"/>
          <w:szCs w:val="24"/>
        </w:rPr>
        <w:t>penetrance</w:t>
      </w:r>
      <w:proofErr w:type="spellEnd"/>
      <w:r>
        <w:rPr>
          <w:rFonts w:ascii="Arial" w:hAnsi="Arial" w:cs="Arial"/>
          <w:sz w:val="24"/>
          <w:szCs w:val="24"/>
        </w:rPr>
        <w:t>.</w:t>
      </w:r>
    </w:p>
    <w:p w:rsidR="002C27C9" w:rsidRPr="002C27C9" w:rsidRDefault="002C27C9" w:rsidP="002C27C9">
      <w:pPr>
        <w:pStyle w:val="ListParagraph"/>
        <w:rPr>
          <w:rFonts w:ascii="Arial" w:hAnsi="Arial" w:cs="Arial"/>
          <w:sz w:val="24"/>
          <w:szCs w:val="24"/>
        </w:rPr>
      </w:pPr>
    </w:p>
    <w:p w:rsidR="002C27C9" w:rsidRDefault="002C27C9" w:rsidP="002C27C9">
      <w:pPr>
        <w:rPr>
          <w:rFonts w:ascii="Arial" w:hAnsi="Arial" w:cs="Arial"/>
          <w:sz w:val="24"/>
          <w:szCs w:val="24"/>
        </w:rPr>
      </w:pPr>
      <w:r>
        <w:rPr>
          <w:rFonts w:ascii="Arial" w:hAnsi="Arial" w:cs="Arial"/>
          <w:sz w:val="24"/>
          <w:szCs w:val="24"/>
        </w:rPr>
        <w:t>REPORT OF P.S. DAWSON</w:t>
      </w:r>
    </w:p>
    <w:p w:rsidR="002C27C9" w:rsidRDefault="002C27C9" w:rsidP="002C27C9">
      <w:pPr>
        <w:pStyle w:val="ListParagraph"/>
        <w:numPr>
          <w:ilvl w:val="0"/>
          <w:numId w:val="2"/>
        </w:numPr>
        <w:rPr>
          <w:rFonts w:ascii="Arial" w:hAnsi="Arial" w:cs="Arial"/>
          <w:sz w:val="24"/>
          <w:szCs w:val="24"/>
        </w:rPr>
      </w:pPr>
      <w:r>
        <w:rPr>
          <w:rFonts w:ascii="Arial" w:hAnsi="Arial" w:cs="Arial"/>
          <w:sz w:val="24"/>
          <w:szCs w:val="24"/>
        </w:rPr>
        <w:t xml:space="preserve"> New Mutants</w:t>
      </w:r>
    </w:p>
    <w:p w:rsidR="002C27C9" w:rsidRDefault="002C27C9" w:rsidP="002C27C9">
      <w:pPr>
        <w:rPr>
          <w:rFonts w:ascii="Arial" w:hAnsi="Arial" w:cs="Arial"/>
          <w:sz w:val="24"/>
          <w:szCs w:val="24"/>
        </w:rPr>
      </w:pPr>
      <w:r>
        <w:rPr>
          <w:rFonts w:ascii="Arial" w:hAnsi="Arial" w:cs="Arial"/>
          <w:sz w:val="24"/>
          <w:szCs w:val="24"/>
        </w:rPr>
        <w:tab/>
        <w:t xml:space="preserve">      Tribolium </w:t>
      </w:r>
      <w:proofErr w:type="spellStart"/>
      <w:r>
        <w:rPr>
          <w:rFonts w:ascii="Arial" w:hAnsi="Arial" w:cs="Arial"/>
          <w:sz w:val="24"/>
          <w:szCs w:val="24"/>
        </w:rPr>
        <w:t>castaneum</w:t>
      </w:r>
      <w:proofErr w:type="spellEnd"/>
      <w:r>
        <w:rPr>
          <w:rFonts w:ascii="Arial" w:hAnsi="Arial" w:cs="Arial"/>
          <w:sz w:val="24"/>
          <w:szCs w:val="24"/>
        </w:rPr>
        <w:t>:</w:t>
      </w:r>
    </w:p>
    <w:p w:rsidR="002C27C9" w:rsidRDefault="002C27C9" w:rsidP="002C27C9">
      <w:pPr>
        <w:pStyle w:val="ListParagraph"/>
        <w:numPr>
          <w:ilvl w:val="0"/>
          <w:numId w:val="3"/>
        </w:numPr>
        <w:rPr>
          <w:rFonts w:ascii="Arial" w:hAnsi="Arial" w:cs="Arial"/>
          <w:sz w:val="24"/>
          <w:szCs w:val="24"/>
        </w:rPr>
      </w:pPr>
      <w:r>
        <w:rPr>
          <w:rFonts w:ascii="Arial" w:hAnsi="Arial" w:cs="Arial"/>
          <w:sz w:val="24"/>
          <w:szCs w:val="24"/>
        </w:rPr>
        <w:t xml:space="preserve"> Hazel (h) – Dawson, 1967.  </w:t>
      </w:r>
      <w:proofErr w:type="spellStart"/>
      <w:r>
        <w:rPr>
          <w:rFonts w:ascii="Arial" w:hAnsi="Arial" w:cs="Arial"/>
          <w:sz w:val="24"/>
          <w:szCs w:val="24"/>
        </w:rPr>
        <w:t>Autosomal</w:t>
      </w:r>
      <w:proofErr w:type="spellEnd"/>
      <w:r>
        <w:rPr>
          <w:rFonts w:ascii="Arial" w:hAnsi="Arial" w:cs="Arial"/>
          <w:sz w:val="24"/>
          <w:szCs w:val="24"/>
        </w:rPr>
        <w:t xml:space="preserve"> recessive; not allelic with p, c, I, w, </w:t>
      </w:r>
      <w:proofErr w:type="spellStart"/>
      <w:proofErr w:type="gramStart"/>
      <w:r>
        <w:rPr>
          <w:rFonts w:ascii="Arial" w:hAnsi="Arial" w:cs="Arial"/>
          <w:sz w:val="24"/>
          <w:szCs w:val="24"/>
        </w:rPr>
        <w:t>rb</w:t>
      </w:r>
      <w:proofErr w:type="spellEnd"/>
      <w:proofErr w:type="gramEnd"/>
      <w:r>
        <w:rPr>
          <w:rFonts w:ascii="Arial" w:hAnsi="Arial" w:cs="Arial"/>
          <w:sz w:val="24"/>
          <w:szCs w:val="24"/>
        </w:rPr>
        <w:t>, or m.  Eye color varies from light reddish brown to a darker brown, and is easily identifiable in old beetles.</w:t>
      </w:r>
    </w:p>
    <w:p w:rsidR="002C27C9" w:rsidRDefault="002C27C9" w:rsidP="002C27C9">
      <w:pPr>
        <w:rPr>
          <w:rFonts w:ascii="Arial" w:hAnsi="Arial" w:cs="Arial"/>
          <w:sz w:val="24"/>
          <w:szCs w:val="24"/>
        </w:rPr>
      </w:pPr>
      <w:proofErr w:type="gramStart"/>
      <w:r>
        <w:rPr>
          <w:rFonts w:ascii="Arial" w:hAnsi="Arial" w:cs="Arial"/>
          <w:sz w:val="24"/>
          <w:szCs w:val="24"/>
        </w:rPr>
        <w:t>REPORT OF C.E. DYTE, D. G. BLACKMAN AND T. BINNS.</w:t>
      </w:r>
      <w:proofErr w:type="gramEnd"/>
    </w:p>
    <w:p w:rsidR="00D0261F" w:rsidRDefault="002C27C9" w:rsidP="00F50E39">
      <w:pPr>
        <w:jc w:val="both"/>
        <w:rPr>
          <w:rFonts w:ascii="Arial" w:hAnsi="Arial" w:cs="Arial"/>
          <w:sz w:val="24"/>
          <w:szCs w:val="24"/>
        </w:rPr>
      </w:pPr>
      <w:proofErr w:type="spellStart"/>
      <w:r>
        <w:rPr>
          <w:rFonts w:ascii="Arial" w:hAnsi="Arial" w:cs="Arial"/>
          <w:sz w:val="24"/>
          <w:szCs w:val="24"/>
        </w:rPr>
        <w:t>Dermestes</w:t>
      </w:r>
      <w:proofErr w:type="spellEnd"/>
      <w:r>
        <w:rPr>
          <w:rFonts w:ascii="Arial" w:hAnsi="Arial" w:cs="Arial"/>
          <w:sz w:val="24"/>
          <w:szCs w:val="24"/>
        </w:rPr>
        <w:t xml:space="preserve"> maculates (</w:t>
      </w:r>
      <w:proofErr w:type="spellStart"/>
      <w:r>
        <w:rPr>
          <w:rFonts w:ascii="Arial" w:hAnsi="Arial" w:cs="Arial"/>
          <w:sz w:val="24"/>
          <w:szCs w:val="24"/>
        </w:rPr>
        <w:t>Dermestidae</w:t>
      </w:r>
      <w:proofErr w:type="spellEnd"/>
      <w:r>
        <w:rPr>
          <w:rFonts w:ascii="Arial" w:hAnsi="Arial" w:cs="Arial"/>
          <w:sz w:val="24"/>
          <w:szCs w:val="24"/>
        </w:rPr>
        <w:t>)</w:t>
      </w:r>
    </w:p>
    <w:p w:rsidR="00D0261F" w:rsidRDefault="00D0261F" w:rsidP="00F50E39">
      <w:pPr>
        <w:jc w:val="both"/>
        <w:rPr>
          <w:rFonts w:ascii="Arial" w:hAnsi="Arial" w:cs="Arial"/>
          <w:sz w:val="24"/>
          <w:szCs w:val="24"/>
        </w:rPr>
      </w:pPr>
      <w:r>
        <w:rPr>
          <w:rFonts w:ascii="Arial" w:hAnsi="Arial" w:cs="Arial"/>
          <w:sz w:val="24"/>
          <w:szCs w:val="24"/>
        </w:rPr>
        <w:t xml:space="preserve">Dented </w:t>
      </w:r>
      <w:proofErr w:type="spellStart"/>
      <w:r>
        <w:rPr>
          <w:rFonts w:ascii="Arial" w:hAnsi="Arial" w:cs="Arial"/>
          <w:sz w:val="24"/>
          <w:szCs w:val="24"/>
        </w:rPr>
        <w:t>pronotum</w:t>
      </w:r>
      <w:proofErr w:type="spellEnd"/>
      <w:r>
        <w:rPr>
          <w:rFonts w:ascii="Arial" w:hAnsi="Arial" w:cs="Arial"/>
          <w:sz w:val="24"/>
          <w:szCs w:val="24"/>
        </w:rPr>
        <w:t xml:space="preserve"> (</w:t>
      </w:r>
      <w:proofErr w:type="spellStart"/>
      <w:proofErr w:type="gramStart"/>
      <w:r>
        <w:rPr>
          <w:rFonts w:ascii="Arial" w:hAnsi="Arial" w:cs="Arial"/>
          <w:sz w:val="24"/>
          <w:szCs w:val="24"/>
        </w:rPr>
        <w:t>dp</w:t>
      </w:r>
      <w:proofErr w:type="spellEnd"/>
      <w:proofErr w:type="gramEnd"/>
      <w:r>
        <w:rPr>
          <w:rFonts w:ascii="Arial" w:hAnsi="Arial" w:cs="Arial"/>
          <w:sz w:val="24"/>
          <w:szCs w:val="24"/>
        </w:rPr>
        <w:t xml:space="preserve">).  This mutant is recognized by two shallow dents, one on each side of the </w:t>
      </w:r>
      <w:proofErr w:type="spellStart"/>
      <w:r>
        <w:rPr>
          <w:rFonts w:ascii="Arial" w:hAnsi="Arial" w:cs="Arial"/>
          <w:sz w:val="24"/>
          <w:szCs w:val="24"/>
        </w:rPr>
        <w:t>pronotum</w:t>
      </w:r>
      <w:proofErr w:type="spellEnd"/>
      <w:r>
        <w:rPr>
          <w:rFonts w:ascii="Arial" w:hAnsi="Arial" w:cs="Arial"/>
          <w:sz w:val="24"/>
          <w:szCs w:val="24"/>
        </w:rPr>
        <w:t xml:space="preserve"> of the insects.  The phenotype varies considerably in expression</w:t>
      </w:r>
      <w:proofErr w:type="gramStart"/>
      <w:r>
        <w:rPr>
          <w:rFonts w:ascii="Arial" w:hAnsi="Arial" w:cs="Arial"/>
          <w:sz w:val="24"/>
          <w:szCs w:val="24"/>
        </w:rPr>
        <w:t>,  Mode</w:t>
      </w:r>
      <w:proofErr w:type="gramEnd"/>
      <w:r>
        <w:rPr>
          <w:rFonts w:ascii="Arial" w:hAnsi="Arial" w:cs="Arial"/>
          <w:sz w:val="24"/>
          <w:szCs w:val="24"/>
        </w:rPr>
        <w:t xml:space="preserve"> of inheritance not yet established.</w:t>
      </w:r>
    </w:p>
    <w:p w:rsidR="00D0261F" w:rsidRDefault="00D0261F" w:rsidP="00F50E39">
      <w:pPr>
        <w:jc w:val="both"/>
        <w:rPr>
          <w:rFonts w:ascii="Arial" w:hAnsi="Arial" w:cs="Arial"/>
          <w:sz w:val="24"/>
          <w:szCs w:val="24"/>
        </w:rPr>
      </w:pPr>
      <w:r>
        <w:rPr>
          <w:rFonts w:ascii="Arial" w:hAnsi="Arial" w:cs="Arial"/>
          <w:sz w:val="24"/>
          <w:szCs w:val="24"/>
        </w:rPr>
        <w:t xml:space="preserve">Tribolium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Tenerbrionidae</w:t>
      </w:r>
      <w:proofErr w:type="spellEnd"/>
      <w:r>
        <w:rPr>
          <w:rFonts w:ascii="Arial" w:hAnsi="Arial" w:cs="Arial"/>
          <w:sz w:val="24"/>
          <w:szCs w:val="24"/>
        </w:rPr>
        <w:t>)</w:t>
      </w:r>
    </w:p>
    <w:p w:rsidR="00D0261F" w:rsidRDefault="00D0261F" w:rsidP="00F50E39">
      <w:pPr>
        <w:jc w:val="both"/>
        <w:rPr>
          <w:rFonts w:ascii="Arial" w:hAnsi="Arial" w:cs="Arial"/>
          <w:sz w:val="24"/>
          <w:szCs w:val="24"/>
        </w:rPr>
      </w:pPr>
      <w:r>
        <w:rPr>
          <w:rFonts w:ascii="Arial" w:hAnsi="Arial" w:cs="Arial"/>
          <w:sz w:val="24"/>
          <w:szCs w:val="24"/>
        </w:rPr>
        <w:t>“pearl-like” reported in TIB-Lo P. 68, has proved to be a reoccurrence of “ivory” in linkage group II.</w:t>
      </w:r>
    </w:p>
    <w:p w:rsidR="00D0261F" w:rsidRDefault="00D0261F" w:rsidP="00F50E39">
      <w:pPr>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maroon</w:t>
      </w:r>
      <w:proofErr w:type="gramEnd"/>
      <w:r>
        <w:rPr>
          <w:rFonts w:ascii="Arial" w:hAnsi="Arial" w:cs="Arial"/>
          <w:sz w:val="24"/>
          <w:szCs w:val="24"/>
        </w:rPr>
        <w:t xml:space="preserve">” (m).  </w:t>
      </w:r>
      <w:proofErr w:type="spellStart"/>
      <w:r>
        <w:rPr>
          <w:rFonts w:ascii="Arial" w:hAnsi="Arial" w:cs="Arial"/>
          <w:sz w:val="24"/>
          <w:szCs w:val="24"/>
        </w:rPr>
        <w:t>Autosomal</w:t>
      </w:r>
      <w:proofErr w:type="spellEnd"/>
      <w:r>
        <w:rPr>
          <w:rFonts w:ascii="Arial" w:hAnsi="Arial" w:cs="Arial"/>
          <w:sz w:val="24"/>
          <w:szCs w:val="24"/>
        </w:rPr>
        <w:t xml:space="preserve"> recessive isolated from a “jet” strain from Kingston, Jamaica (see TIB-9, p. 59).  This is a reoccurrence of “maroon” (m) reported in TIB-5, p. 14.</w:t>
      </w:r>
    </w:p>
    <w:p w:rsidR="00D0261F" w:rsidRDefault="00D0261F" w:rsidP="00F50E39">
      <w:pPr>
        <w:jc w:val="both"/>
        <w:rPr>
          <w:rFonts w:ascii="Arial" w:hAnsi="Arial" w:cs="Arial"/>
          <w:sz w:val="24"/>
          <w:szCs w:val="24"/>
        </w:rPr>
      </w:pPr>
    </w:p>
    <w:p w:rsidR="00D0261F" w:rsidRDefault="00D0261F" w:rsidP="00F50E39">
      <w:pPr>
        <w:jc w:val="both"/>
        <w:rPr>
          <w:rFonts w:ascii="Arial" w:hAnsi="Arial" w:cs="Arial"/>
          <w:sz w:val="24"/>
          <w:szCs w:val="24"/>
        </w:rPr>
      </w:pPr>
    </w:p>
    <w:p w:rsidR="00D0261F" w:rsidRDefault="00D0261F" w:rsidP="00F50E39">
      <w:pPr>
        <w:jc w:val="both"/>
        <w:rPr>
          <w:rFonts w:ascii="Arial" w:hAnsi="Arial" w:cs="Arial"/>
          <w:sz w:val="24"/>
          <w:szCs w:val="24"/>
        </w:rPr>
      </w:pPr>
    </w:p>
    <w:p w:rsidR="00D0261F" w:rsidRDefault="00D0261F" w:rsidP="00F50E39">
      <w:pPr>
        <w:jc w:val="both"/>
        <w:rPr>
          <w:rFonts w:ascii="Arial" w:hAnsi="Arial" w:cs="Arial"/>
          <w:sz w:val="24"/>
          <w:szCs w:val="24"/>
        </w:rPr>
      </w:pPr>
      <w:r>
        <w:rPr>
          <w:rFonts w:ascii="Arial" w:hAnsi="Arial" w:cs="Arial"/>
          <w:sz w:val="24"/>
          <w:szCs w:val="24"/>
        </w:rPr>
        <w:lastRenderedPageBreak/>
        <w:t>REPORT OF LANGE AND SHIDELER</w:t>
      </w:r>
    </w:p>
    <w:p w:rsidR="00D0261F" w:rsidRDefault="00D0261F" w:rsidP="00F50E39">
      <w:pPr>
        <w:pStyle w:val="ListParagraph"/>
        <w:numPr>
          <w:ilvl w:val="0"/>
          <w:numId w:val="5"/>
        </w:numPr>
        <w:jc w:val="both"/>
        <w:rPr>
          <w:rFonts w:ascii="Arial" w:hAnsi="Arial" w:cs="Arial"/>
          <w:sz w:val="24"/>
          <w:szCs w:val="24"/>
        </w:rPr>
      </w:pPr>
      <w:r w:rsidRPr="00D0261F">
        <w:rPr>
          <w:rFonts w:ascii="Arial" w:hAnsi="Arial" w:cs="Arial"/>
          <w:sz w:val="24"/>
          <w:szCs w:val="24"/>
        </w:rPr>
        <w:t xml:space="preserve"> Stock list-Tribolium </w:t>
      </w:r>
      <w:proofErr w:type="spellStart"/>
      <w:r w:rsidRPr="00D0261F">
        <w:rPr>
          <w:rFonts w:ascii="Arial" w:hAnsi="Arial" w:cs="Arial"/>
          <w:sz w:val="24"/>
          <w:szCs w:val="24"/>
        </w:rPr>
        <w:t>castaneum</w:t>
      </w:r>
      <w:proofErr w:type="spellEnd"/>
      <w:r w:rsidRPr="00D0261F">
        <w:rPr>
          <w:rFonts w:ascii="Arial" w:hAnsi="Arial" w:cs="Arial"/>
          <w:sz w:val="24"/>
          <w:szCs w:val="24"/>
        </w:rPr>
        <w:t>, same as TIB 10.</w:t>
      </w:r>
    </w:p>
    <w:p w:rsidR="00D0261F" w:rsidRDefault="00D0261F" w:rsidP="00F50E39">
      <w:pPr>
        <w:pStyle w:val="ListParagraph"/>
        <w:numPr>
          <w:ilvl w:val="0"/>
          <w:numId w:val="5"/>
        </w:numPr>
        <w:jc w:val="both"/>
        <w:rPr>
          <w:rFonts w:ascii="Arial" w:hAnsi="Arial" w:cs="Arial"/>
          <w:sz w:val="24"/>
          <w:szCs w:val="24"/>
        </w:rPr>
      </w:pPr>
      <w:r w:rsidRPr="00C1450D">
        <w:rPr>
          <w:rFonts w:ascii="Arial" w:hAnsi="Arial" w:cs="Arial"/>
          <w:sz w:val="24"/>
          <w:szCs w:val="24"/>
        </w:rPr>
        <w:t xml:space="preserve">New Mutants: Tribolium </w:t>
      </w:r>
      <w:proofErr w:type="spellStart"/>
      <w:r w:rsidRPr="00C1450D">
        <w:rPr>
          <w:rFonts w:ascii="Arial" w:hAnsi="Arial" w:cs="Arial"/>
          <w:sz w:val="24"/>
          <w:szCs w:val="24"/>
        </w:rPr>
        <w:t>castaneum</w:t>
      </w:r>
      <w:proofErr w:type="spellEnd"/>
      <w:r w:rsidRPr="00C1450D">
        <w:rPr>
          <w:rFonts w:ascii="Arial" w:hAnsi="Arial" w:cs="Arial"/>
          <w:sz w:val="24"/>
          <w:szCs w:val="24"/>
        </w:rPr>
        <w:t>.</w:t>
      </w:r>
    </w:p>
    <w:p w:rsidR="00C1450D" w:rsidRPr="00C1450D" w:rsidRDefault="00C1450D" w:rsidP="00F50E39">
      <w:pPr>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a</w:t>
      </w:r>
      <w:proofErr w:type="gramEnd"/>
      <w:r>
        <w:rPr>
          <w:rFonts w:ascii="Arial" w:hAnsi="Arial" w:cs="Arial"/>
          <w:sz w:val="24"/>
          <w:szCs w:val="24"/>
        </w:rPr>
        <w:t xml:space="preserve">    </w:t>
      </w:r>
      <w:proofErr w:type="spellStart"/>
      <w:r>
        <w:rPr>
          <w:rFonts w:ascii="Arial" w:hAnsi="Arial" w:cs="Arial"/>
          <w:sz w:val="24"/>
          <w:szCs w:val="24"/>
        </w:rPr>
        <w:t>Scute</w:t>
      </w:r>
      <w:proofErr w:type="spellEnd"/>
      <w:r>
        <w:rPr>
          <w:rFonts w:ascii="Arial" w:hAnsi="Arial" w:cs="Arial"/>
          <w:sz w:val="24"/>
          <w:szCs w:val="24"/>
        </w:rPr>
        <w:t xml:space="preserve"> (</w:t>
      </w:r>
      <w:proofErr w:type="spellStart"/>
      <w:r>
        <w:rPr>
          <w:rFonts w:ascii="Arial" w:hAnsi="Arial" w:cs="Arial"/>
          <w:sz w:val="24"/>
          <w:szCs w:val="24"/>
        </w:rPr>
        <w:t>Sct</w:t>
      </w:r>
      <w:proofErr w:type="spellEnd"/>
      <w:r>
        <w:rPr>
          <w:rFonts w:ascii="Arial" w:hAnsi="Arial" w:cs="Arial"/>
          <w:sz w:val="24"/>
          <w:szCs w:val="24"/>
        </w:rPr>
        <w:t xml:space="preserve">) Lange, 1967.  </w:t>
      </w:r>
      <w:proofErr w:type="spellStart"/>
      <w:proofErr w:type="gramStart"/>
      <w:r>
        <w:rPr>
          <w:rFonts w:ascii="Arial" w:hAnsi="Arial" w:cs="Arial"/>
          <w:sz w:val="24"/>
          <w:szCs w:val="24"/>
        </w:rPr>
        <w:t>Autosomal</w:t>
      </w:r>
      <w:proofErr w:type="spellEnd"/>
      <w:r>
        <w:rPr>
          <w:rFonts w:ascii="Arial" w:hAnsi="Arial" w:cs="Arial"/>
          <w:sz w:val="24"/>
          <w:szCs w:val="24"/>
        </w:rPr>
        <w:t xml:space="preserve"> recessive of good </w:t>
      </w:r>
      <w:proofErr w:type="spellStart"/>
      <w:r>
        <w:rPr>
          <w:rFonts w:ascii="Arial" w:hAnsi="Arial" w:cs="Arial"/>
          <w:sz w:val="24"/>
          <w:szCs w:val="24"/>
        </w:rPr>
        <w:t>penetrance</w:t>
      </w:r>
      <w:proofErr w:type="spellEnd"/>
      <w:r>
        <w:rPr>
          <w:rFonts w:ascii="Arial" w:hAnsi="Arial" w:cs="Arial"/>
          <w:sz w:val="24"/>
          <w:szCs w:val="24"/>
        </w:rPr>
        <w:t xml:space="preserve"> </w:t>
      </w:r>
      <w:proofErr w:type="spellStart"/>
      <w:r>
        <w:rPr>
          <w:rFonts w:ascii="Arial" w:hAnsi="Arial" w:cs="Arial"/>
          <w:sz w:val="24"/>
          <w:szCs w:val="24"/>
        </w:rPr>
        <w:t>isoloated</w:t>
      </w:r>
      <w:proofErr w:type="spellEnd"/>
      <w:r>
        <w:rPr>
          <w:rFonts w:ascii="Arial" w:hAnsi="Arial" w:cs="Arial"/>
          <w:sz w:val="24"/>
          <w:szCs w:val="24"/>
        </w:rPr>
        <w:br/>
      </w:r>
      <w:r>
        <w:rPr>
          <w:rFonts w:ascii="Arial" w:hAnsi="Arial" w:cs="Arial"/>
          <w:sz w:val="24"/>
          <w:szCs w:val="24"/>
        </w:rPr>
        <w:tab/>
        <w:t xml:space="preserve">      from Purdue Black Foundation.</w:t>
      </w:r>
      <w:proofErr w:type="gramEnd"/>
      <w:r>
        <w:rPr>
          <w:rFonts w:ascii="Arial" w:hAnsi="Arial" w:cs="Arial"/>
          <w:sz w:val="24"/>
          <w:szCs w:val="24"/>
        </w:rPr>
        <w:t xml:space="preserve">  It causes the long setae of the </w:t>
      </w:r>
      <w:proofErr w:type="spellStart"/>
      <w:r>
        <w:rPr>
          <w:rFonts w:ascii="Arial" w:hAnsi="Arial" w:cs="Arial"/>
          <w:sz w:val="24"/>
          <w:szCs w:val="24"/>
        </w:rPr>
        <w:t>pupal</w:t>
      </w:r>
      <w:proofErr w:type="spellEnd"/>
      <w:r>
        <w:rPr>
          <w:rFonts w:ascii="Arial" w:hAnsi="Arial" w:cs="Arial"/>
          <w:sz w:val="24"/>
          <w:szCs w:val="24"/>
        </w:rPr>
        <w:t xml:space="preserve"> stage to</w:t>
      </w:r>
      <w:r>
        <w:rPr>
          <w:rFonts w:ascii="Arial" w:hAnsi="Arial" w:cs="Arial"/>
          <w:sz w:val="24"/>
          <w:szCs w:val="24"/>
        </w:rPr>
        <w:br/>
        <w:t xml:space="preserve">                 be reduced in size in a manner similar to </w:t>
      </w:r>
      <w:proofErr w:type="spellStart"/>
      <w:r>
        <w:rPr>
          <w:rFonts w:ascii="Arial" w:hAnsi="Arial" w:cs="Arial"/>
          <w:sz w:val="24"/>
          <w:szCs w:val="24"/>
        </w:rPr>
        <w:t>scute</w:t>
      </w:r>
      <w:proofErr w:type="spellEnd"/>
      <w:r>
        <w:rPr>
          <w:rFonts w:ascii="Arial" w:hAnsi="Arial" w:cs="Arial"/>
          <w:sz w:val="24"/>
          <w:szCs w:val="24"/>
        </w:rPr>
        <w:t xml:space="preserve"> in Drosophila.</w:t>
      </w:r>
      <w:r w:rsidRPr="00C1450D">
        <w:rPr>
          <w:rFonts w:ascii="Arial" w:hAnsi="Arial" w:cs="Arial"/>
          <w:sz w:val="24"/>
          <w:szCs w:val="24"/>
        </w:rPr>
        <w:t xml:space="preserve"> </w:t>
      </w:r>
    </w:p>
    <w:p w:rsidR="00C1450D" w:rsidRDefault="00C207D8" w:rsidP="00F50E39">
      <w:pPr>
        <w:jc w:val="both"/>
        <w:rPr>
          <w:rFonts w:ascii="Arial" w:hAnsi="Arial" w:cs="Arial"/>
          <w:sz w:val="24"/>
          <w:szCs w:val="24"/>
        </w:rPr>
      </w:pPr>
      <w:r>
        <w:rPr>
          <w:rFonts w:ascii="Arial" w:hAnsi="Arial" w:cs="Arial"/>
          <w:sz w:val="24"/>
          <w:szCs w:val="24"/>
        </w:rPr>
        <w:tab/>
        <w:t xml:space="preserve">      The phenotype is variable but does not overlap normal.  It is easily </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recognizable by the reduction in size of the long setae that appear on the </w:t>
      </w:r>
      <w:r>
        <w:rPr>
          <w:rFonts w:ascii="Arial" w:hAnsi="Arial" w:cs="Arial"/>
          <w:sz w:val="24"/>
          <w:szCs w:val="24"/>
        </w:rPr>
        <w:tab/>
        <w:t xml:space="preserve"> </w:t>
      </w:r>
      <w:r>
        <w:rPr>
          <w:rFonts w:ascii="Arial" w:hAnsi="Arial" w:cs="Arial"/>
          <w:sz w:val="24"/>
          <w:szCs w:val="24"/>
        </w:rPr>
        <w:tab/>
        <w:t xml:space="preserve">      edge of the </w:t>
      </w:r>
      <w:proofErr w:type="spellStart"/>
      <w:r>
        <w:rPr>
          <w:rFonts w:ascii="Arial" w:hAnsi="Arial" w:cs="Arial"/>
          <w:sz w:val="24"/>
          <w:szCs w:val="24"/>
        </w:rPr>
        <w:t>pupal</w:t>
      </w:r>
      <w:proofErr w:type="spellEnd"/>
      <w:r>
        <w:rPr>
          <w:rFonts w:ascii="Arial" w:hAnsi="Arial" w:cs="Arial"/>
          <w:sz w:val="24"/>
          <w:szCs w:val="24"/>
        </w:rPr>
        <w:t xml:space="preserve"> thorax.  There is not apparent effect in the adult stage.</w:t>
      </w:r>
      <w:r>
        <w:rPr>
          <w:rFonts w:ascii="Arial" w:hAnsi="Arial" w:cs="Arial"/>
          <w:sz w:val="24"/>
          <w:szCs w:val="24"/>
        </w:rPr>
        <w:br/>
      </w:r>
      <w:r>
        <w:rPr>
          <w:rFonts w:ascii="Arial" w:hAnsi="Arial" w:cs="Arial"/>
          <w:sz w:val="24"/>
          <w:szCs w:val="24"/>
        </w:rPr>
        <w:tab/>
        <w:t xml:space="preserve">      Linkage is being studied.</w:t>
      </w:r>
    </w:p>
    <w:p w:rsidR="00C207D8" w:rsidRDefault="00C207D8" w:rsidP="00F50E39">
      <w:pPr>
        <w:jc w:val="both"/>
        <w:rPr>
          <w:rFonts w:ascii="Arial" w:hAnsi="Arial" w:cs="Arial"/>
          <w:sz w:val="24"/>
          <w:szCs w:val="24"/>
        </w:rPr>
      </w:pPr>
      <w:r>
        <w:rPr>
          <w:rFonts w:ascii="Arial" w:hAnsi="Arial" w:cs="Arial"/>
          <w:sz w:val="24"/>
          <w:szCs w:val="24"/>
        </w:rPr>
        <w:tab/>
        <w:t>b.   Reduced eye notch (</w:t>
      </w:r>
      <w:proofErr w:type="spellStart"/>
      <w:r>
        <w:rPr>
          <w:rFonts w:ascii="Arial" w:hAnsi="Arial" w:cs="Arial"/>
          <w:sz w:val="24"/>
          <w:szCs w:val="24"/>
        </w:rPr>
        <w:t>Ren</w:t>
      </w:r>
      <w:proofErr w:type="spellEnd"/>
      <w:r>
        <w:rPr>
          <w:rFonts w:ascii="Arial" w:hAnsi="Arial" w:cs="Arial"/>
          <w:sz w:val="24"/>
          <w:szCs w:val="24"/>
        </w:rPr>
        <w:t xml:space="preserve">).  </w:t>
      </w:r>
      <w:proofErr w:type="spellStart"/>
      <w:proofErr w:type="gramStart"/>
      <w:r>
        <w:rPr>
          <w:rFonts w:ascii="Arial" w:hAnsi="Arial" w:cs="Arial"/>
          <w:sz w:val="24"/>
          <w:szCs w:val="24"/>
        </w:rPr>
        <w:t>Schideler</w:t>
      </w:r>
      <w:proofErr w:type="spellEnd"/>
      <w:r>
        <w:rPr>
          <w:rFonts w:ascii="Arial" w:hAnsi="Arial" w:cs="Arial"/>
          <w:sz w:val="24"/>
          <w:szCs w:val="24"/>
        </w:rPr>
        <w:t xml:space="preserve"> 1967.</w:t>
      </w:r>
      <w:proofErr w:type="gramEnd"/>
      <w:r>
        <w:rPr>
          <w:rFonts w:ascii="Arial" w:hAnsi="Arial" w:cs="Arial"/>
          <w:sz w:val="24"/>
          <w:szCs w:val="24"/>
        </w:rPr>
        <w:t xml:space="preserve">  Eye notch is reduced similarly</w:t>
      </w:r>
      <w:r>
        <w:rPr>
          <w:rFonts w:ascii="Arial" w:hAnsi="Arial" w:cs="Arial"/>
          <w:sz w:val="24"/>
          <w:szCs w:val="24"/>
        </w:rPr>
        <w:br/>
      </w:r>
      <w:r>
        <w:rPr>
          <w:rFonts w:ascii="Arial" w:hAnsi="Arial" w:cs="Arial"/>
          <w:sz w:val="24"/>
          <w:szCs w:val="24"/>
        </w:rPr>
        <w:tab/>
        <w:t xml:space="preserve">      to me, but the eye is unaffected and is not indented at the leading edge.  The </w:t>
      </w:r>
      <w:r>
        <w:rPr>
          <w:rFonts w:ascii="Arial" w:hAnsi="Arial" w:cs="Arial"/>
          <w:sz w:val="24"/>
          <w:szCs w:val="24"/>
        </w:rPr>
        <w:tab/>
        <w:t xml:space="preserve"> </w:t>
      </w:r>
      <w:r>
        <w:rPr>
          <w:rFonts w:ascii="Arial" w:hAnsi="Arial" w:cs="Arial"/>
          <w:sz w:val="24"/>
          <w:szCs w:val="24"/>
        </w:rPr>
        <w:tab/>
        <w:t xml:space="preserve">      reduction in the eye notch is parallel to the longitudinal axis of the beetle as</w:t>
      </w:r>
      <w:r>
        <w:rPr>
          <w:rFonts w:ascii="Arial" w:hAnsi="Arial" w:cs="Arial"/>
          <w:sz w:val="24"/>
          <w:szCs w:val="24"/>
        </w:rPr>
        <w:br/>
      </w:r>
      <w:r>
        <w:rPr>
          <w:rFonts w:ascii="Arial" w:hAnsi="Arial" w:cs="Arial"/>
          <w:sz w:val="24"/>
          <w:szCs w:val="24"/>
        </w:rPr>
        <w:tab/>
        <w:t xml:space="preserve">      in mc, but with the eye appearing normal, there is no “barbed”</w:t>
      </w:r>
      <w:r w:rsidR="00BB7101">
        <w:rPr>
          <w:rFonts w:ascii="Arial" w:hAnsi="Arial" w:cs="Arial"/>
          <w:sz w:val="24"/>
          <w:szCs w:val="24"/>
        </w:rPr>
        <w:t xml:space="preserve"> effect.  </w:t>
      </w:r>
      <w:r w:rsidR="00BB7101">
        <w:rPr>
          <w:rFonts w:ascii="Arial" w:hAnsi="Arial" w:cs="Arial"/>
          <w:sz w:val="24"/>
          <w:szCs w:val="24"/>
        </w:rPr>
        <w:tab/>
      </w:r>
      <w:r w:rsidR="00BB7101">
        <w:rPr>
          <w:rFonts w:ascii="Arial" w:hAnsi="Arial" w:cs="Arial"/>
          <w:sz w:val="24"/>
          <w:szCs w:val="24"/>
        </w:rPr>
        <w:tab/>
      </w:r>
      <w:r w:rsidR="00BB7101">
        <w:rPr>
          <w:rFonts w:ascii="Arial" w:hAnsi="Arial" w:cs="Arial"/>
          <w:sz w:val="24"/>
          <w:szCs w:val="24"/>
        </w:rPr>
        <w:tab/>
        <w:t xml:space="preserve">      </w:t>
      </w:r>
      <w:proofErr w:type="spellStart"/>
      <w:proofErr w:type="gramStart"/>
      <w:r w:rsidR="00BB7101">
        <w:rPr>
          <w:rFonts w:ascii="Arial" w:hAnsi="Arial" w:cs="Arial"/>
          <w:sz w:val="24"/>
          <w:szCs w:val="24"/>
        </w:rPr>
        <w:t>Autosomal</w:t>
      </w:r>
      <w:proofErr w:type="spellEnd"/>
      <w:r w:rsidR="00BB7101">
        <w:rPr>
          <w:rFonts w:ascii="Arial" w:hAnsi="Arial" w:cs="Arial"/>
          <w:sz w:val="24"/>
          <w:szCs w:val="24"/>
        </w:rPr>
        <w:t xml:space="preserve"> dominant with a recessive lethal effect.</w:t>
      </w:r>
      <w:proofErr w:type="gramEnd"/>
      <w:r w:rsidR="00BB7101">
        <w:rPr>
          <w:rFonts w:ascii="Arial" w:hAnsi="Arial" w:cs="Arial"/>
          <w:sz w:val="24"/>
          <w:szCs w:val="24"/>
        </w:rPr>
        <w:t xml:space="preserve">  Found in progeny from </w:t>
      </w:r>
      <w:r w:rsidR="00BB7101">
        <w:rPr>
          <w:rFonts w:ascii="Arial" w:hAnsi="Arial" w:cs="Arial"/>
          <w:sz w:val="24"/>
          <w:szCs w:val="24"/>
        </w:rPr>
        <w:tab/>
      </w:r>
      <w:r w:rsidR="00BB7101">
        <w:rPr>
          <w:rFonts w:ascii="Arial" w:hAnsi="Arial" w:cs="Arial"/>
          <w:sz w:val="24"/>
          <w:szCs w:val="24"/>
        </w:rPr>
        <w:tab/>
        <w:t xml:space="preserve">      “barbed” parents in wine (</w:t>
      </w:r>
      <w:proofErr w:type="spellStart"/>
      <w:r w:rsidR="00BB7101">
        <w:rPr>
          <w:rFonts w:ascii="Arial" w:hAnsi="Arial" w:cs="Arial"/>
          <w:sz w:val="24"/>
          <w:szCs w:val="24"/>
        </w:rPr>
        <w:t>rw</w:t>
      </w:r>
      <w:proofErr w:type="spellEnd"/>
      <w:r w:rsidR="00BB7101">
        <w:rPr>
          <w:rFonts w:ascii="Arial" w:hAnsi="Arial" w:cs="Arial"/>
          <w:sz w:val="24"/>
          <w:szCs w:val="24"/>
        </w:rPr>
        <w:t xml:space="preserve">) stock.  Closely linked to pearl (p) in Linkage </w:t>
      </w:r>
      <w:r w:rsidR="00BB7101">
        <w:rPr>
          <w:rFonts w:ascii="Arial" w:hAnsi="Arial" w:cs="Arial"/>
          <w:sz w:val="24"/>
          <w:szCs w:val="24"/>
        </w:rPr>
        <w:br/>
      </w:r>
      <w:r w:rsidR="00BB7101">
        <w:rPr>
          <w:rFonts w:ascii="Arial" w:hAnsi="Arial" w:cs="Arial"/>
          <w:sz w:val="24"/>
          <w:szCs w:val="24"/>
        </w:rPr>
        <w:tab/>
        <w:t xml:space="preserve">       Group II.</w:t>
      </w:r>
    </w:p>
    <w:p w:rsidR="00BB7101" w:rsidRDefault="00BB7101" w:rsidP="00F50E39">
      <w:pPr>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c</w:t>
      </w:r>
      <w:proofErr w:type="gramEnd"/>
      <w:r>
        <w:rPr>
          <w:rFonts w:ascii="Arial" w:hAnsi="Arial" w:cs="Arial"/>
          <w:sz w:val="24"/>
          <w:szCs w:val="24"/>
        </w:rPr>
        <w:t xml:space="preserve">.    midget (mi).  </w:t>
      </w:r>
      <w:proofErr w:type="spellStart"/>
      <w:proofErr w:type="gramStart"/>
      <w:r>
        <w:rPr>
          <w:rFonts w:ascii="Arial" w:hAnsi="Arial" w:cs="Arial"/>
          <w:sz w:val="24"/>
          <w:szCs w:val="24"/>
        </w:rPr>
        <w:t>Shideler</w:t>
      </w:r>
      <w:proofErr w:type="spellEnd"/>
      <w:r>
        <w:rPr>
          <w:rFonts w:ascii="Arial" w:hAnsi="Arial" w:cs="Arial"/>
          <w:sz w:val="24"/>
          <w:szCs w:val="24"/>
        </w:rPr>
        <w:t xml:space="preserve"> 1965.</w:t>
      </w:r>
      <w:proofErr w:type="gramEnd"/>
      <w:r>
        <w:rPr>
          <w:rFonts w:ascii="Arial" w:hAnsi="Arial" w:cs="Arial"/>
          <w:sz w:val="24"/>
          <w:szCs w:val="24"/>
        </w:rPr>
        <w:t xml:space="preserve">  Sex linked recessive with reduced viability</w:t>
      </w:r>
      <w:r>
        <w:rPr>
          <w:rFonts w:ascii="Arial" w:hAnsi="Arial" w:cs="Arial"/>
          <w:sz w:val="24"/>
          <w:szCs w:val="24"/>
        </w:rPr>
        <w:br/>
      </w:r>
      <w:r>
        <w:rPr>
          <w:rFonts w:ascii="Arial" w:hAnsi="Arial" w:cs="Arial"/>
          <w:sz w:val="24"/>
          <w:szCs w:val="24"/>
        </w:rPr>
        <w:tab/>
        <w:t xml:space="preserve">       found in a selected line out of Purdue pearl Foundation.  </w:t>
      </w:r>
      <w:proofErr w:type="gramStart"/>
      <w:r>
        <w:rPr>
          <w:rFonts w:ascii="Arial" w:hAnsi="Arial" w:cs="Arial"/>
          <w:sz w:val="24"/>
          <w:szCs w:val="24"/>
        </w:rPr>
        <w:t>Similar to pygmy</w:t>
      </w:r>
      <w:r>
        <w:rPr>
          <w:rFonts w:ascii="Arial" w:hAnsi="Arial" w:cs="Arial"/>
          <w:sz w:val="24"/>
          <w:szCs w:val="24"/>
        </w:rPr>
        <w:br/>
      </w:r>
      <w:r>
        <w:rPr>
          <w:rFonts w:ascii="Arial" w:hAnsi="Arial" w:cs="Arial"/>
          <w:sz w:val="24"/>
          <w:szCs w:val="24"/>
        </w:rPr>
        <w:tab/>
        <w:t xml:space="preserve">       in being smaller than normal during all stages of development.</w:t>
      </w:r>
      <w:proofErr w:type="gramEnd"/>
      <w:r>
        <w:rPr>
          <w:rFonts w:ascii="Arial" w:hAnsi="Arial" w:cs="Arial"/>
          <w:sz w:val="24"/>
          <w:szCs w:val="24"/>
        </w:rPr>
        <w:t xml:space="preserve">  Also, has </w:t>
      </w:r>
      <w:r>
        <w:rPr>
          <w:rFonts w:ascii="Arial" w:hAnsi="Arial" w:cs="Arial"/>
          <w:sz w:val="24"/>
          <w:szCs w:val="24"/>
        </w:rPr>
        <w:br/>
      </w:r>
      <w:r>
        <w:rPr>
          <w:rFonts w:ascii="Arial" w:hAnsi="Arial" w:cs="Arial"/>
          <w:sz w:val="24"/>
          <w:szCs w:val="24"/>
        </w:rPr>
        <w:tab/>
        <w:t xml:space="preserve">       delayed pupation and elytra are frequently divergent.  Not allelic to pokey.</w:t>
      </w:r>
      <w:r>
        <w:rPr>
          <w:rFonts w:ascii="Arial" w:hAnsi="Arial" w:cs="Arial"/>
          <w:sz w:val="24"/>
          <w:szCs w:val="24"/>
        </w:rPr>
        <w:br/>
      </w:r>
      <w:r>
        <w:rPr>
          <w:rFonts w:ascii="Arial" w:hAnsi="Arial" w:cs="Arial"/>
          <w:sz w:val="24"/>
          <w:szCs w:val="24"/>
        </w:rPr>
        <w:tab/>
        <w:t xml:space="preserve">       Further studies are underway.</w:t>
      </w:r>
    </w:p>
    <w:p w:rsidR="001C61EE" w:rsidRDefault="001C61EE" w:rsidP="00F50E39">
      <w:pPr>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d</w:t>
      </w:r>
      <w:proofErr w:type="gramEnd"/>
      <w:r>
        <w:rPr>
          <w:rFonts w:ascii="Arial" w:hAnsi="Arial" w:cs="Arial"/>
          <w:sz w:val="24"/>
          <w:szCs w:val="24"/>
        </w:rPr>
        <w:t xml:space="preserve">.    juvenile </w:t>
      </w:r>
      <w:proofErr w:type="spellStart"/>
      <w:r>
        <w:rPr>
          <w:rFonts w:ascii="Arial" w:hAnsi="Arial" w:cs="Arial"/>
          <w:sz w:val="24"/>
          <w:szCs w:val="24"/>
        </w:rPr>
        <w:t>urogomphi</w:t>
      </w:r>
      <w:proofErr w:type="spellEnd"/>
      <w:r>
        <w:rPr>
          <w:rFonts w:ascii="Arial" w:hAnsi="Arial" w:cs="Arial"/>
          <w:sz w:val="24"/>
          <w:szCs w:val="24"/>
        </w:rPr>
        <w:t xml:space="preserve"> – 7 (ju-7) </w:t>
      </w:r>
      <w:proofErr w:type="spellStart"/>
      <w:r>
        <w:rPr>
          <w:rFonts w:ascii="Arial" w:hAnsi="Arial" w:cs="Arial"/>
          <w:sz w:val="24"/>
          <w:szCs w:val="24"/>
        </w:rPr>
        <w:t>Shideler</w:t>
      </w:r>
      <w:proofErr w:type="spellEnd"/>
      <w:r>
        <w:rPr>
          <w:rFonts w:ascii="Arial" w:hAnsi="Arial" w:cs="Arial"/>
          <w:sz w:val="24"/>
          <w:szCs w:val="24"/>
        </w:rPr>
        <w:t xml:space="preserve"> 1965.  </w:t>
      </w:r>
      <w:proofErr w:type="spellStart"/>
      <w:proofErr w:type="gramStart"/>
      <w:r>
        <w:rPr>
          <w:rFonts w:ascii="Arial" w:hAnsi="Arial" w:cs="Arial"/>
          <w:sz w:val="24"/>
          <w:szCs w:val="24"/>
        </w:rPr>
        <w:t>Autosomal</w:t>
      </w:r>
      <w:proofErr w:type="spellEnd"/>
      <w:r>
        <w:rPr>
          <w:rFonts w:ascii="Arial" w:hAnsi="Arial" w:cs="Arial"/>
          <w:sz w:val="24"/>
          <w:szCs w:val="24"/>
        </w:rPr>
        <w:t xml:space="preserve"> recessive with </w:t>
      </w:r>
      <w:r>
        <w:rPr>
          <w:rFonts w:ascii="Arial" w:hAnsi="Arial" w:cs="Arial"/>
          <w:sz w:val="24"/>
          <w:szCs w:val="24"/>
        </w:rPr>
        <w:br/>
      </w:r>
      <w:r>
        <w:rPr>
          <w:rFonts w:ascii="Arial" w:hAnsi="Arial" w:cs="Arial"/>
          <w:sz w:val="24"/>
          <w:szCs w:val="24"/>
        </w:rPr>
        <w:tab/>
        <w:t xml:space="preserve">       75-80% </w:t>
      </w:r>
      <w:proofErr w:type="spellStart"/>
      <w:r>
        <w:rPr>
          <w:rFonts w:ascii="Arial" w:hAnsi="Arial" w:cs="Arial"/>
          <w:sz w:val="24"/>
          <w:szCs w:val="24"/>
        </w:rPr>
        <w:t>penetrance</w:t>
      </w:r>
      <w:proofErr w:type="spellEnd"/>
      <w:r>
        <w:rPr>
          <w:rFonts w:ascii="Arial" w:hAnsi="Arial" w:cs="Arial"/>
          <w:sz w:val="24"/>
          <w:szCs w:val="24"/>
        </w:rPr>
        <w:t xml:space="preserve"> and found in </w:t>
      </w:r>
      <w:proofErr w:type="spellStart"/>
      <w:r>
        <w:rPr>
          <w:rFonts w:ascii="Arial" w:hAnsi="Arial" w:cs="Arial"/>
          <w:sz w:val="24"/>
          <w:szCs w:val="24"/>
        </w:rPr>
        <w:t>urogymphiless</w:t>
      </w:r>
      <w:proofErr w:type="spellEnd"/>
      <w:r>
        <w:rPr>
          <w:rFonts w:ascii="Arial" w:hAnsi="Arial" w:cs="Arial"/>
          <w:sz w:val="24"/>
          <w:szCs w:val="24"/>
        </w:rPr>
        <w:t xml:space="preserve"> stock.</w:t>
      </w:r>
      <w:proofErr w:type="gramEnd"/>
      <w:r>
        <w:rPr>
          <w:rFonts w:ascii="Arial" w:hAnsi="Arial" w:cs="Arial"/>
          <w:sz w:val="24"/>
          <w:szCs w:val="24"/>
        </w:rPr>
        <w:t xml:space="preserve">  Has a pair of</w:t>
      </w:r>
      <w:r>
        <w:rPr>
          <w:rFonts w:ascii="Arial" w:hAnsi="Arial" w:cs="Arial"/>
          <w:sz w:val="24"/>
          <w:szCs w:val="24"/>
        </w:rPr>
        <w:br/>
      </w:r>
      <w:r>
        <w:rPr>
          <w:rFonts w:ascii="Arial" w:hAnsi="Arial" w:cs="Arial"/>
          <w:sz w:val="24"/>
          <w:szCs w:val="24"/>
        </w:rPr>
        <w:tab/>
        <w:t xml:space="preserve">       moveable styli located laterally to and just ahead of the anus in both males </w:t>
      </w:r>
      <w:r w:rsidR="00337AE9">
        <w:rPr>
          <w:rFonts w:ascii="Arial" w:hAnsi="Arial" w:cs="Arial"/>
          <w:sz w:val="24"/>
          <w:szCs w:val="24"/>
        </w:rPr>
        <w:br/>
      </w:r>
      <w:r w:rsidR="00337AE9">
        <w:rPr>
          <w:rFonts w:ascii="Arial" w:hAnsi="Arial" w:cs="Arial"/>
          <w:sz w:val="24"/>
          <w:szCs w:val="24"/>
        </w:rPr>
        <w:tab/>
        <w:t xml:space="preserve">       and </w:t>
      </w:r>
      <w:proofErr w:type="gramStart"/>
      <w:r w:rsidR="00337AE9">
        <w:rPr>
          <w:rFonts w:ascii="Arial" w:hAnsi="Arial" w:cs="Arial"/>
          <w:sz w:val="24"/>
          <w:szCs w:val="24"/>
        </w:rPr>
        <w:t>females.</w:t>
      </w:r>
      <w:proofErr w:type="gramEnd"/>
      <w:r w:rsidR="00337AE9">
        <w:rPr>
          <w:rFonts w:ascii="Arial" w:hAnsi="Arial" w:cs="Arial"/>
          <w:sz w:val="24"/>
          <w:szCs w:val="24"/>
        </w:rPr>
        <w:t xml:space="preserve">  The size is </w:t>
      </w:r>
      <w:proofErr w:type="gramStart"/>
      <w:r w:rsidR="00337AE9">
        <w:rPr>
          <w:rFonts w:ascii="Arial" w:hAnsi="Arial" w:cs="Arial"/>
          <w:sz w:val="24"/>
          <w:szCs w:val="24"/>
        </w:rPr>
        <w:t>variable,</w:t>
      </w:r>
      <w:proofErr w:type="gramEnd"/>
      <w:r w:rsidR="00337AE9">
        <w:rPr>
          <w:rFonts w:ascii="Arial" w:hAnsi="Arial" w:cs="Arial"/>
          <w:sz w:val="24"/>
          <w:szCs w:val="24"/>
        </w:rPr>
        <w:t xml:space="preserve"> in some it is necessary to protrude the</w:t>
      </w:r>
      <w:r w:rsidR="00337AE9">
        <w:rPr>
          <w:rFonts w:ascii="Arial" w:hAnsi="Arial" w:cs="Arial"/>
          <w:sz w:val="24"/>
          <w:szCs w:val="24"/>
        </w:rPr>
        <w:br/>
      </w:r>
      <w:r w:rsidR="00337AE9">
        <w:rPr>
          <w:rFonts w:ascii="Arial" w:hAnsi="Arial" w:cs="Arial"/>
          <w:sz w:val="24"/>
          <w:szCs w:val="24"/>
        </w:rPr>
        <w:tab/>
        <w:t xml:space="preserve">       ovipositor to see them while in others the tips extend beyond the margin of </w:t>
      </w:r>
      <w:r w:rsidR="00337AE9">
        <w:rPr>
          <w:rFonts w:ascii="Arial" w:hAnsi="Arial" w:cs="Arial"/>
          <w:sz w:val="24"/>
          <w:szCs w:val="24"/>
        </w:rPr>
        <w:tab/>
        <w:t xml:space="preserve"> </w:t>
      </w:r>
      <w:r w:rsidR="00337AE9">
        <w:rPr>
          <w:rFonts w:ascii="Arial" w:hAnsi="Arial" w:cs="Arial"/>
          <w:sz w:val="24"/>
          <w:szCs w:val="24"/>
        </w:rPr>
        <w:tab/>
        <w:t xml:space="preserve">      the 8</w:t>
      </w:r>
      <w:r w:rsidR="00337AE9" w:rsidRPr="00337AE9">
        <w:rPr>
          <w:rFonts w:ascii="Arial" w:hAnsi="Arial" w:cs="Arial"/>
          <w:sz w:val="24"/>
          <w:szCs w:val="24"/>
          <w:vertAlign w:val="superscript"/>
        </w:rPr>
        <w:t>th</w:t>
      </w:r>
      <w:r w:rsidR="00337AE9">
        <w:rPr>
          <w:rFonts w:ascii="Arial" w:hAnsi="Arial" w:cs="Arial"/>
          <w:sz w:val="24"/>
          <w:szCs w:val="24"/>
        </w:rPr>
        <w:t xml:space="preserve"> </w:t>
      </w:r>
      <w:proofErr w:type="spellStart"/>
      <w:r w:rsidR="00337AE9">
        <w:rPr>
          <w:rFonts w:ascii="Arial" w:hAnsi="Arial" w:cs="Arial"/>
          <w:sz w:val="24"/>
          <w:szCs w:val="24"/>
        </w:rPr>
        <w:t>solerite</w:t>
      </w:r>
      <w:proofErr w:type="spellEnd"/>
      <w:r w:rsidR="00337AE9">
        <w:rPr>
          <w:rFonts w:ascii="Arial" w:hAnsi="Arial" w:cs="Arial"/>
          <w:sz w:val="24"/>
          <w:szCs w:val="24"/>
        </w:rPr>
        <w:t xml:space="preserve">.  Appears similar to the “juvenile </w:t>
      </w:r>
      <w:proofErr w:type="spellStart"/>
      <w:r w:rsidR="00337AE9">
        <w:rPr>
          <w:rFonts w:ascii="Arial" w:hAnsi="Arial" w:cs="Arial"/>
          <w:sz w:val="24"/>
          <w:szCs w:val="24"/>
        </w:rPr>
        <w:t>urogomphi</w:t>
      </w:r>
      <w:proofErr w:type="spellEnd"/>
      <w:r w:rsidR="00337AE9">
        <w:rPr>
          <w:rFonts w:ascii="Arial" w:hAnsi="Arial" w:cs="Arial"/>
          <w:sz w:val="24"/>
          <w:szCs w:val="24"/>
        </w:rPr>
        <w:t>” reported by</w:t>
      </w:r>
      <w:r w:rsidR="00337AE9">
        <w:rPr>
          <w:rFonts w:ascii="Arial" w:hAnsi="Arial" w:cs="Arial"/>
          <w:sz w:val="24"/>
          <w:szCs w:val="24"/>
        </w:rPr>
        <w:br/>
      </w:r>
      <w:r w:rsidR="00337AE9">
        <w:rPr>
          <w:rFonts w:ascii="Arial" w:hAnsi="Arial" w:cs="Arial"/>
          <w:sz w:val="24"/>
          <w:szCs w:val="24"/>
        </w:rPr>
        <w:tab/>
        <w:t xml:space="preserve">      </w:t>
      </w:r>
      <w:proofErr w:type="spellStart"/>
      <w:r w:rsidR="00337AE9">
        <w:rPr>
          <w:rFonts w:ascii="Arial" w:hAnsi="Arial" w:cs="Arial"/>
          <w:sz w:val="24"/>
          <w:szCs w:val="24"/>
        </w:rPr>
        <w:t>Sokoloff</w:t>
      </w:r>
      <w:proofErr w:type="spellEnd"/>
      <w:r w:rsidR="00337AE9">
        <w:rPr>
          <w:rFonts w:ascii="Arial" w:hAnsi="Arial" w:cs="Arial"/>
          <w:sz w:val="24"/>
          <w:szCs w:val="24"/>
        </w:rPr>
        <w:t>, the “folds” along the proximal portion of the styli appear to be</w:t>
      </w:r>
      <w:r w:rsidR="00337AE9">
        <w:rPr>
          <w:rFonts w:ascii="Arial" w:hAnsi="Arial" w:cs="Arial"/>
          <w:sz w:val="24"/>
          <w:szCs w:val="24"/>
        </w:rPr>
        <w:br/>
      </w:r>
      <w:r w:rsidR="00337AE9">
        <w:rPr>
          <w:rFonts w:ascii="Arial" w:hAnsi="Arial" w:cs="Arial"/>
          <w:sz w:val="24"/>
          <w:szCs w:val="24"/>
        </w:rPr>
        <w:tab/>
        <w:t xml:space="preserve">      lacking.  Recombination tests place ju-7 in Linkage Group VII with about</w:t>
      </w:r>
      <w:r w:rsidR="00337AE9">
        <w:rPr>
          <w:rFonts w:ascii="Arial" w:hAnsi="Arial" w:cs="Arial"/>
          <w:sz w:val="24"/>
          <w:szCs w:val="24"/>
        </w:rPr>
        <w:br/>
      </w:r>
      <w:r w:rsidR="00337AE9">
        <w:rPr>
          <w:rFonts w:ascii="Arial" w:hAnsi="Arial" w:cs="Arial"/>
          <w:sz w:val="24"/>
          <w:szCs w:val="24"/>
        </w:rPr>
        <w:tab/>
        <w:t xml:space="preserve">      7 cross-over units from </w:t>
      </w:r>
      <w:proofErr w:type="gramStart"/>
      <w:r w:rsidR="00337AE9">
        <w:rPr>
          <w:rFonts w:ascii="Arial" w:hAnsi="Arial" w:cs="Arial"/>
          <w:sz w:val="24"/>
          <w:szCs w:val="24"/>
        </w:rPr>
        <w:t>Sa</w:t>
      </w:r>
      <w:proofErr w:type="gramEnd"/>
      <w:r w:rsidR="00337AE9">
        <w:rPr>
          <w:rFonts w:ascii="Arial" w:hAnsi="Arial" w:cs="Arial"/>
          <w:sz w:val="24"/>
          <w:szCs w:val="24"/>
        </w:rPr>
        <w:t xml:space="preserve">.  It is of interest to report that ju-7 showed 20% </w:t>
      </w:r>
      <w:r w:rsidR="00337AE9">
        <w:rPr>
          <w:rFonts w:ascii="Arial" w:hAnsi="Arial" w:cs="Arial"/>
          <w:sz w:val="24"/>
          <w:szCs w:val="24"/>
        </w:rPr>
        <w:tab/>
      </w:r>
      <w:r w:rsidR="00337AE9">
        <w:rPr>
          <w:rFonts w:ascii="Arial" w:hAnsi="Arial" w:cs="Arial"/>
          <w:sz w:val="24"/>
          <w:szCs w:val="24"/>
        </w:rPr>
        <w:tab/>
        <w:t xml:space="preserve">      recombination with Be of Linkage Group IV.  </w:t>
      </w:r>
      <w:proofErr w:type="gramStart"/>
      <w:r w:rsidR="00337AE9">
        <w:rPr>
          <w:rFonts w:ascii="Arial" w:hAnsi="Arial" w:cs="Arial"/>
          <w:sz w:val="24"/>
          <w:szCs w:val="24"/>
        </w:rPr>
        <w:t xml:space="preserve">The linkage group where </w:t>
      </w:r>
      <w:r w:rsidR="00337AE9">
        <w:rPr>
          <w:rFonts w:ascii="Arial" w:hAnsi="Arial" w:cs="Arial"/>
          <w:sz w:val="24"/>
          <w:szCs w:val="24"/>
        </w:rPr>
        <w:br/>
      </w:r>
      <w:r w:rsidR="00337AE9">
        <w:rPr>
          <w:rFonts w:ascii="Arial" w:hAnsi="Arial" w:cs="Arial"/>
          <w:sz w:val="24"/>
          <w:szCs w:val="24"/>
        </w:rPr>
        <w:tab/>
        <w:t xml:space="preserve">      </w:t>
      </w:r>
      <w:proofErr w:type="spellStart"/>
      <w:r w:rsidR="00337AE9">
        <w:rPr>
          <w:rFonts w:ascii="Arial" w:hAnsi="Arial" w:cs="Arial"/>
          <w:sz w:val="24"/>
          <w:szCs w:val="24"/>
        </w:rPr>
        <w:t>Sokoloff</w:t>
      </w:r>
      <w:proofErr w:type="spellEnd"/>
      <w:r w:rsidR="00337AE9">
        <w:rPr>
          <w:rFonts w:ascii="Arial" w:hAnsi="Arial" w:cs="Arial"/>
          <w:sz w:val="24"/>
          <w:szCs w:val="24"/>
        </w:rPr>
        <w:t xml:space="preserve"> (TIB 8, page 148) assigned several mutations with juvenile-</w:t>
      </w:r>
      <w:r w:rsidR="00337AE9">
        <w:rPr>
          <w:rFonts w:ascii="Arial" w:hAnsi="Arial" w:cs="Arial"/>
          <w:sz w:val="24"/>
          <w:szCs w:val="24"/>
        </w:rPr>
        <w:br/>
      </w:r>
      <w:r w:rsidR="00337AE9">
        <w:rPr>
          <w:rFonts w:ascii="Arial" w:hAnsi="Arial" w:cs="Arial"/>
          <w:sz w:val="24"/>
          <w:szCs w:val="24"/>
        </w:rPr>
        <w:tab/>
        <w:t xml:space="preserve">      </w:t>
      </w:r>
      <w:proofErr w:type="spellStart"/>
      <w:r w:rsidR="00337AE9">
        <w:rPr>
          <w:rFonts w:ascii="Arial" w:hAnsi="Arial" w:cs="Arial"/>
          <w:sz w:val="24"/>
          <w:szCs w:val="24"/>
        </w:rPr>
        <w:t>urogomphi</w:t>
      </w:r>
      <w:proofErr w:type="spellEnd"/>
      <w:r w:rsidR="00337AE9">
        <w:rPr>
          <w:rFonts w:ascii="Arial" w:hAnsi="Arial" w:cs="Arial"/>
          <w:sz w:val="24"/>
          <w:szCs w:val="24"/>
        </w:rPr>
        <w:t>-like appendages.</w:t>
      </w:r>
      <w:proofErr w:type="gramEnd"/>
    </w:p>
    <w:p w:rsidR="00337AE9" w:rsidRDefault="00337AE9" w:rsidP="00C1450D">
      <w:pPr>
        <w:rPr>
          <w:rFonts w:ascii="Arial" w:hAnsi="Arial" w:cs="Arial"/>
          <w:sz w:val="24"/>
          <w:szCs w:val="24"/>
        </w:rPr>
      </w:pPr>
    </w:p>
    <w:p w:rsidR="00337AE9" w:rsidRDefault="00337AE9" w:rsidP="00C1450D">
      <w:pPr>
        <w:rPr>
          <w:rFonts w:ascii="Arial" w:hAnsi="Arial" w:cs="Arial"/>
          <w:sz w:val="24"/>
          <w:szCs w:val="24"/>
        </w:rPr>
      </w:pPr>
      <w:r>
        <w:rPr>
          <w:rFonts w:ascii="Arial" w:hAnsi="Arial" w:cs="Arial"/>
          <w:sz w:val="24"/>
          <w:szCs w:val="24"/>
        </w:rPr>
        <w:lastRenderedPageBreak/>
        <w:t>AMOS, T. G. WATERHOUSE, F.L. AND DICKER, NORMA A</w:t>
      </w:r>
      <w:proofErr w:type="gramStart"/>
      <w:r>
        <w:rPr>
          <w:rFonts w:ascii="Arial" w:hAnsi="Arial" w:cs="Arial"/>
          <w:sz w:val="24"/>
          <w:szCs w:val="24"/>
        </w:rPr>
        <w:t>.</w:t>
      </w:r>
      <w:proofErr w:type="gramEnd"/>
      <w:r>
        <w:rPr>
          <w:rFonts w:ascii="Arial" w:hAnsi="Arial" w:cs="Arial"/>
          <w:sz w:val="24"/>
          <w:szCs w:val="24"/>
        </w:rPr>
        <w:br/>
        <w:t>Department of Natural History</w:t>
      </w:r>
      <w:r>
        <w:rPr>
          <w:rFonts w:ascii="Arial" w:hAnsi="Arial" w:cs="Arial"/>
          <w:sz w:val="24"/>
          <w:szCs w:val="24"/>
        </w:rPr>
        <w:br/>
        <w:t>University of Dundee,</w:t>
      </w:r>
      <w:r>
        <w:rPr>
          <w:rFonts w:ascii="Arial" w:hAnsi="Arial" w:cs="Arial"/>
          <w:sz w:val="24"/>
          <w:szCs w:val="24"/>
        </w:rPr>
        <w:br/>
        <w:t>Dundee, Scotland.</w:t>
      </w:r>
    </w:p>
    <w:p w:rsidR="00337AE9" w:rsidRDefault="00337AE9" w:rsidP="00C1450D">
      <w:pPr>
        <w:rPr>
          <w:rFonts w:ascii="Arial" w:hAnsi="Arial" w:cs="Arial"/>
          <w:sz w:val="24"/>
          <w:szCs w:val="24"/>
        </w:rPr>
      </w:pPr>
    </w:p>
    <w:p w:rsidR="00337AE9" w:rsidRDefault="00424D34" w:rsidP="00C1450D">
      <w:pPr>
        <w:rPr>
          <w:rFonts w:ascii="Arial" w:hAnsi="Arial" w:cs="Arial"/>
          <w:sz w:val="24"/>
          <w:szCs w:val="24"/>
        </w:rPr>
      </w:pPr>
      <w:r>
        <w:rPr>
          <w:rFonts w:ascii="Arial" w:hAnsi="Arial" w:cs="Arial"/>
          <w:sz w:val="24"/>
          <w:szCs w:val="24"/>
        </w:rPr>
        <w:t xml:space="preserve">*Preliminary observations on the distribution and biology of Tribolium </w:t>
      </w:r>
      <w:proofErr w:type="spellStart"/>
      <w:r>
        <w:rPr>
          <w:rFonts w:ascii="Arial" w:hAnsi="Arial" w:cs="Arial"/>
          <w:sz w:val="24"/>
          <w:szCs w:val="24"/>
        </w:rPr>
        <w:t>castaneum</w:t>
      </w:r>
      <w:proofErr w:type="spellEnd"/>
      <w:r>
        <w:rPr>
          <w:rFonts w:ascii="Arial" w:hAnsi="Arial" w:cs="Arial"/>
          <w:sz w:val="24"/>
          <w:szCs w:val="24"/>
        </w:rPr>
        <w:t xml:space="preserve"> on a temperature gradient.</w:t>
      </w:r>
    </w:p>
    <w:p w:rsidR="00424D34" w:rsidRDefault="00424D34" w:rsidP="00F50E39">
      <w:pPr>
        <w:jc w:val="both"/>
        <w:rPr>
          <w:rFonts w:ascii="Arial" w:hAnsi="Arial" w:cs="Arial"/>
          <w:sz w:val="24"/>
          <w:szCs w:val="24"/>
        </w:rPr>
      </w:pPr>
      <w:r>
        <w:rPr>
          <w:rFonts w:ascii="Arial" w:hAnsi="Arial" w:cs="Arial"/>
          <w:sz w:val="24"/>
          <w:szCs w:val="24"/>
        </w:rPr>
        <w:t xml:space="preserve">Using the temperature and moisture gradient equipment described by Graham, </w:t>
      </w:r>
      <w:proofErr w:type="spellStart"/>
      <w:r>
        <w:rPr>
          <w:rFonts w:ascii="Arial" w:hAnsi="Arial" w:cs="Arial"/>
          <w:sz w:val="24"/>
          <w:szCs w:val="24"/>
        </w:rPr>
        <w:t>Onyearu</w:t>
      </w:r>
      <w:proofErr w:type="spellEnd"/>
      <w:r>
        <w:rPr>
          <w:rFonts w:ascii="Arial" w:hAnsi="Arial" w:cs="Arial"/>
          <w:sz w:val="24"/>
          <w:szCs w:val="24"/>
        </w:rPr>
        <w:t xml:space="preserve"> and Waterhouse (Can. </w:t>
      </w:r>
      <w:proofErr w:type="spellStart"/>
      <w:r>
        <w:rPr>
          <w:rFonts w:ascii="Arial" w:hAnsi="Arial" w:cs="Arial"/>
          <w:sz w:val="24"/>
          <w:szCs w:val="24"/>
        </w:rPr>
        <w:t>Ent</w:t>
      </w:r>
      <w:proofErr w:type="spellEnd"/>
      <w:r>
        <w:rPr>
          <w:rFonts w:ascii="Arial" w:hAnsi="Arial" w:cs="Arial"/>
          <w:sz w:val="24"/>
          <w:szCs w:val="24"/>
        </w:rPr>
        <w:t xml:space="preserve">. 1967, 97, 880-886), a temperature gradient ranging </w:t>
      </w:r>
      <w:proofErr w:type="gramStart"/>
      <w:r>
        <w:rPr>
          <w:rFonts w:ascii="Arial" w:hAnsi="Arial" w:cs="Arial"/>
          <w:sz w:val="24"/>
          <w:szCs w:val="24"/>
        </w:rPr>
        <w:t>from  about</w:t>
      </w:r>
      <w:proofErr w:type="gramEnd"/>
      <w:r>
        <w:rPr>
          <w:rFonts w:ascii="Arial" w:hAnsi="Arial" w:cs="Arial"/>
          <w:sz w:val="24"/>
          <w:szCs w:val="24"/>
        </w:rPr>
        <w:t xml:space="preserve"> 23.5 to 32.5 0 C in a Perspex trough 1 m long, was obtained.  The concomitant inverse moisture gradient, measured in terms of percentage moisture content (</w:t>
      </w:r>
      <w:proofErr w:type="spellStart"/>
      <w:proofErr w:type="gramStart"/>
      <w:r>
        <w:rPr>
          <w:rFonts w:ascii="Arial" w:hAnsi="Arial" w:cs="Arial"/>
          <w:sz w:val="24"/>
          <w:szCs w:val="24"/>
        </w:rPr>
        <w:t>m.c</w:t>
      </w:r>
      <w:proofErr w:type="spellEnd"/>
      <w:proofErr w:type="gramEnd"/>
      <w:r>
        <w:rPr>
          <w:rFonts w:ascii="Arial" w:hAnsi="Arial" w:cs="Arial"/>
          <w:sz w:val="24"/>
          <w:szCs w:val="24"/>
        </w:rPr>
        <w:t xml:space="preserve">.) of the </w:t>
      </w:r>
      <w:proofErr w:type="spellStart"/>
      <w:r>
        <w:rPr>
          <w:rFonts w:ascii="Arial" w:hAnsi="Arial" w:cs="Arial"/>
          <w:sz w:val="24"/>
          <w:szCs w:val="24"/>
        </w:rPr>
        <w:t>wheatflour</w:t>
      </w:r>
      <w:proofErr w:type="spellEnd"/>
      <w:r>
        <w:rPr>
          <w:rFonts w:ascii="Arial" w:hAnsi="Arial" w:cs="Arial"/>
          <w:sz w:val="24"/>
          <w:szCs w:val="24"/>
        </w:rPr>
        <w:t xml:space="preserve"> food medium contained in the trough, ranged from about 9.7 to 11.7 % </w:t>
      </w:r>
      <w:proofErr w:type="spellStart"/>
      <w:r>
        <w:rPr>
          <w:rFonts w:ascii="Arial" w:hAnsi="Arial" w:cs="Arial"/>
          <w:sz w:val="24"/>
          <w:szCs w:val="24"/>
        </w:rPr>
        <w:t>m.c</w:t>
      </w:r>
      <w:proofErr w:type="spellEnd"/>
      <w:r>
        <w:rPr>
          <w:rFonts w:ascii="Arial" w:hAnsi="Arial" w:cs="Arial"/>
          <w:sz w:val="24"/>
          <w:szCs w:val="24"/>
        </w:rPr>
        <w:t xml:space="preserve">.  Two replicate troughs each containing about 100 ml of finely divided </w:t>
      </w:r>
      <w:proofErr w:type="spellStart"/>
      <w:r>
        <w:rPr>
          <w:rFonts w:ascii="Arial" w:hAnsi="Arial" w:cs="Arial"/>
          <w:sz w:val="24"/>
          <w:szCs w:val="24"/>
        </w:rPr>
        <w:t>wheatflour</w:t>
      </w:r>
      <w:proofErr w:type="spellEnd"/>
      <w:r>
        <w:rPr>
          <w:rFonts w:ascii="Arial" w:hAnsi="Arial" w:cs="Arial"/>
          <w:sz w:val="24"/>
          <w:szCs w:val="24"/>
        </w:rPr>
        <w:t xml:space="preserve"> (60 </w:t>
      </w:r>
      <w:proofErr w:type="gramStart"/>
      <w:r>
        <w:rPr>
          <w:rFonts w:ascii="Arial" w:hAnsi="Arial" w:cs="Arial"/>
          <w:sz w:val="24"/>
          <w:szCs w:val="24"/>
        </w:rPr>
        <w:t>mesh</w:t>
      </w:r>
      <w:proofErr w:type="gramEnd"/>
      <w:r>
        <w:rPr>
          <w:rFonts w:ascii="Arial" w:hAnsi="Arial" w:cs="Arial"/>
          <w:sz w:val="24"/>
          <w:szCs w:val="24"/>
        </w:rPr>
        <w:t xml:space="preserve"> per inch) were used, in </w:t>
      </w:r>
      <w:proofErr w:type="spellStart"/>
      <w:r>
        <w:rPr>
          <w:rFonts w:ascii="Arial" w:hAnsi="Arial" w:cs="Arial"/>
          <w:sz w:val="24"/>
          <w:szCs w:val="24"/>
        </w:rPr>
        <w:t>ech</w:t>
      </w:r>
      <w:proofErr w:type="spellEnd"/>
      <w:r>
        <w:rPr>
          <w:rFonts w:ascii="Arial" w:hAnsi="Arial" w:cs="Arial"/>
          <w:sz w:val="24"/>
          <w:szCs w:val="24"/>
        </w:rPr>
        <w:t xml:space="preserve"> of which were placed 15 females and 15 males (30-86 days old).  After 48 hours, the numbers of adults occurring in the various regions of the gradient were noted and then removed; the numbers of eggs laid in the </w:t>
      </w:r>
      <w:proofErr w:type="spellStart"/>
      <w:r>
        <w:rPr>
          <w:rFonts w:ascii="Arial" w:hAnsi="Arial" w:cs="Arial"/>
          <w:sz w:val="24"/>
          <w:szCs w:val="24"/>
        </w:rPr>
        <w:t>wheatflour</w:t>
      </w:r>
      <w:proofErr w:type="spellEnd"/>
      <w:r>
        <w:rPr>
          <w:rFonts w:ascii="Arial" w:hAnsi="Arial" w:cs="Arial"/>
          <w:sz w:val="24"/>
          <w:szCs w:val="24"/>
        </w:rPr>
        <w:t xml:space="preserve"> were ascertained.  The eggs were allowed to develop on the gradient and, at periodic intervals, inspections made for newly formed pupae which were than isolated by placing in a gelatin capsule and returned to the same region in which they were found.  The pupae were examined daily for adult </w:t>
      </w:r>
      <w:proofErr w:type="spellStart"/>
      <w:r>
        <w:rPr>
          <w:rFonts w:ascii="Arial" w:hAnsi="Arial" w:cs="Arial"/>
          <w:sz w:val="24"/>
          <w:szCs w:val="24"/>
        </w:rPr>
        <w:t>eclosion</w:t>
      </w:r>
      <w:proofErr w:type="spellEnd"/>
      <w:r>
        <w:rPr>
          <w:rFonts w:ascii="Arial" w:hAnsi="Arial" w:cs="Arial"/>
          <w:sz w:val="24"/>
          <w:szCs w:val="24"/>
        </w:rPr>
        <w:t>, the time taken for egg to adult development, together with details of the sex and weight of the individual being recorded.  A summary of the results is given in Table 1.</w:t>
      </w:r>
    </w:p>
    <w:p w:rsidR="004A2B86" w:rsidRDefault="004A2B86" w:rsidP="00F50E39">
      <w:pPr>
        <w:jc w:val="both"/>
        <w:rPr>
          <w:rFonts w:ascii="Arial" w:hAnsi="Arial" w:cs="Arial"/>
          <w:sz w:val="24"/>
          <w:szCs w:val="24"/>
        </w:rPr>
      </w:pPr>
      <w:r>
        <w:rPr>
          <w:rFonts w:ascii="Arial" w:hAnsi="Arial" w:cs="Arial"/>
          <w:sz w:val="24"/>
          <w:szCs w:val="24"/>
        </w:rPr>
        <w:t xml:space="preserve">There was no distinct difference between the male and female adult distributions, both being strongly biased towards the hot regions of the gradient.  The egg distribution was similar to that of the female except that the mode occurred in region 2 (31 0 C).  </w:t>
      </w:r>
      <w:r w:rsidR="00C20BAA">
        <w:rPr>
          <w:rFonts w:ascii="Arial" w:hAnsi="Arial" w:cs="Arial"/>
          <w:sz w:val="24"/>
          <w:szCs w:val="24"/>
        </w:rPr>
        <w:t xml:space="preserve">The total number of eggs laid was 638 and represented in average oviposition rate of about 21 eggs per female per 2 days.  About 60% of all the pupae occurred in region 1 (32 0 C), and about 85% in regions 1-2 (32-31 0 C).  A little pupation occurred in regions 4-6 (29-27 0 C) and none at all in regions 7-8 (26-25 0 C).  The development period (egg to </w:t>
      </w:r>
      <w:proofErr w:type="gramStart"/>
      <w:r w:rsidR="00C20BAA">
        <w:rPr>
          <w:rFonts w:ascii="Arial" w:hAnsi="Arial" w:cs="Arial"/>
          <w:sz w:val="24"/>
          <w:szCs w:val="24"/>
        </w:rPr>
        <w:t>adult )</w:t>
      </w:r>
      <w:proofErr w:type="gramEnd"/>
      <w:r w:rsidR="00C20BAA">
        <w:rPr>
          <w:rFonts w:ascii="Arial" w:hAnsi="Arial" w:cs="Arial"/>
          <w:sz w:val="24"/>
          <w:szCs w:val="24"/>
        </w:rPr>
        <w:t xml:space="preserve"> of adults </w:t>
      </w:r>
      <w:proofErr w:type="spellStart"/>
      <w:r w:rsidR="00C20BAA">
        <w:rPr>
          <w:rFonts w:ascii="Arial" w:hAnsi="Arial" w:cs="Arial"/>
          <w:sz w:val="24"/>
          <w:szCs w:val="24"/>
        </w:rPr>
        <w:t>eclosing</w:t>
      </w:r>
      <w:proofErr w:type="spellEnd"/>
      <w:r w:rsidR="00C20BAA">
        <w:rPr>
          <w:rFonts w:ascii="Arial" w:hAnsi="Arial" w:cs="Arial"/>
          <w:sz w:val="24"/>
          <w:szCs w:val="24"/>
        </w:rPr>
        <w:t xml:space="preserve"> from a region of high temperature was, on average, less than that from regions of a </w:t>
      </w:r>
      <w:proofErr w:type="spellStart"/>
      <w:r w:rsidR="00C20BAA">
        <w:rPr>
          <w:rFonts w:ascii="Arial" w:hAnsi="Arial" w:cs="Arial"/>
          <w:sz w:val="24"/>
          <w:szCs w:val="24"/>
        </w:rPr>
        <w:t>lowere</w:t>
      </w:r>
      <w:proofErr w:type="spellEnd"/>
      <w:r w:rsidR="00C20BAA">
        <w:rPr>
          <w:rFonts w:ascii="Arial" w:hAnsi="Arial" w:cs="Arial"/>
          <w:sz w:val="24"/>
          <w:szCs w:val="24"/>
        </w:rPr>
        <w:t xml:space="preserve"> temperature.</w:t>
      </w:r>
    </w:p>
    <w:p w:rsidR="008A0D33" w:rsidRDefault="00D74D0C" w:rsidP="00F50E39">
      <w:pPr>
        <w:jc w:val="both"/>
        <w:rPr>
          <w:rFonts w:ascii="Arial" w:hAnsi="Arial" w:cs="Arial"/>
          <w:sz w:val="24"/>
          <w:szCs w:val="24"/>
        </w:rPr>
      </w:pPr>
      <w:proofErr w:type="gramStart"/>
      <w:r>
        <w:rPr>
          <w:rFonts w:ascii="Arial" w:hAnsi="Arial" w:cs="Arial"/>
          <w:sz w:val="24"/>
          <w:szCs w:val="24"/>
        </w:rPr>
        <w:t>The ,mean</w:t>
      </w:r>
      <w:proofErr w:type="gramEnd"/>
      <w:r>
        <w:rPr>
          <w:rFonts w:ascii="Arial" w:hAnsi="Arial" w:cs="Arial"/>
          <w:sz w:val="24"/>
          <w:szCs w:val="24"/>
        </w:rPr>
        <w:t xml:space="preserve"> developmental period on the gradient as a whole for the 434 adults was 24.9 days, (S.D. + 2.8 days).  The survival was in the region of 68%.  The sex ratio of the newly </w:t>
      </w:r>
      <w:proofErr w:type="gramStart"/>
      <w:r>
        <w:rPr>
          <w:rFonts w:ascii="Arial" w:hAnsi="Arial" w:cs="Arial"/>
          <w:sz w:val="24"/>
          <w:szCs w:val="24"/>
        </w:rPr>
        <w:t>emerged  adults</w:t>
      </w:r>
      <w:proofErr w:type="gramEnd"/>
      <w:r>
        <w:rPr>
          <w:rFonts w:ascii="Arial" w:hAnsi="Arial" w:cs="Arial"/>
          <w:sz w:val="24"/>
          <w:szCs w:val="24"/>
        </w:rPr>
        <w:t xml:space="preserve"> (223 females: 211 males) did not deviate significantly from unity (X2 = 0.28 N = 1 P   0.05.  The females weighed, on the average, </w:t>
      </w:r>
      <w:r w:rsidR="008A0D33">
        <w:rPr>
          <w:rFonts w:ascii="Arial" w:hAnsi="Arial" w:cs="Arial"/>
          <w:sz w:val="24"/>
          <w:szCs w:val="24"/>
        </w:rPr>
        <w:t>2.02 mg, ranging from 1.31-2.55 mg, and the males 1.86 mg, ranging from 1.41-2.33 mg.</w:t>
      </w:r>
    </w:p>
    <w:p w:rsidR="008A0D33" w:rsidRDefault="008A0D33" w:rsidP="00C1450D">
      <w:pPr>
        <w:rPr>
          <w:rFonts w:ascii="Arial" w:hAnsi="Arial" w:cs="Arial"/>
          <w:sz w:val="24"/>
          <w:szCs w:val="24"/>
        </w:rPr>
      </w:pPr>
    </w:p>
    <w:p w:rsidR="00E2161B" w:rsidRDefault="008A0D33" w:rsidP="00C1450D">
      <w:pPr>
        <w:rPr>
          <w:rFonts w:ascii="Arial" w:hAnsi="Arial" w:cs="Arial"/>
          <w:sz w:val="24"/>
          <w:szCs w:val="24"/>
        </w:rPr>
      </w:pPr>
      <w:r>
        <w:rPr>
          <w:rFonts w:ascii="Arial" w:hAnsi="Arial" w:cs="Arial"/>
          <w:sz w:val="24"/>
          <w:szCs w:val="24"/>
        </w:rPr>
        <w:lastRenderedPageBreak/>
        <w:t>Further studies are being carried out in which both the behavior and biology of the species are considered in relation to different types of environment.</w:t>
      </w:r>
    </w:p>
    <w:p w:rsidR="00E66DC2" w:rsidRDefault="00E66DC2" w:rsidP="00C1450D">
      <w:pPr>
        <w:rPr>
          <w:rFonts w:ascii="Arial" w:hAnsi="Arial" w:cs="Arial"/>
          <w:sz w:val="24"/>
          <w:szCs w:val="24"/>
        </w:rPr>
      </w:pPr>
      <w:r>
        <w:rPr>
          <w:rFonts w:ascii="Arial" w:hAnsi="Arial" w:cs="Arial"/>
          <w:noProof/>
          <w:sz w:val="24"/>
          <w:szCs w:val="24"/>
        </w:rPr>
        <w:drawing>
          <wp:inline distT="0" distB="0" distL="0" distR="0">
            <wp:extent cx="5943600" cy="361060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3610604"/>
                    </a:xfrm>
                    <a:prstGeom prst="rect">
                      <a:avLst/>
                    </a:prstGeom>
                    <a:noFill/>
                    <a:ln w="9525">
                      <a:noFill/>
                      <a:miter lim="800000"/>
                      <a:headEnd/>
                      <a:tailEnd/>
                    </a:ln>
                  </pic:spPr>
                </pic:pic>
              </a:graphicData>
            </a:graphic>
          </wp:inline>
        </w:drawing>
      </w:r>
    </w:p>
    <w:p w:rsidR="00E2161B" w:rsidRDefault="00E2161B" w:rsidP="00C1450D">
      <w:pPr>
        <w:rPr>
          <w:rFonts w:ascii="Arial" w:hAnsi="Arial" w:cs="Arial"/>
          <w:sz w:val="24"/>
          <w:szCs w:val="24"/>
        </w:rPr>
      </w:pPr>
    </w:p>
    <w:p w:rsidR="00E2161B" w:rsidRDefault="00E2161B" w:rsidP="00C1450D">
      <w:pPr>
        <w:rPr>
          <w:rFonts w:ascii="Arial" w:hAnsi="Arial" w:cs="Arial"/>
          <w:sz w:val="24"/>
          <w:szCs w:val="24"/>
        </w:rPr>
      </w:pPr>
      <w:r>
        <w:rPr>
          <w:rFonts w:ascii="Arial" w:hAnsi="Arial" w:cs="Arial"/>
          <w:sz w:val="24"/>
          <w:szCs w:val="24"/>
        </w:rPr>
        <w:t>ASHMAN, F., AND HIGGS, G. H.</w:t>
      </w:r>
      <w:proofErr w:type="gramStart"/>
      <w:r>
        <w:rPr>
          <w:rFonts w:ascii="Arial" w:hAnsi="Arial" w:cs="Arial"/>
          <w:sz w:val="24"/>
          <w:szCs w:val="24"/>
        </w:rPr>
        <w:t>,</w:t>
      </w:r>
      <w:proofErr w:type="gramEnd"/>
      <w:r>
        <w:rPr>
          <w:rFonts w:ascii="Arial" w:hAnsi="Arial" w:cs="Arial"/>
          <w:sz w:val="24"/>
          <w:szCs w:val="24"/>
        </w:rPr>
        <w:br/>
        <w:t>Tropical Stored Products Centre.</w:t>
      </w:r>
      <w:r w:rsidR="009C0661">
        <w:rPr>
          <w:rFonts w:ascii="Arial" w:hAnsi="Arial" w:cs="Arial"/>
          <w:sz w:val="24"/>
          <w:szCs w:val="24"/>
        </w:rPr>
        <w:t xml:space="preserve"> </w:t>
      </w:r>
      <w:r>
        <w:rPr>
          <w:rFonts w:ascii="Arial" w:hAnsi="Arial" w:cs="Arial"/>
          <w:sz w:val="24"/>
          <w:szCs w:val="24"/>
        </w:rPr>
        <w:br/>
        <w:t>London Road</w:t>
      </w:r>
      <w:proofErr w:type="gramStart"/>
      <w:r>
        <w:rPr>
          <w:rFonts w:ascii="Arial" w:hAnsi="Arial" w:cs="Arial"/>
          <w:sz w:val="24"/>
          <w:szCs w:val="24"/>
        </w:rPr>
        <w:t>,</w:t>
      </w:r>
      <w:proofErr w:type="gramEnd"/>
      <w:r>
        <w:rPr>
          <w:rFonts w:ascii="Arial" w:hAnsi="Arial" w:cs="Arial"/>
          <w:sz w:val="24"/>
          <w:szCs w:val="24"/>
        </w:rPr>
        <w:br/>
        <w:t>Slough,</w:t>
      </w:r>
      <w:r w:rsidR="00E66DC2">
        <w:rPr>
          <w:rFonts w:ascii="Arial" w:hAnsi="Arial" w:cs="Arial"/>
          <w:sz w:val="24"/>
          <w:szCs w:val="24"/>
        </w:rPr>
        <w:t xml:space="preserve"> </w:t>
      </w:r>
      <w:r>
        <w:rPr>
          <w:rFonts w:ascii="Arial" w:hAnsi="Arial" w:cs="Arial"/>
          <w:sz w:val="24"/>
          <w:szCs w:val="24"/>
        </w:rPr>
        <w:t>Bucks, England.</w:t>
      </w:r>
    </w:p>
    <w:p w:rsidR="00E2161B" w:rsidRDefault="00E2161B" w:rsidP="00C1450D">
      <w:pPr>
        <w:rPr>
          <w:rFonts w:ascii="Arial" w:hAnsi="Arial" w:cs="Arial"/>
          <w:sz w:val="24"/>
          <w:szCs w:val="24"/>
        </w:rPr>
      </w:pPr>
      <w:r>
        <w:rPr>
          <w:rFonts w:ascii="Arial" w:hAnsi="Arial" w:cs="Arial"/>
          <w:sz w:val="24"/>
          <w:szCs w:val="24"/>
        </w:rPr>
        <w:t xml:space="preserve">Laboratory and “Field” studies on </w:t>
      </w:r>
      <w:proofErr w:type="spellStart"/>
      <w:r>
        <w:rPr>
          <w:rFonts w:ascii="Arial" w:hAnsi="Arial" w:cs="Arial"/>
          <w:sz w:val="24"/>
          <w:szCs w:val="24"/>
        </w:rPr>
        <w:t>Oryzaephilus</w:t>
      </w:r>
      <w:proofErr w:type="spellEnd"/>
      <w:r>
        <w:rPr>
          <w:rFonts w:ascii="Arial" w:hAnsi="Arial" w:cs="Arial"/>
          <w:sz w:val="24"/>
          <w:szCs w:val="24"/>
        </w:rPr>
        <w:t xml:space="preserve"> </w:t>
      </w:r>
      <w:proofErr w:type="spellStart"/>
      <w:r>
        <w:rPr>
          <w:rFonts w:ascii="Arial" w:hAnsi="Arial" w:cs="Arial"/>
          <w:sz w:val="24"/>
          <w:szCs w:val="24"/>
        </w:rPr>
        <w:t>surinamensis</w:t>
      </w:r>
      <w:proofErr w:type="spellEnd"/>
      <w:r>
        <w:rPr>
          <w:rFonts w:ascii="Arial" w:hAnsi="Arial" w:cs="Arial"/>
          <w:sz w:val="24"/>
          <w:szCs w:val="24"/>
        </w:rPr>
        <w:t xml:space="preserve"> variety </w:t>
      </w:r>
      <w:proofErr w:type="spellStart"/>
      <w:r>
        <w:rPr>
          <w:rFonts w:ascii="Arial" w:hAnsi="Arial" w:cs="Arial"/>
          <w:sz w:val="24"/>
          <w:szCs w:val="24"/>
        </w:rPr>
        <w:t>bicornis</w:t>
      </w:r>
      <w:proofErr w:type="spellEnd"/>
    </w:p>
    <w:p w:rsidR="00E2161B" w:rsidRDefault="00E2161B" w:rsidP="00E66DC2">
      <w:pPr>
        <w:jc w:val="both"/>
        <w:rPr>
          <w:rFonts w:ascii="Arial" w:hAnsi="Arial" w:cs="Arial"/>
          <w:sz w:val="24"/>
          <w:szCs w:val="24"/>
        </w:rPr>
      </w:pPr>
      <w:proofErr w:type="spellStart"/>
      <w:r>
        <w:rPr>
          <w:rFonts w:ascii="Arial" w:hAnsi="Arial" w:cs="Arial"/>
          <w:sz w:val="24"/>
          <w:szCs w:val="24"/>
        </w:rPr>
        <w:t>Oryzaephilus</w:t>
      </w:r>
      <w:proofErr w:type="spellEnd"/>
      <w:r>
        <w:rPr>
          <w:rFonts w:ascii="Arial" w:hAnsi="Arial" w:cs="Arial"/>
          <w:sz w:val="24"/>
          <w:szCs w:val="24"/>
        </w:rPr>
        <w:t xml:space="preserve"> </w:t>
      </w:r>
      <w:proofErr w:type="spellStart"/>
      <w:r>
        <w:rPr>
          <w:rFonts w:ascii="Arial" w:hAnsi="Arial" w:cs="Arial"/>
          <w:sz w:val="24"/>
          <w:szCs w:val="24"/>
        </w:rPr>
        <w:t>bicornis</w:t>
      </w:r>
      <w:proofErr w:type="spellEnd"/>
      <w:r>
        <w:rPr>
          <w:rFonts w:ascii="Arial" w:hAnsi="Arial" w:cs="Arial"/>
          <w:sz w:val="24"/>
          <w:szCs w:val="24"/>
        </w:rPr>
        <w:t xml:space="preserve"> (</w:t>
      </w:r>
      <w:proofErr w:type="spellStart"/>
      <w:r>
        <w:rPr>
          <w:rFonts w:ascii="Arial" w:hAnsi="Arial" w:cs="Arial"/>
          <w:sz w:val="24"/>
          <w:szCs w:val="24"/>
        </w:rPr>
        <w:t>Erichson</w:t>
      </w:r>
      <w:proofErr w:type="spellEnd"/>
      <w:r>
        <w:rPr>
          <w:rFonts w:ascii="Arial" w:hAnsi="Arial" w:cs="Arial"/>
          <w:sz w:val="24"/>
          <w:szCs w:val="24"/>
        </w:rPr>
        <w:t xml:space="preserve">) was described as a species in 1848, separated from 0. </w:t>
      </w:r>
      <w:proofErr w:type="spellStart"/>
      <w:proofErr w:type="gramStart"/>
      <w:r>
        <w:rPr>
          <w:rFonts w:ascii="Arial" w:hAnsi="Arial" w:cs="Arial"/>
          <w:sz w:val="24"/>
          <w:szCs w:val="24"/>
        </w:rPr>
        <w:t>Surinamensis</w:t>
      </w:r>
      <w:proofErr w:type="spellEnd"/>
      <w:r>
        <w:rPr>
          <w:rFonts w:ascii="Arial" w:hAnsi="Arial" w:cs="Arial"/>
          <w:sz w:val="24"/>
          <w:szCs w:val="24"/>
        </w:rPr>
        <w:t xml:space="preserve"> by the two backwardly curving horns originating from the supra-antennal ridges of adult males.</w:t>
      </w:r>
      <w:proofErr w:type="gramEnd"/>
      <w:r>
        <w:rPr>
          <w:rFonts w:ascii="Arial" w:hAnsi="Arial" w:cs="Arial"/>
          <w:sz w:val="24"/>
          <w:szCs w:val="24"/>
        </w:rPr>
        <w:t xml:space="preserve">  Many workers have questioned the validity of this species and it is now considered to be a variety of </w:t>
      </w:r>
      <w:proofErr w:type="spellStart"/>
      <w:r>
        <w:rPr>
          <w:rFonts w:ascii="Arial" w:hAnsi="Arial" w:cs="Arial"/>
          <w:sz w:val="24"/>
          <w:szCs w:val="24"/>
        </w:rPr>
        <w:t>surinamensis</w:t>
      </w:r>
      <w:proofErr w:type="spellEnd"/>
      <w:r>
        <w:rPr>
          <w:rFonts w:ascii="Arial" w:hAnsi="Arial" w:cs="Arial"/>
          <w:sz w:val="24"/>
          <w:szCs w:val="24"/>
        </w:rPr>
        <w:t>, (</w:t>
      </w:r>
      <w:proofErr w:type="spellStart"/>
      <w:r>
        <w:rPr>
          <w:rFonts w:ascii="Arial" w:hAnsi="Arial" w:cs="Arial"/>
          <w:sz w:val="24"/>
          <w:szCs w:val="24"/>
        </w:rPr>
        <w:t>Aitken</w:t>
      </w:r>
      <w:proofErr w:type="spellEnd"/>
      <w:r>
        <w:rPr>
          <w:rFonts w:ascii="Arial" w:hAnsi="Arial" w:cs="Arial"/>
          <w:sz w:val="24"/>
          <w:szCs w:val="24"/>
        </w:rPr>
        <w:t xml:space="preserve"> 1966).</w:t>
      </w:r>
    </w:p>
    <w:p w:rsidR="00E2161B" w:rsidRDefault="00E2161B" w:rsidP="00E66DC2">
      <w:pPr>
        <w:jc w:val="both"/>
        <w:rPr>
          <w:rFonts w:ascii="Arial" w:hAnsi="Arial" w:cs="Arial"/>
          <w:sz w:val="24"/>
          <w:szCs w:val="24"/>
        </w:rPr>
      </w:pPr>
      <w:r>
        <w:rPr>
          <w:rFonts w:ascii="Arial" w:hAnsi="Arial" w:cs="Arial"/>
          <w:sz w:val="24"/>
          <w:szCs w:val="24"/>
        </w:rPr>
        <w:t xml:space="preserve">In a paper shortly to be published by the authors the validity of three genetic “field” strains of 0. </w:t>
      </w:r>
      <w:proofErr w:type="spellStart"/>
      <w:proofErr w:type="gramStart"/>
      <w:r>
        <w:rPr>
          <w:rFonts w:ascii="Arial" w:hAnsi="Arial" w:cs="Arial"/>
          <w:sz w:val="24"/>
          <w:szCs w:val="24"/>
        </w:rPr>
        <w:t>Surinamensis</w:t>
      </w:r>
      <w:proofErr w:type="spellEnd"/>
      <w:r>
        <w:rPr>
          <w:rFonts w:ascii="Arial" w:hAnsi="Arial" w:cs="Arial"/>
          <w:sz w:val="24"/>
          <w:szCs w:val="24"/>
        </w:rPr>
        <w:t>,</w:t>
      </w:r>
      <w:proofErr w:type="gramEnd"/>
      <w:r>
        <w:rPr>
          <w:rFonts w:ascii="Arial" w:hAnsi="Arial" w:cs="Arial"/>
          <w:sz w:val="24"/>
          <w:szCs w:val="24"/>
        </w:rPr>
        <w:t xml:space="preserve"> here termed, “small”, “large” and </w:t>
      </w:r>
      <w:proofErr w:type="spellStart"/>
      <w:r>
        <w:rPr>
          <w:rFonts w:ascii="Arial" w:hAnsi="Arial" w:cs="Arial"/>
          <w:sz w:val="24"/>
          <w:szCs w:val="24"/>
        </w:rPr>
        <w:t>bicornis</w:t>
      </w:r>
      <w:proofErr w:type="spellEnd"/>
      <w:r>
        <w:rPr>
          <w:rFonts w:ascii="Arial" w:hAnsi="Arial" w:cs="Arial"/>
          <w:sz w:val="24"/>
          <w:szCs w:val="24"/>
        </w:rPr>
        <w:t>, is examined.   A summary of the principal observations are given below</w:t>
      </w:r>
      <w:r w:rsidR="00AD27A5">
        <w:rPr>
          <w:rFonts w:ascii="Arial" w:hAnsi="Arial" w:cs="Arial"/>
          <w:sz w:val="24"/>
          <w:szCs w:val="24"/>
        </w:rPr>
        <w:t>.</w:t>
      </w:r>
    </w:p>
    <w:p w:rsidR="00AD27A5" w:rsidRDefault="003E78DB" w:rsidP="00E66DC2">
      <w:pPr>
        <w:jc w:val="both"/>
        <w:rPr>
          <w:rFonts w:ascii="Arial" w:hAnsi="Arial" w:cs="Arial"/>
          <w:sz w:val="24"/>
          <w:szCs w:val="24"/>
        </w:rPr>
      </w:pPr>
      <w:proofErr w:type="spellStart"/>
      <w:r>
        <w:rPr>
          <w:rFonts w:ascii="Arial" w:hAnsi="Arial" w:cs="Arial"/>
          <w:sz w:val="24"/>
          <w:szCs w:val="24"/>
        </w:rPr>
        <w:t>Aitken</w:t>
      </w:r>
      <w:proofErr w:type="spellEnd"/>
      <w:r>
        <w:rPr>
          <w:rFonts w:ascii="Arial" w:hAnsi="Arial" w:cs="Arial"/>
          <w:sz w:val="24"/>
          <w:szCs w:val="24"/>
        </w:rPr>
        <w:t xml:space="preserve"> (1966) demonstrated that two strains of </w:t>
      </w:r>
      <w:proofErr w:type="spellStart"/>
      <w:r>
        <w:rPr>
          <w:rFonts w:ascii="Arial" w:hAnsi="Arial" w:cs="Arial"/>
          <w:sz w:val="24"/>
          <w:szCs w:val="24"/>
        </w:rPr>
        <w:t>surinamensis</w:t>
      </w:r>
      <w:proofErr w:type="spellEnd"/>
      <w:r>
        <w:rPr>
          <w:rFonts w:ascii="Arial" w:hAnsi="Arial" w:cs="Arial"/>
          <w:sz w:val="24"/>
          <w:szCs w:val="24"/>
        </w:rPr>
        <w:t xml:space="preserve"> </w:t>
      </w:r>
      <w:proofErr w:type="gramStart"/>
      <w:r>
        <w:rPr>
          <w:rFonts w:ascii="Arial" w:hAnsi="Arial" w:cs="Arial"/>
          <w:sz w:val="24"/>
          <w:szCs w:val="24"/>
        </w:rPr>
        <w:t>existed</w:t>
      </w:r>
      <w:proofErr w:type="gramEnd"/>
      <w:r>
        <w:rPr>
          <w:rFonts w:ascii="Arial" w:hAnsi="Arial" w:cs="Arial"/>
          <w:sz w:val="24"/>
          <w:szCs w:val="24"/>
        </w:rPr>
        <w:t xml:space="preserve"> which she termed “small” and “large”.  These have been compared with a </w:t>
      </w:r>
      <w:r w:rsidR="00C7327C">
        <w:rPr>
          <w:rFonts w:ascii="Arial" w:hAnsi="Arial" w:cs="Arial"/>
          <w:sz w:val="24"/>
          <w:szCs w:val="24"/>
        </w:rPr>
        <w:t xml:space="preserve">“field” population of </w:t>
      </w:r>
      <w:proofErr w:type="spellStart"/>
      <w:r w:rsidR="00C7327C">
        <w:rPr>
          <w:rFonts w:ascii="Arial" w:hAnsi="Arial" w:cs="Arial"/>
          <w:sz w:val="24"/>
          <w:szCs w:val="24"/>
        </w:rPr>
        <w:t>surinamensis</w:t>
      </w:r>
      <w:proofErr w:type="spellEnd"/>
      <w:r w:rsidR="00C7327C">
        <w:rPr>
          <w:rFonts w:ascii="Arial" w:hAnsi="Arial" w:cs="Arial"/>
          <w:sz w:val="24"/>
          <w:szCs w:val="24"/>
        </w:rPr>
        <w:t xml:space="preserve"> in which over 90% of the females were of the </w:t>
      </w:r>
      <w:proofErr w:type="spellStart"/>
      <w:r w:rsidR="00C7327C">
        <w:rPr>
          <w:rFonts w:ascii="Arial" w:hAnsi="Arial" w:cs="Arial"/>
          <w:sz w:val="24"/>
          <w:szCs w:val="24"/>
        </w:rPr>
        <w:t>bicornis</w:t>
      </w:r>
      <w:proofErr w:type="spellEnd"/>
      <w:r w:rsidR="00C7327C">
        <w:rPr>
          <w:rFonts w:ascii="Arial" w:hAnsi="Arial" w:cs="Arial"/>
          <w:sz w:val="24"/>
          <w:szCs w:val="24"/>
        </w:rPr>
        <w:t xml:space="preserve"> type.  F1 progeny </w:t>
      </w:r>
      <w:r w:rsidR="00C7327C">
        <w:rPr>
          <w:rFonts w:ascii="Arial" w:hAnsi="Arial" w:cs="Arial"/>
          <w:sz w:val="24"/>
          <w:szCs w:val="24"/>
        </w:rPr>
        <w:lastRenderedPageBreak/>
        <w:t>from parents of these three types obtained under identical conditions of density, food, temperature and relative humidity, differed in two ways.</w:t>
      </w:r>
    </w:p>
    <w:p w:rsidR="00C7327C" w:rsidRDefault="00C7327C" w:rsidP="00C7327C">
      <w:pPr>
        <w:pStyle w:val="ListParagraph"/>
        <w:numPr>
          <w:ilvl w:val="0"/>
          <w:numId w:val="7"/>
        </w:numPr>
        <w:rPr>
          <w:rFonts w:ascii="Arial" w:hAnsi="Arial" w:cs="Arial"/>
          <w:sz w:val="24"/>
          <w:szCs w:val="24"/>
        </w:rPr>
      </w:pPr>
      <w:r>
        <w:rPr>
          <w:rFonts w:ascii="Arial" w:hAnsi="Arial" w:cs="Arial"/>
          <w:sz w:val="24"/>
          <w:szCs w:val="24"/>
        </w:rPr>
        <w:t xml:space="preserve"> There were distinct differences in body length; the sampled population means are given in Table 1.</w:t>
      </w:r>
    </w:p>
    <w:p w:rsidR="00592C42" w:rsidRDefault="00592C42" w:rsidP="00592C42">
      <w:pPr>
        <w:rPr>
          <w:rFonts w:ascii="Arial" w:hAnsi="Arial" w:cs="Arial"/>
          <w:sz w:val="24"/>
          <w:szCs w:val="24"/>
        </w:rPr>
      </w:pPr>
      <w:proofErr w:type="gramStart"/>
      <w:r>
        <w:rPr>
          <w:rFonts w:ascii="Arial" w:hAnsi="Arial" w:cs="Arial"/>
          <w:sz w:val="24"/>
          <w:szCs w:val="24"/>
        </w:rPr>
        <w:t>Table 1.</w:t>
      </w:r>
      <w:proofErr w:type="gramEnd"/>
    </w:p>
    <w:p w:rsidR="00E66DC2" w:rsidRDefault="00592C42" w:rsidP="00592C42">
      <w:pPr>
        <w:rPr>
          <w:rFonts w:ascii="Arial" w:hAnsi="Arial" w:cs="Arial"/>
          <w:sz w:val="24"/>
          <w:szCs w:val="24"/>
        </w:rPr>
      </w:pPr>
      <w:r>
        <w:rPr>
          <w:rFonts w:ascii="Arial" w:hAnsi="Arial" w:cs="Arial"/>
          <w:sz w:val="24"/>
          <w:szCs w:val="24"/>
        </w:rPr>
        <w:t>Differences in body length in 0.surinamensis</w:t>
      </w:r>
    </w:p>
    <w:p w:rsidR="00592C42" w:rsidRDefault="00CD3F4B" w:rsidP="00592C42">
      <w:pPr>
        <w:rPr>
          <w:rFonts w:ascii="Arial" w:hAnsi="Arial" w:cs="Arial"/>
          <w:sz w:val="24"/>
          <w:szCs w:val="24"/>
        </w:rPr>
      </w:pPr>
      <w:proofErr w:type="gramStart"/>
      <w:r>
        <w:rPr>
          <w:rFonts w:ascii="Arial" w:hAnsi="Arial" w:cs="Arial"/>
          <w:sz w:val="24"/>
          <w:szCs w:val="24"/>
        </w:rPr>
        <w:t>Population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Body Length </w:t>
      </w:r>
      <w:proofErr w:type="spellStart"/>
      <w:r>
        <w:rPr>
          <w:rFonts w:ascii="Arial" w:hAnsi="Arial" w:cs="Arial"/>
          <w:sz w:val="24"/>
          <w:szCs w:val="24"/>
        </w:rPr>
        <w:t>m.m</w:t>
      </w:r>
      <w:proofErr w:type="spellEnd"/>
      <w:r>
        <w:rPr>
          <w:rFonts w:ascii="Arial" w:hAnsi="Arial" w:cs="Arial"/>
          <w:sz w:val="24"/>
          <w:szCs w:val="24"/>
        </w:rPr>
        <w:t>.</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t>SE of mean</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              (Head + </w:t>
      </w:r>
      <w:proofErr w:type="spellStart"/>
      <w:r>
        <w:rPr>
          <w:rFonts w:ascii="Arial" w:hAnsi="Arial" w:cs="Arial"/>
          <w:sz w:val="24"/>
          <w:szCs w:val="24"/>
        </w:rPr>
        <w:t>pronotum</w:t>
      </w:r>
      <w:proofErr w:type="spellEnd"/>
      <w:r>
        <w:rPr>
          <w:rFonts w:ascii="Arial" w:hAnsi="Arial" w:cs="Arial"/>
          <w:sz w:val="24"/>
          <w:szCs w:val="24"/>
        </w:rPr>
        <w:t xml:space="preserve"> + elytra</w:t>
      </w:r>
      <w:proofErr w:type="gramStart"/>
      <w:r>
        <w:rPr>
          <w:rFonts w:ascii="Arial" w:hAnsi="Arial" w:cs="Arial"/>
          <w:sz w:val="24"/>
          <w:szCs w:val="24"/>
        </w:rPr>
        <w:t>)</w:t>
      </w:r>
      <w:proofErr w:type="gramEnd"/>
      <w:r w:rsidR="00E66DC2">
        <w:rPr>
          <w:rFonts w:ascii="Arial" w:hAnsi="Arial" w:cs="Arial"/>
          <w:sz w:val="24"/>
          <w:szCs w:val="24"/>
        </w:rPr>
        <w:br/>
      </w:r>
      <w:r w:rsidR="009C3D6B">
        <w:rPr>
          <w:rFonts w:ascii="Arial" w:hAnsi="Arial" w:cs="Arial"/>
          <w:sz w:val="24"/>
          <w:szCs w:val="24"/>
        </w:rPr>
        <w:br/>
        <w:t>small</w:t>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t>2.191</w:t>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t xml:space="preserve">     0.010</w:t>
      </w:r>
      <w:r w:rsidR="00E66DC2">
        <w:rPr>
          <w:rFonts w:ascii="Arial" w:hAnsi="Arial" w:cs="Arial"/>
          <w:sz w:val="24"/>
          <w:szCs w:val="24"/>
        </w:rPr>
        <w:br/>
      </w:r>
      <w:r w:rsidR="00E66DC2">
        <w:rPr>
          <w:rFonts w:ascii="Arial" w:hAnsi="Arial" w:cs="Arial"/>
          <w:sz w:val="24"/>
          <w:szCs w:val="24"/>
        </w:rPr>
        <w:br/>
      </w:r>
      <w:r w:rsidR="009C3D6B">
        <w:rPr>
          <w:rFonts w:ascii="Arial" w:hAnsi="Arial" w:cs="Arial"/>
          <w:sz w:val="24"/>
          <w:szCs w:val="24"/>
        </w:rPr>
        <w:t>Large</w:t>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t>2.770</w:t>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t xml:space="preserve">     0.013</w:t>
      </w:r>
      <w:r w:rsidR="00E66DC2">
        <w:rPr>
          <w:rFonts w:ascii="Arial" w:hAnsi="Arial" w:cs="Arial"/>
          <w:sz w:val="24"/>
          <w:szCs w:val="24"/>
        </w:rPr>
        <w:br/>
      </w:r>
      <w:r w:rsidR="00E66DC2">
        <w:rPr>
          <w:rFonts w:ascii="Arial" w:hAnsi="Arial" w:cs="Arial"/>
          <w:sz w:val="24"/>
          <w:szCs w:val="24"/>
        </w:rPr>
        <w:br/>
      </w:r>
      <w:proofErr w:type="spellStart"/>
      <w:r w:rsidR="009C3D6B">
        <w:rPr>
          <w:rFonts w:ascii="Arial" w:hAnsi="Arial" w:cs="Arial"/>
          <w:sz w:val="24"/>
          <w:szCs w:val="24"/>
        </w:rPr>
        <w:t>Bicornis</w:t>
      </w:r>
      <w:proofErr w:type="spellEnd"/>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t>2.916</w:t>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r>
      <w:r w:rsidR="009C3D6B">
        <w:rPr>
          <w:rFonts w:ascii="Arial" w:hAnsi="Arial" w:cs="Arial"/>
          <w:sz w:val="24"/>
          <w:szCs w:val="24"/>
        </w:rPr>
        <w:tab/>
        <w:t xml:space="preserve">     0.011</w:t>
      </w:r>
      <w:r w:rsidR="009C3D6B">
        <w:rPr>
          <w:rFonts w:ascii="Arial" w:hAnsi="Arial" w:cs="Arial"/>
          <w:sz w:val="24"/>
          <w:szCs w:val="24"/>
        </w:rPr>
        <w:tab/>
      </w:r>
    </w:p>
    <w:p w:rsidR="002F4C7F" w:rsidRDefault="009C3D6B" w:rsidP="00E66DC2">
      <w:pPr>
        <w:jc w:val="both"/>
        <w:rPr>
          <w:rFonts w:ascii="Arial" w:hAnsi="Arial" w:cs="Arial"/>
          <w:sz w:val="24"/>
          <w:szCs w:val="24"/>
        </w:rPr>
      </w:pPr>
      <w:r>
        <w:rPr>
          <w:rFonts w:ascii="Arial" w:hAnsi="Arial" w:cs="Arial"/>
          <w:sz w:val="24"/>
          <w:szCs w:val="24"/>
        </w:rPr>
        <w:br/>
        <w:t xml:space="preserve">(2)      Only </w:t>
      </w:r>
      <w:proofErr w:type="spellStart"/>
      <w:r>
        <w:rPr>
          <w:rFonts w:ascii="Arial" w:hAnsi="Arial" w:cs="Arial"/>
          <w:sz w:val="24"/>
          <w:szCs w:val="24"/>
        </w:rPr>
        <w:t>bicornis</w:t>
      </w:r>
      <w:proofErr w:type="spellEnd"/>
      <w:r>
        <w:rPr>
          <w:rFonts w:ascii="Arial" w:hAnsi="Arial" w:cs="Arial"/>
          <w:sz w:val="24"/>
          <w:szCs w:val="24"/>
        </w:rPr>
        <w:t xml:space="preserve"> males had horns and these were restricted to individuals </w:t>
      </w:r>
      <w:proofErr w:type="gramStart"/>
      <w:r>
        <w:rPr>
          <w:rFonts w:ascii="Arial" w:hAnsi="Arial" w:cs="Arial"/>
          <w:sz w:val="24"/>
          <w:szCs w:val="24"/>
        </w:rPr>
        <w:t>above  2.6</w:t>
      </w:r>
      <w:proofErr w:type="gramEnd"/>
      <w:r>
        <w:rPr>
          <w:rFonts w:ascii="Arial" w:hAnsi="Arial" w:cs="Arial"/>
          <w:sz w:val="24"/>
          <w:szCs w:val="24"/>
        </w:rPr>
        <w:t xml:space="preserve"> </w:t>
      </w:r>
      <w:proofErr w:type="spellStart"/>
      <w:r>
        <w:rPr>
          <w:rFonts w:ascii="Arial" w:hAnsi="Arial" w:cs="Arial"/>
          <w:sz w:val="24"/>
          <w:szCs w:val="24"/>
        </w:rPr>
        <w:t>m.m</w:t>
      </w:r>
      <w:proofErr w:type="spellEnd"/>
      <w:r>
        <w:rPr>
          <w:rFonts w:ascii="Arial" w:hAnsi="Arial" w:cs="Arial"/>
          <w:sz w:val="24"/>
          <w:szCs w:val="24"/>
        </w:rPr>
        <w:t xml:space="preserve">. in body length.  The ratio of horn length to body length could be demonstrated as </w:t>
      </w:r>
      <w:proofErr w:type="spellStart"/>
      <w:r>
        <w:rPr>
          <w:rFonts w:ascii="Arial" w:hAnsi="Arial" w:cs="Arial"/>
          <w:sz w:val="24"/>
          <w:szCs w:val="24"/>
        </w:rPr>
        <w:t>heterogonic</w:t>
      </w:r>
      <w:proofErr w:type="spellEnd"/>
      <w:r>
        <w:rPr>
          <w:rFonts w:ascii="Arial" w:hAnsi="Arial" w:cs="Arial"/>
          <w:sz w:val="24"/>
          <w:szCs w:val="24"/>
        </w:rPr>
        <w:t>.  In the so-called “large” strain the body length of many males measured well over 2.6 mm. (in some it was up to 3</w:t>
      </w:r>
      <w:proofErr w:type="gramStart"/>
      <w:r>
        <w:rPr>
          <w:rFonts w:ascii="Arial" w:hAnsi="Arial" w:cs="Arial"/>
          <w:sz w:val="24"/>
          <w:szCs w:val="24"/>
        </w:rPr>
        <w:t>,0</w:t>
      </w:r>
      <w:proofErr w:type="gramEnd"/>
      <w:r>
        <w:rPr>
          <w:rFonts w:ascii="Arial" w:hAnsi="Arial" w:cs="Arial"/>
          <w:sz w:val="24"/>
          <w:szCs w:val="24"/>
        </w:rPr>
        <w:t xml:space="preserve"> </w:t>
      </w:r>
      <w:proofErr w:type="spellStart"/>
      <w:r>
        <w:rPr>
          <w:rFonts w:ascii="Arial" w:hAnsi="Arial" w:cs="Arial"/>
          <w:sz w:val="24"/>
          <w:szCs w:val="24"/>
        </w:rPr>
        <w:t>m.m</w:t>
      </w:r>
      <w:proofErr w:type="spellEnd"/>
      <w:r>
        <w:rPr>
          <w:rFonts w:ascii="Arial" w:hAnsi="Arial" w:cs="Arial"/>
          <w:sz w:val="24"/>
          <w:szCs w:val="24"/>
        </w:rPr>
        <w:t>.) and no horns were</w:t>
      </w:r>
      <w:r w:rsidR="002F4C7F">
        <w:rPr>
          <w:rFonts w:ascii="Arial" w:hAnsi="Arial" w:cs="Arial"/>
          <w:sz w:val="24"/>
          <w:szCs w:val="24"/>
        </w:rPr>
        <w:t xml:space="preserve"> observed.  In crosses between the three types which were </w:t>
      </w:r>
      <w:proofErr w:type="spellStart"/>
      <w:r w:rsidR="002F4C7F">
        <w:rPr>
          <w:rFonts w:ascii="Arial" w:hAnsi="Arial" w:cs="Arial"/>
          <w:sz w:val="24"/>
          <w:szCs w:val="24"/>
        </w:rPr>
        <w:t>interfertile</w:t>
      </w:r>
      <w:proofErr w:type="spellEnd"/>
      <w:r w:rsidR="002F4C7F">
        <w:rPr>
          <w:rFonts w:ascii="Arial" w:hAnsi="Arial" w:cs="Arial"/>
          <w:sz w:val="24"/>
          <w:szCs w:val="24"/>
        </w:rPr>
        <w:t xml:space="preserve">, horns were only found in male progeny where </w:t>
      </w:r>
      <w:proofErr w:type="spellStart"/>
      <w:r w:rsidR="002F4C7F">
        <w:rPr>
          <w:rFonts w:ascii="Arial" w:hAnsi="Arial" w:cs="Arial"/>
          <w:sz w:val="24"/>
          <w:szCs w:val="24"/>
        </w:rPr>
        <w:t>bicornis</w:t>
      </w:r>
      <w:proofErr w:type="spellEnd"/>
      <w:r w:rsidR="002F4C7F">
        <w:rPr>
          <w:rFonts w:ascii="Arial" w:hAnsi="Arial" w:cs="Arial"/>
          <w:sz w:val="24"/>
          <w:szCs w:val="24"/>
        </w:rPr>
        <w:t xml:space="preserve"> was used as one of the parents.</w:t>
      </w:r>
    </w:p>
    <w:p w:rsidR="002F4C7F" w:rsidRDefault="002F4C7F" w:rsidP="00E66DC2">
      <w:pPr>
        <w:jc w:val="both"/>
        <w:rPr>
          <w:rFonts w:ascii="Arial" w:hAnsi="Arial" w:cs="Arial"/>
          <w:sz w:val="24"/>
          <w:szCs w:val="24"/>
        </w:rPr>
      </w:pPr>
      <w:r>
        <w:rPr>
          <w:rFonts w:ascii="Arial" w:hAnsi="Arial" w:cs="Arial"/>
          <w:sz w:val="24"/>
          <w:szCs w:val="24"/>
        </w:rPr>
        <w:t>There were no other morphological differences observed and there were no observed differences in male or female genitalia.</w:t>
      </w:r>
    </w:p>
    <w:p w:rsidR="002F4C7F" w:rsidRDefault="002F4C7F" w:rsidP="00E66DC2">
      <w:pPr>
        <w:jc w:val="both"/>
        <w:rPr>
          <w:rFonts w:ascii="Arial" w:hAnsi="Arial" w:cs="Arial"/>
          <w:sz w:val="24"/>
          <w:szCs w:val="24"/>
        </w:rPr>
      </w:pPr>
      <w:r>
        <w:rPr>
          <w:rFonts w:ascii="Arial" w:hAnsi="Arial" w:cs="Arial"/>
          <w:sz w:val="24"/>
          <w:szCs w:val="24"/>
        </w:rPr>
        <w:t xml:space="preserve">It appears that there are three distinct genetic strains of O. </w:t>
      </w:r>
      <w:proofErr w:type="spellStart"/>
      <w:r>
        <w:rPr>
          <w:rFonts w:ascii="Arial" w:hAnsi="Arial" w:cs="Arial"/>
          <w:sz w:val="24"/>
          <w:szCs w:val="24"/>
        </w:rPr>
        <w:t>surinamensis</w:t>
      </w:r>
      <w:proofErr w:type="spellEnd"/>
      <w:r>
        <w:rPr>
          <w:rFonts w:ascii="Arial" w:hAnsi="Arial" w:cs="Arial"/>
          <w:sz w:val="24"/>
          <w:szCs w:val="24"/>
        </w:rPr>
        <w:t xml:space="preserve"> and it is proposed to refer to these in the order given in Table 1 above as “small”, “normal”, and </w:t>
      </w:r>
      <w:proofErr w:type="spellStart"/>
      <w:r>
        <w:rPr>
          <w:rFonts w:ascii="Arial" w:hAnsi="Arial" w:cs="Arial"/>
          <w:sz w:val="24"/>
          <w:szCs w:val="24"/>
        </w:rPr>
        <w:t>bicornis</w:t>
      </w:r>
      <w:proofErr w:type="spellEnd"/>
      <w:r>
        <w:rPr>
          <w:rFonts w:ascii="Arial" w:hAnsi="Arial" w:cs="Arial"/>
          <w:sz w:val="24"/>
          <w:szCs w:val="24"/>
        </w:rPr>
        <w:t xml:space="preserve">, the term normal replacing </w:t>
      </w:r>
      <w:proofErr w:type="spellStart"/>
      <w:r>
        <w:rPr>
          <w:rFonts w:ascii="Arial" w:hAnsi="Arial" w:cs="Arial"/>
          <w:sz w:val="24"/>
          <w:szCs w:val="24"/>
        </w:rPr>
        <w:t>Aitken’s</w:t>
      </w:r>
      <w:proofErr w:type="spellEnd"/>
      <w:r>
        <w:rPr>
          <w:rFonts w:ascii="Arial" w:hAnsi="Arial" w:cs="Arial"/>
          <w:sz w:val="24"/>
          <w:szCs w:val="24"/>
        </w:rPr>
        <w:t xml:space="preserve"> term large.</w:t>
      </w:r>
    </w:p>
    <w:p w:rsidR="00E66DC2" w:rsidRDefault="002F4C7F" w:rsidP="00E66DC2">
      <w:pPr>
        <w:jc w:val="both"/>
        <w:rPr>
          <w:rFonts w:ascii="Arial" w:hAnsi="Arial" w:cs="Arial"/>
          <w:sz w:val="24"/>
          <w:szCs w:val="24"/>
        </w:rPr>
      </w:pPr>
      <w:r>
        <w:rPr>
          <w:rFonts w:ascii="Arial" w:hAnsi="Arial" w:cs="Arial"/>
          <w:sz w:val="24"/>
          <w:szCs w:val="24"/>
        </w:rPr>
        <w:t>No work on the genetics of these three strains is contemplated and it is hoped that some other worker will carry this study further.  Material of all three strains can be supplied.</w:t>
      </w:r>
    </w:p>
    <w:p w:rsidR="002F4C7F" w:rsidRDefault="002F4C7F" w:rsidP="00E66DC2">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Literature Cited</w:t>
      </w:r>
    </w:p>
    <w:p w:rsidR="00A23E15" w:rsidRDefault="002F4C7F" w:rsidP="00592C42">
      <w:pPr>
        <w:rPr>
          <w:rFonts w:ascii="Arial" w:hAnsi="Arial" w:cs="Arial"/>
          <w:sz w:val="24"/>
          <w:szCs w:val="24"/>
        </w:rPr>
      </w:pPr>
      <w:proofErr w:type="spellStart"/>
      <w:r>
        <w:rPr>
          <w:rFonts w:ascii="Arial" w:hAnsi="Arial" w:cs="Arial"/>
          <w:sz w:val="24"/>
          <w:szCs w:val="24"/>
        </w:rPr>
        <w:t>Aitken</w:t>
      </w:r>
      <w:proofErr w:type="spellEnd"/>
      <w:r>
        <w:rPr>
          <w:rFonts w:ascii="Arial" w:hAnsi="Arial" w:cs="Arial"/>
          <w:sz w:val="24"/>
          <w:szCs w:val="24"/>
        </w:rPr>
        <w:t>, A.D. (1966</w:t>
      </w:r>
      <w:proofErr w:type="gramStart"/>
      <w:r>
        <w:rPr>
          <w:rFonts w:ascii="Arial" w:hAnsi="Arial" w:cs="Arial"/>
          <w:sz w:val="24"/>
          <w:szCs w:val="24"/>
        </w:rPr>
        <w:t>)  A</w:t>
      </w:r>
      <w:proofErr w:type="gramEnd"/>
      <w:r>
        <w:rPr>
          <w:rFonts w:ascii="Arial" w:hAnsi="Arial" w:cs="Arial"/>
          <w:sz w:val="24"/>
          <w:szCs w:val="24"/>
        </w:rPr>
        <w:t xml:space="preserve"> strain of small </w:t>
      </w:r>
      <w:proofErr w:type="spellStart"/>
      <w:r>
        <w:rPr>
          <w:rFonts w:ascii="Arial" w:hAnsi="Arial" w:cs="Arial"/>
          <w:sz w:val="24"/>
          <w:szCs w:val="24"/>
        </w:rPr>
        <w:t>Oryzaephilus</w:t>
      </w:r>
      <w:proofErr w:type="spellEnd"/>
      <w:r>
        <w:rPr>
          <w:rFonts w:ascii="Arial" w:hAnsi="Arial" w:cs="Arial"/>
          <w:sz w:val="24"/>
          <w:szCs w:val="24"/>
        </w:rPr>
        <w:t xml:space="preserve"> </w:t>
      </w:r>
      <w:proofErr w:type="spellStart"/>
      <w:r>
        <w:rPr>
          <w:rFonts w:ascii="Arial" w:hAnsi="Arial" w:cs="Arial"/>
          <w:sz w:val="24"/>
          <w:szCs w:val="24"/>
        </w:rPr>
        <w:t>surinamensis</w:t>
      </w:r>
      <w:proofErr w:type="spellEnd"/>
      <w:r>
        <w:rPr>
          <w:rFonts w:ascii="Arial" w:hAnsi="Arial" w:cs="Arial"/>
          <w:sz w:val="24"/>
          <w:szCs w:val="24"/>
        </w:rPr>
        <w:t xml:space="preserve"> (L), (</w:t>
      </w:r>
      <w:proofErr w:type="spellStart"/>
      <w:r>
        <w:rPr>
          <w:rFonts w:ascii="Arial" w:hAnsi="Arial" w:cs="Arial"/>
          <w:sz w:val="24"/>
          <w:szCs w:val="24"/>
        </w:rPr>
        <w:t>Coleoptera</w:t>
      </w:r>
      <w:proofErr w:type="spellEnd"/>
      <w:r>
        <w:rPr>
          <w:rFonts w:ascii="Arial" w:hAnsi="Arial" w:cs="Arial"/>
          <w:sz w:val="24"/>
          <w:szCs w:val="24"/>
        </w:rPr>
        <w:t xml:space="preserve"> </w:t>
      </w:r>
      <w:proofErr w:type="spellStart"/>
      <w:r>
        <w:rPr>
          <w:rFonts w:ascii="Arial" w:hAnsi="Arial" w:cs="Arial"/>
          <w:sz w:val="24"/>
          <w:szCs w:val="24"/>
        </w:rPr>
        <w:t>Silvanidae</w:t>
      </w:r>
      <w:proofErr w:type="spellEnd"/>
      <w:r>
        <w:rPr>
          <w:rFonts w:ascii="Arial" w:hAnsi="Arial" w:cs="Arial"/>
          <w:sz w:val="24"/>
          <w:szCs w:val="24"/>
        </w:rPr>
        <w:t xml:space="preserve">) from the Far East.  J. Stored Prod. </w:t>
      </w:r>
      <w:proofErr w:type="gramStart"/>
      <w:r>
        <w:rPr>
          <w:rFonts w:ascii="Arial" w:hAnsi="Arial" w:cs="Arial"/>
          <w:sz w:val="24"/>
          <w:szCs w:val="24"/>
        </w:rPr>
        <w:t>Res. 1966, Vol. 2.</w:t>
      </w:r>
      <w:proofErr w:type="gramEnd"/>
    </w:p>
    <w:p w:rsidR="00E66DC2" w:rsidRDefault="00E66DC2" w:rsidP="00592C42">
      <w:pPr>
        <w:rPr>
          <w:rFonts w:ascii="Arial" w:hAnsi="Arial" w:cs="Arial"/>
          <w:sz w:val="24"/>
          <w:szCs w:val="24"/>
        </w:rPr>
      </w:pPr>
    </w:p>
    <w:p w:rsidR="00A23E15" w:rsidRDefault="00A23E15" w:rsidP="00592C42">
      <w:pPr>
        <w:rPr>
          <w:rFonts w:ascii="Arial" w:hAnsi="Arial" w:cs="Arial"/>
          <w:sz w:val="24"/>
          <w:szCs w:val="24"/>
        </w:rPr>
      </w:pPr>
      <w:r>
        <w:rPr>
          <w:rFonts w:ascii="Arial" w:hAnsi="Arial" w:cs="Arial"/>
          <w:sz w:val="24"/>
          <w:szCs w:val="24"/>
        </w:rPr>
        <w:lastRenderedPageBreak/>
        <w:t>BERCK, B.</w:t>
      </w:r>
      <w:r>
        <w:rPr>
          <w:rFonts w:ascii="Arial" w:hAnsi="Arial" w:cs="Arial"/>
          <w:sz w:val="24"/>
          <w:szCs w:val="24"/>
        </w:rPr>
        <w:br/>
        <w:t>Canada Dept. of Agriculture,</w:t>
      </w:r>
      <w:r>
        <w:rPr>
          <w:rFonts w:ascii="Arial" w:hAnsi="Arial" w:cs="Arial"/>
          <w:sz w:val="24"/>
          <w:szCs w:val="24"/>
        </w:rPr>
        <w:br/>
        <w:t>Research Branch,</w:t>
      </w:r>
      <w:r w:rsidR="00E66DC2">
        <w:rPr>
          <w:rFonts w:ascii="Arial" w:hAnsi="Arial" w:cs="Arial"/>
          <w:sz w:val="24"/>
          <w:szCs w:val="24"/>
        </w:rPr>
        <w:t xml:space="preserve"> </w:t>
      </w:r>
      <w:r>
        <w:rPr>
          <w:rFonts w:ascii="Arial" w:hAnsi="Arial" w:cs="Arial"/>
          <w:sz w:val="24"/>
          <w:szCs w:val="24"/>
        </w:rPr>
        <w:t>Research Station,</w:t>
      </w:r>
      <w:r>
        <w:rPr>
          <w:rFonts w:ascii="Arial" w:hAnsi="Arial" w:cs="Arial"/>
          <w:sz w:val="24"/>
          <w:szCs w:val="24"/>
        </w:rPr>
        <w:br/>
        <w:t>25 Dafoe Road,</w:t>
      </w:r>
      <w:r w:rsidR="00E66DC2">
        <w:rPr>
          <w:rFonts w:ascii="Arial" w:hAnsi="Arial" w:cs="Arial"/>
          <w:sz w:val="24"/>
          <w:szCs w:val="24"/>
        </w:rPr>
        <w:t xml:space="preserve"> </w:t>
      </w:r>
      <w:r>
        <w:rPr>
          <w:rFonts w:ascii="Arial" w:hAnsi="Arial" w:cs="Arial"/>
          <w:sz w:val="24"/>
          <w:szCs w:val="24"/>
        </w:rPr>
        <w:t>Winnipeg 19, Manitoba, Canada.</w:t>
      </w:r>
    </w:p>
    <w:p w:rsidR="00A23E15" w:rsidRDefault="00A23E15" w:rsidP="00592C42">
      <w:pPr>
        <w:rPr>
          <w:rFonts w:ascii="Arial" w:hAnsi="Arial" w:cs="Arial"/>
          <w:sz w:val="24"/>
          <w:szCs w:val="24"/>
        </w:rPr>
      </w:pPr>
      <w:proofErr w:type="gramStart"/>
      <w:r>
        <w:rPr>
          <w:rFonts w:ascii="Arial" w:hAnsi="Arial" w:cs="Arial"/>
          <w:sz w:val="24"/>
          <w:szCs w:val="24"/>
        </w:rPr>
        <w:t xml:space="preserve">Assessment of Toxicity to T. </w:t>
      </w:r>
      <w:proofErr w:type="spellStart"/>
      <w:r>
        <w:rPr>
          <w:rFonts w:ascii="Arial" w:hAnsi="Arial" w:cs="Arial"/>
          <w:sz w:val="24"/>
          <w:szCs w:val="24"/>
        </w:rPr>
        <w:t>confusum</w:t>
      </w:r>
      <w:proofErr w:type="spellEnd"/>
      <w:r>
        <w:rPr>
          <w:rFonts w:ascii="Arial" w:hAnsi="Arial" w:cs="Arial"/>
          <w:sz w:val="24"/>
          <w:szCs w:val="24"/>
        </w:rPr>
        <w:t xml:space="preserve"> </w:t>
      </w:r>
      <w:proofErr w:type="spellStart"/>
      <w:r>
        <w:rPr>
          <w:rFonts w:ascii="Arial" w:hAnsi="Arial" w:cs="Arial"/>
          <w:sz w:val="24"/>
          <w:szCs w:val="24"/>
        </w:rPr>
        <w:t>Duv</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 xml:space="preserve">Of cereal products fumigated with </w:t>
      </w:r>
      <w:proofErr w:type="spellStart"/>
      <w:r>
        <w:rPr>
          <w:rFonts w:ascii="Arial" w:hAnsi="Arial" w:cs="Arial"/>
          <w:sz w:val="24"/>
          <w:szCs w:val="24"/>
        </w:rPr>
        <w:t>phosphine</w:t>
      </w:r>
      <w:proofErr w:type="spellEnd"/>
      <w:r>
        <w:rPr>
          <w:rFonts w:ascii="Arial" w:hAnsi="Arial" w:cs="Arial"/>
          <w:sz w:val="24"/>
          <w:szCs w:val="24"/>
        </w:rPr>
        <w:t>.</w:t>
      </w:r>
      <w:proofErr w:type="gramEnd"/>
    </w:p>
    <w:p w:rsidR="00A23E15" w:rsidRDefault="00A23E15" w:rsidP="00E66DC2">
      <w:pPr>
        <w:jc w:val="both"/>
        <w:rPr>
          <w:rFonts w:ascii="Arial" w:hAnsi="Arial" w:cs="Arial"/>
          <w:sz w:val="24"/>
          <w:szCs w:val="24"/>
        </w:rPr>
      </w:pPr>
      <w:r>
        <w:rPr>
          <w:rFonts w:ascii="Arial" w:hAnsi="Arial" w:cs="Arial"/>
          <w:sz w:val="24"/>
          <w:szCs w:val="24"/>
        </w:rPr>
        <w:t xml:space="preserve">In a laboratory investigation (1), </w:t>
      </w:r>
      <w:proofErr w:type="spellStart"/>
      <w:r>
        <w:rPr>
          <w:rFonts w:ascii="Arial" w:hAnsi="Arial" w:cs="Arial"/>
          <w:sz w:val="24"/>
          <w:szCs w:val="24"/>
        </w:rPr>
        <w:t>phosphine</w:t>
      </w:r>
      <w:proofErr w:type="spellEnd"/>
      <w:r>
        <w:rPr>
          <w:rFonts w:ascii="Arial" w:hAnsi="Arial" w:cs="Arial"/>
          <w:sz w:val="24"/>
          <w:szCs w:val="24"/>
        </w:rPr>
        <w:t xml:space="preserve">, PH3, was applied as a fumigant in the range 0.15-0.60 mg. PH3/1. </w:t>
      </w:r>
      <w:proofErr w:type="gramStart"/>
      <w:r>
        <w:rPr>
          <w:rFonts w:ascii="Arial" w:hAnsi="Arial" w:cs="Arial"/>
          <w:sz w:val="24"/>
          <w:szCs w:val="24"/>
        </w:rPr>
        <w:t>Air to wheat, oats, barley, flax and various cereal fractions.</w:t>
      </w:r>
      <w:proofErr w:type="gramEnd"/>
      <w:r>
        <w:rPr>
          <w:rFonts w:ascii="Arial" w:hAnsi="Arial" w:cs="Arial"/>
          <w:sz w:val="24"/>
          <w:szCs w:val="24"/>
        </w:rPr>
        <w:t xml:space="preserve">  To determine whether treatment of cereal products with PH3 would leave residues that might kill insects or affect insect development, tests were conducted with adults and 1-day old larvae of the confused flour beetle, Tribolium </w:t>
      </w:r>
      <w:proofErr w:type="spellStart"/>
      <w:r>
        <w:rPr>
          <w:rFonts w:ascii="Arial" w:hAnsi="Arial" w:cs="Arial"/>
          <w:sz w:val="24"/>
          <w:szCs w:val="24"/>
        </w:rPr>
        <w:t>confusum</w:t>
      </w:r>
      <w:proofErr w:type="spellEnd"/>
      <w:r>
        <w:rPr>
          <w:rFonts w:ascii="Arial" w:hAnsi="Arial" w:cs="Arial"/>
          <w:sz w:val="24"/>
          <w:szCs w:val="24"/>
        </w:rPr>
        <w:t xml:space="preserve"> </w:t>
      </w:r>
      <w:proofErr w:type="spellStart"/>
      <w:r>
        <w:rPr>
          <w:rFonts w:ascii="Arial" w:hAnsi="Arial" w:cs="Arial"/>
          <w:sz w:val="24"/>
          <w:szCs w:val="24"/>
        </w:rPr>
        <w:t>Duv</w:t>
      </w:r>
      <w:proofErr w:type="spellEnd"/>
      <w:r>
        <w:rPr>
          <w:rFonts w:ascii="Arial" w:hAnsi="Arial" w:cs="Arial"/>
          <w:sz w:val="24"/>
          <w:szCs w:val="24"/>
        </w:rPr>
        <w:t xml:space="preserve">.  Flour, bran, shorts, </w:t>
      </w:r>
      <w:proofErr w:type="spellStart"/>
      <w:r>
        <w:rPr>
          <w:rFonts w:ascii="Arial" w:hAnsi="Arial" w:cs="Arial"/>
          <w:sz w:val="24"/>
          <w:szCs w:val="24"/>
        </w:rPr>
        <w:t>middlings</w:t>
      </w:r>
      <w:proofErr w:type="spellEnd"/>
      <w:r>
        <w:rPr>
          <w:rFonts w:ascii="Arial" w:hAnsi="Arial" w:cs="Arial"/>
          <w:sz w:val="24"/>
          <w:szCs w:val="24"/>
        </w:rPr>
        <w:t xml:space="preserve">, wheat germ, </w:t>
      </w:r>
      <w:proofErr w:type="spellStart"/>
      <w:r>
        <w:rPr>
          <w:rFonts w:ascii="Arial" w:hAnsi="Arial" w:cs="Arial"/>
          <w:sz w:val="24"/>
          <w:szCs w:val="24"/>
        </w:rPr>
        <w:t>groats</w:t>
      </w:r>
      <w:proofErr w:type="spellEnd"/>
      <w:r>
        <w:rPr>
          <w:rFonts w:ascii="Arial" w:hAnsi="Arial" w:cs="Arial"/>
          <w:sz w:val="24"/>
          <w:szCs w:val="24"/>
        </w:rPr>
        <w:t xml:space="preserve"> (“green oats”, prior to kiln treatment), rolled oats, wheat gluten powder, and wheat starch, all of which had been treated to a dosage of 0.60 mg.  </w:t>
      </w:r>
      <w:proofErr w:type="gramStart"/>
      <w:r>
        <w:rPr>
          <w:rFonts w:ascii="Arial" w:hAnsi="Arial" w:cs="Arial"/>
          <w:sz w:val="24"/>
          <w:szCs w:val="24"/>
        </w:rPr>
        <w:t>PH3/1.</w:t>
      </w:r>
      <w:proofErr w:type="gramEnd"/>
      <w:r>
        <w:rPr>
          <w:rFonts w:ascii="Arial" w:hAnsi="Arial" w:cs="Arial"/>
          <w:sz w:val="24"/>
          <w:szCs w:val="24"/>
        </w:rPr>
        <w:t xml:space="preserve"> Air for 3 days at 4 0, 24 0 and 35 0 C., respectively, and then aerated with N2, were used as substrates.  The insects were exposed on the products for 28 days.</w:t>
      </w:r>
    </w:p>
    <w:p w:rsidR="004E72D4" w:rsidRDefault="00A23E15" w:rsidP="00E66DC2">
      <w:pPr>
        <w:jc w:val="both"/>
        <w:rPr>
          <w:rFonts w:ascii="Arial" w:hAnsi="Arial" w:cs="Arial"/>
          <w:sz w:val="24"/>
          <w:szCs w:val="24"/>
        </w:rPr>
      </w:pPr>
      <w:r>
        <w:rPr>
          <w:rFonts w:ascii="Arial" w:hAnsi="Arial" w:cs="Arial"/>
          <w:sz w:val="24"/>
          <w:szCs w:val="24"/>
        </w:rPr>
        <w:t xml:space="preserve">No effects on feeding behavior, egg laying, or insect development were observed during and after the 4-week period.  The insects survived and developed equally well on treated and untreated flour, bran, shorts, </w:t>
      </w:r>
      <w:proofErr w:type="spellStart"/>
      <w:r>
        <w:rPr>
          <w:rFonts w:ascii="Arial" w:hAnsi="Arial" w:cs="Arial"/>
          <w:sz w:val="24"/>
          <w:szCs w:val="24"/>
        </w:rPr>
        <w:t>middlings</w:t>
      </w:r>
      <w:proofErr w:type="spellEnd"/>
      <w:r>
        <w:rPr>
          <w:rFonts w:ascii="Arial" w:hAnsi="Arial" w:cs="Arial"/>
          <w:sz w:val="24"/>
          <w:szCs w:val="24"/>
        </w:rPr>
        <w:t xml:space="preserve">, wheat germ, </w:t>
      </w:r>
      <w:proofErr w:type="spellStart"/>
      <w:r>
        <w:rPr>
          <w:rFonts w:ascii="Arial" w:hAnsi="Arial" w:cs="Arial"/>
          <w:sz w:val="24"/>
          <w:szCs w:val="24"/>
        </w:rPr>
        <w:t>groats</w:t>
      </w:r>
      <w:proofErr w:type="spellEnd"/>
      <w:r>
        <w:rPr>
          <w:rFonts w:ascii="Arial" w:hAnsi="Arial" w:cs="Arial"/>
          <w:sz w:val="24"/>
          <w:szCs w:val="24"/>
        </w:rPr>
        <w:t xml:space="preserve"> and rolled oats. No free PH3 remained in the substrates and any chemisorbed residues that might </w:t>
      </w:r>
      <w:proofErr w:type="spellStart"/>
      <w:r>
        <w:rPr>
          <w:rFonts w:ascii="Arial" w:hAnsi="Arial" w:cs="Arial"/>
          <w:sz w:val="24"/>
          <w:szCs w:val="24"/>
        </w:rPr>
        <w:t>hae</w:t>
      </w:r>
      <w:proofErr w:type="spellEnd"/>
      <w:r>
        <w:rPr>
          <w:rFonts w:ascii="Arial" w:hAnsi="Arial" w:cs="Arial"/>
          <w:sz w:val="24"/>
          <w:szCs w:val="24"/>
        </w:rPr>
        <w:t xml:space="preserve"> resulted from the treatment (1) were deemed nontoxic and innocuous to this species.  With wheat starch and gluten powder, however, 100% of the insects died in both the treated and control samples, since wheat starch and wheat gluten powder are evidently not suitable media for this species.</w:t>
      </w:r>
    </w:p>
    <w:p w:rsidR="004E72D4" w:rsidRDefault="004E72D4" w:rsidP="00592C42">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References Cited</w:t>
      </w:r>
      <w:r>
        <w:rPr>
          <w:rFonts w:ascii="Arial" w:hAnsi="Arial" w:cs="Arial"/>
          <w:sz w:val="24"/>
          <w:szCs w:val="24"/>
        </w:rPr>
        <w:br/>
      </w:r>
      <w:proofErr w:type="spellStart"/>
      <w:r>
        <w:rPr>
          <w:rFonts w:ascii="Arial" w:hAnsi="Arial" w:cs="Arial"/>
          <w:sz w:val="24"/>
          <w:szCs w:val="24"/>
        </w:rPr>
        <w:t>Berck</w:t>
      </w:r>
      <w:proofErr w:type="spellEnd"/>
      <w:r>
        <w:rPr>
          <w:rFonts w:ascii="Arial" w:hAnsi="Arial" w:cs="Arial"/>
          <w:sz w:val="24"/>
          <w:szCs w:val="24"/>
        </w:rPr>
        <w:t xml:space="preserve">, B. Sorption of </w:t>
      </w:r>
      <w:proofErr w:type="spellStart"/>
      <w:r>
        <w:rPr>
          <w:rFonts w:ascii="Arial" w:hAnsi="Arial" w:cs="Arial"/>
          <w:sz w:val="24"/>
          <w:szCs w:val="24"/>
        </w:rPr>
        <w:t>phosphine</w:t>
      </w:r>
      <w:proofErr w:type="spellEnd"/>
      <w:r>
        <w:rPr>
          <w:rFonts w:ascii="Arial" w:hAnsi="Arial" w:cs="Arial"/>
          <w:sz w:val="24"/>
          <w:szCs w:val="24"/>
        </w:rPr>
        <w:t xml:space="preserve"> by cereal products.  J. Agric. Food Chem. 16</w:t>
      </w:r>
      <w:proofErr w:type="gramStart"/>
      <w:r>
        <w:rPr>
          <w:rFonts w:ascii="Arial" w:hAnsi="Arial" w:cs="Arial"/>
          <w:sz w:val="24"/>
          <w:szCs w:val="24"/>
        </w:rPr>
        <w:t>,1968</w:t>
      </w:r>
      <w:proofErr w:type="gramEnd"/>
      <w:r>
        <w:rPr>
          <w:rFonts w:ascii="Arial" w:hAnsi="Arial" w:cs="Arial"/>
          <w:sz w:val="24"/>
          <w:szCs w:val="24"/>
        </w:rPr>
        <w:t xml:space="preserve">. </w:t>
      </w:r>
      <w:r>
        <w:rPr>
          <w:rFonts w:ascii="Arial" w:hAnsi="Arial" w:cs="Arial"/>
          <w:sz w:val="24"/>
          <w:szCs w:val="24"/>
        </w:rPr>
        <w:br/>
      </w:r>
      <w:r>
        <w:rPr>
          <w:rFonts w:ascii="Arial" w:hAnsi="Arial" w:cs="Arial"/>
          <w:sz w:val="24"/>
          <w:szCs w:val="24"/>
        </w:rPr>
        <w:tab/>
        <w:t xml:space="preserve">     </w:t>
      </w:r>
      <w:proofErr w:type="gramStart"/>
      <w:r>
        <w:rPr>
          <w:rFonts w:ascii="Arial" w:hAnsi="Arial" w:cs="Arial"/>
          <w:sz w:val="24"/>
          <w:szCs w:val="24"/>
        </w:rPr>
        <w:t>In press.</w:t>
      </w:r>
      <w:proofErr w:type="gramEnd"/>
    </w:p>
    <w:p w:rsidR="00E66DC2" w:rsidRDefault="00E66DC2" w:rsidP="00592C42">
      <w:pPr>
        <w:rPr>
          <w:rFonts w:ascii="Arial" w:hAnsi="Arial" w:cs="Arial"/>
          <w:sz w:val="24"/>
          <w:szCs w:val="24"/>
        </w:rPr>
      </w:pPr>
    </w:p>
    <w:p w:rsidR="004E72D4" w:rsidRDefault="004E72D4" w:rsidP="00592C42">
      <w:pPr>
        <w:rPr>
          <w:rFonts w:ascii="Arial" w:hAnsi="Arial" w:cs="Arial"/>
          <w:sz w:val="24"/>
          <w:szCs w:val="24"/>
        </w:rPr>
      </w:pPr>
      <w:proofErr w:type="gramStart"/>
      <w:r>
        <w:rPr>
          <w:rFonts w:ascii="Arial" w:hAnsi="Arial" w:cs="Arial"/>
          <w:sz w:val="24"/>
          <w:szCs w:val="24"/>
        </w:rPr>
        <w:t>CAPPAROSSA, B. AND L. D. VAN VLECK</w:t>
      </w:r>
      <w:r>
        <w:rPr>
          <w:rFonts w:ascii="Arial" w:hAnsi="Arial" w:cs="Arial"/>
          <w:sz w:val="24"/>
          <w:szCs w:val="24"/>
        </w:rPr>
        <w:br/>
        <w:t>Cornell University</w:t>
      </w:r>
      <w:r>
        <w:rPr>
          <w:rFonts w:ascii="Arial" w:hAnsi="Arial" w:cs="Arial"/>
          <w:sz w:val="24"/>
          <w:szCs w:val="24"/>
        </w:rPr>
        <w:br/>
        <w:t>Ithaca, New York.</w:t>
      </w:r>
      <w:proofErr w:type="gramEnd"/>
    </w:p>
    <w:p w:rsidR="004E72D4" w:rsidRDefault="004E72D4" w:rsidP="00592C42">
      <w:pPr>
        <w:rPr>
          <w:rFonts w:ascii="Arial" w:hAnsi="Arial" w:cs="Arial"/>
          <w:sz w:val="24"/>
          <w:szCs w:val="24"/>
        </w:rPr>
      </w:pPr>
      <w:proofErr w:type="gramStart"/>
      <w:r>
        <w:rPr>
          <w:rFonts w:ascii="Arial" w:hAnsi="Arial" w:cs="Arial"/>
          <w:sz w:val="24"/>
          <w:szCs w:val="24"/>
        </w:rPr>
        <w:t xml:space="preserve">Some observations on the correlations among </w:t>
      </w:r>
      <w:proofErr w:type="spellStart"/>
      <w:r>
        <w:rPr>
          <w:rFonts w:ascii="Arial" w:hAnsi="Arial" w:cs="Arial"/>
          <w:sz w:val="24"/>
          <w:szCs w:val="24"/>
        </w:rPr>
        <w:t>pupal</w:t>
      </w:r>
      <w:proofErr w:type="spellEnd"/>
      <w:r>
        <w:rPr>
          <w:rFonts w:ascii="Arial" w:hAnsi="Arial" w:cs="Arial"/>
          <w:sz w:val="24"/>
          <w:szCs w:val="24"/>
        </w:rPr>
        <w:t xml:space="preserve"> weight, length, and width.</w:t>
      </w:r>
      <w:proofErr w:type="gramEnd"/>
    </w:p>
    <w:p w:rsidR="004E72D4" w:rsidRDefault="004E72D4" w:rsidP="00E66DC2">
      <w:pPr>
        <w:jc w:val="both"/>
        <w:rPr>
          <w:rFonts w:ascii="Arial" w:hAnsi="Arial" w:cs="Arial"/>
          <w:sz w:val="24"/>
          <w:szCs w:val="24"/>
        </w:rPr>
      </w:pPr>
      <w:r>
        <w:rPr>
          <w:rFonts w:ascii="Arial" w:hAnsi="Arial" w:cs="Arial"/>
          <w:sz w:val="24"/>
          <w:szCs w:val="24"/>
        </w:rPr>
        <w:t xml:space="preserve">Although logical to assume that the body measurement most closely related to </w:t>
      </w:r>
      <w:proofErr w:type="spellStart"/>
      <w:r>
        <w:rPr>
          <w:rFonts w:ascii="Arial" w:hAnsi="Arial" w:cs="Arial"/>
          <w:sz w:val="24"/>
          <w:szCs w:val="24"/>
        </w:rPr>
        <w:t>pupal</w:t>
      </w:r>
      <w:proofErr w:type="spellEnd"/>
      <w:r>
        <w:rPr>
          <w:rFonts w:ascii="Arial" w:hAnsi="Arial" w:cs="Arial"/>
          <w:sz w:val="24"/>
          <w:szCs w:val="24"/>
        </w:rPr>
        <w:t xml:space="preserve"> weight would be </w:t>
      </w:r>
      <w:proofErr w:type="spellStart"/>
      <w:r>
        <w:rPr>
          <w:rFonts w:ascii="Arial" w:hAnsi="Arial" w:cs="Arial"/>
          <w:sz w:val="24"/>
          <w:szCs w:val="24"/>
        </w:rPr>
        <w:t>pupal</w:t>
      </w:r>
      <w:proofErr w:type="spellEnd"/>
      <w:r>
        <w:rPr>
          <w:rFonts w:ascii="Arial" w:hAnsi="Arial" w:cs="Arial"/>
          <w:sz w:val="24"/>
          <w:szCs w:val="24"/>
        </w:rPr>
        <w:t xml:space="preserve"> length, in the process of finding this correlation to determine whether weight and length would be useful traits to use in testing the theory of the </w:t>
      </w:r>
      <w:r>
        <w:rPr>
          <w:rFonts w:ascii="Arial" w:hAnsi="Arial" w:cs="Arial"/>
          <w:sz w:val="24"/>
          <w:szCs w:val="24"/>
        </w:rPr>
        <w:lastRenderedPageBreak/>
        <w:t xml:space="preserve">restricted selection index, it was observed that </w:t>
      </w:r>
      <w:proofErr w:type="spellStart"/>
      <w:r>
        <w:rPr>
          <w:rFonts w:ascii="Arial" w:hAnsi="Arial" w:cs="Arial"/>
          <w:sz w:val="24"/>
          <w:szCs w:val="24"/>
        </w:rPr>
        <w:t>pupal</w:t>
      </w:r>
      <w:proofErr w:type="spellEnd"/>
      <w:r>
        <w:rPr>
          <w:rFonts w:ascii="Arial" w:hAnsi="Arial" w:cs="Arial"/>
          <w:sz w:val="24"/>
          <w:szCs w:val="24"/>
        </w:rPr>
        <w:t xml:space="preserve"> width may be </w:t>
      </w:r>
      <w:proofErr w:type="spellStart"/>
      <w:r>
        <w:rPr>
          <w:rFonts w:ascii="Arial" w:hAnsi="Arial" w:cs="Arial"/>
          <w:sz w:val="24"/>
          <w:szCs w:val="24"/>
        </w:rPr>
        <w:t>een</w:t>
      </w:r>
      <w:proofErr w:type="spellEnd"/>
      <w:r>
        <w:rPr>
          <w:rFonts w:ascii="Arial" w:hAnsi="Arial" w:cs="Arial"/>
          <w:sz w:val="24"/>
          <w:szCs w:val="24"/>
        </w:rPr>
        <w:t xml:space="preserve"> more closely related to </w:t>
      </w:r>
      <w:proofErr w:type="spellStart"/>
      <w:r>
        <w:rPr>
          <w:rFonts w:ascii="Arial" w:hAnsi="Arial" w:cs="Arial"/>
          <w:sz w:val="24"/>
          <w:szCs w:val="24"/>
        </w:rPr>
        <w:t>pupal</w:t>
      </w:r>
      <w:proofErr w:type="spellEnd"/>
      <w:r>
        <w:rPr>
          <w:rFonts w:ascii="Arial" w:hAnsi="Arial" w:cs="Arial"/>
          <w:sz w:val="24"/>
          <w:szCs w:val="24"/>
        </w:rPr>
        <w:t xml:space="preserve"> weight.  Therefore, a student conducted project was set up to estimate the genetic and phenotypic correlations between </w:t>
      </w:r>
      <w:proofErr w:type="spellStart"/>
      <w:r>
        <w:rPr>
          <w:rFonts w:ascii="Arial" w:hAnsi="Arial" w:cs="Arial"/>
          <w:sz w:val="24"/>
          <w:szCs w:val="24"/>
        </w:rPr>
        <w:t>pupal</w:t>
      </w:r>
      <w:proofErr w:type="spellEnd"/>
      <w:r>
        <w:rPr>
          <w:rFonts w:ascii="Arial" w:hAnsi="Arial" w:cs="Arial"/>
          <w:sz w:val="24"/>
          <w:szCs w:val="24"/>
        </w:rPr>
        <w:t xml:space="preserve"> weight, length and width.  </w:t>
      </w:r>
    </w:p>
    <w:p w:rsidR="009C3D6B" w:rsidRDefault="004E72D4" w:rsidP="00592C42">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Experimental Procedure</w:t>
      </w:r>
      <w:r>
        <w:rPr>
          <w:rFonts w:ascii="Arial" w:hAnsi="Arial" w:cs="Arial"/>
          <w:sz w:val="24"/>
          <w:szCs w:val="24"/>
        </w:rPr>
        <w:tab/>
      </w:r>
      <w:r w:rsidR="009C3D6B">
        <w:rPr>
          <w:rFonts w:ascii="Arial" w:hAnsi="Arial" w:cs="Arial"/>
          <w:sz w:val="24"/>
          <w:szCs w:val="24"/>
        </w:rPr>
        <w:t xml:space="preserve">  </w:t>
      </w:r>
    </w:p>
    <w:p w:rsidR="004E72D4" w:rsidRDefault="004E72D4" w:rsidP="00E66DC2">
      <w:pPr>
        <w:jc w:val="both"/>
        <w:rPr>
          <w:rFonts w:ascii="Arial" w:hAnsi="Arial" w:cs="Arial"/>
          <w:sz w:val="24"/>
          <w:szCs w:val="24"/>
        </w:rPr>
      </w:pPr>
      <w:r>
        <w:rPr>
          <w:rFonts w:ascii="Arial" w:hAnsi="Arial" w:cs="Arial"/>
          <w:sz w:val="24"/>
          <w:szCs w:val="24"/>
        </w:rPr>
        <w:t xml:space="preserve">Twenty pair </w:t>
      </w:r>
      <w:proofErr w:type="spellStart"/>
      <w:r>
        <w:rPr>
          <w:rFonts w:ascii="Arial" w:hAnsi="Arial" w:cs="Arial"/>
          <w:sz w:val="24"/>
          <w:szCs w:val="24"/>
        </w:rPr>
        <w:t>matings</w:t>
      </w:r>
      <w:proofErr w:type="spellEnd"/>
      <w:r>
        <w:rPr>
          <w:rFonts w:ascii="Arial" w:hAnsi="Arial" w:cs="Arial"/>
          <w:sz w:val="24"/>
          <w:szCs w:val="24"/>
        </w:rPr>
        <w:t xml:space="preserve"> were made each week for three weeks in ¾ oz. creamers containing a medium of 95% whole wheat flour and 5% </w:t>
      </w:r>
      <w:proofErr w:type="spellStart"/>
      <w:r>
        <w:rPr>
          <w:rFonts w:ascii="Arial" w:hAnsi="Arial" w:cs="Arial"/>
          <w:sz w:val="24"/>
          <w:szCs w:val="24"/>
        </w:rPr>
        <w:t>Brewers</w:t>
      </w:r>
      <w:proofErr w:type="spellEnd"/>
      <w:r>
        <w:rPr>
          <w:rFonts w:ascii="Arial" w:hAnsi="Arial" w:cs="Arial"/>
          <w:sz w:val="24"/>
          <w:szCs w:val="24"/>
        </w:rPr>
        <w:t xml:space="preserve"> yeast.  A </w:t>
      </w:r>
      <w:proofErr w:type="spellStart"/>
      <w:r>
        <w:rPr>
          <w:rFonts w:ascii="Arial" w:hAnsi="Arial" w:cs="Arial"/>
          <w:sz w:val="24"/>
          <w:szCs w:val="24"/>
        </w:rPr>
        <w:t>Hotpack</w:t>
      </w:r>
      <w:proofErr w:type="spellEnd"/>
      <w:r>
        <w:rPr>
          <w:rFonts w:ascii="Arial" w:hAnsi="Arial" w:cs="Arial"/>
          <w:sz w:val="24"/>
          <w:szCs w:val="24"/>
        </w:rPr>
        <w:t xml:space="preserve"> incubator provided an average environmental temperature of 32 0 C. and average relative humidity of 75%.  Three male and three female progeny were randomly selected from each</w:t>
      </w:r>
      <w:r w:rsidR="006F783E">
        <w:rPr>
          <w:rFonts w:ascii="Arial" w:hAnsi="Arial" w:cs="Arial"/>
          <w:sz w:val="24"/>
          <w:szCs w:val="24"/>
        </w:rPr>
        <w:t xml:space="preserve"> mating and weighed and measured with a micrometer within 24 hours after pupation.  Figure 1 describes the measuring procedure.</w:t>
      </w:r>
    </w:p>
    <w:p w:rsidR="006F783E" w:rsidRDefault="00E66DC2" w:rsidP="00592C42">
      <w:pPr>
        <w:rPr>
          <w:rFonts w:ascii="Arial" w:hAnsi="Arial" w:cs="Arial"/>
          <w:sz w:val="24"/>
          <w:szCs w:val="24"/>
        </w:rPr>
      </w:pPr>
      <w:r>
        <w:rPr>
          <w:rFonts w:ascii="Arial" w:hAnsi="Arial" w:cs="Arial"/>
          <w:noProof/>
          <w:sz w:val="24"/>
          <w:szCs w:val="24"/>
        </w:rPr>
        <w:drawing>
          <wp:inline distT="0" distB="0" distL="0" distR="0">
            <wp:extent cx="5943600" cy="405495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3600" cy="4054959"/>
                    </a:xfrm>
                    <a:prstGeom prst="rect">
                      <a:avLst/>
                    </a:prstGeom>
                    <a:noFill/>
                    <a:ln w="9525">
                      <a:noFill/>
                      <a:miter lim="800000"/>
                      <a:headEnd/>
                      <a:tailEnd/>
                    </a:ln>
                  </pic:spPr>
                </pic:pic>
              </a:graphicData>
            </a:graphic>
          </wp:inline>
        </w:drawing>
      </w:r>
    </w:p>
    <w:p w:rsidR="009B4F89" w:rsidRDefault="00E66DC2" w:rsidP="009B4F89">
      <w:pPr>
        <w:jc w:val="both"/>
        <w:rPr>
          <w:rFonts w:ascii="Arial" w:hAnsi="Arial" w:cs="Arial"/>
          <w:sz w:val="24"/>
          <w:szCs w:val="24"/>
        </w:rPr>
      </w:pPr>
      <w:r>
        <w:rPr>
          <w:rFonts w:ascii="Arial" w:hAnsi="Arial" w:cs="Arial"/>
          <w:sz w:val="24"/>
          <w:szCs w:val="24"/>
        </w:rPr>
        <w:t xml:space="preserve">Components of variance and covariance were computed for the three traits according to the model </w:t>
      </w:r>
      <w:proofErr w:type="spellStart"/>
      <w:r>
        <w:rPr>
          <w:rFonts w:ascii="Arial" w:hAnsi="Arial" w:cs="Arial"/>
          <w:sz w:val="24"/>
          <w:szCs w:val="24"/>
        </w:rPr>
        <w:t>Y</w:t>
      </w:r>
      <w:r w:rsidRPr="00E66DC2">
        <w:rPr>
          <w:rFonts w:ascii="Arial" w:hAnsi="Arial" w:cs="Arial"/>
          <w:sz w:val="24"/>
          <w:szCs w:val="24"/>
          <w:vertAlign w:val="subscript"/>
        </w:rPr>
        <w:t>ij</w:t>
      </w:r>
      <w:proofErr w:type="spellEnd"/>
      <w:r>
        <w:rPr>
          <w:rFonts w:ascii="Arial" w:hAnsi="Arial" w:cs="Arial"/>
          <w:sz w:val="24"/>
          <w:szCs w:val="24"/>
        </w:rPr>
        <w:t xml:space="preserve"> = </w:t>
      </w:r>
      <w:proofErr w:type="spellStart"/>
      <w:r>
        <w:rPr>
          <w:rFonts w:ascii="Arial" w:hAnsi="Arial" w:cs="Arial"/>
          <w:sz w:val="24"/>
          <w:szCs w:val="24"/>
        </w:rPr>
        <w:t>g</w:t>
      </w:r>
      <w:r w:rsidRPr="00E66DC2">
        <w:rPr>
          <w:rFonts w:ascii="Arial" w:hAnsi="Arial" w:cs="Arial"/>
          <w:sz w:val="24"/>
          <w:szCs w:val="24"/>
          <w:vertAlign w:val="subscript"/>
        </w:rPr>
        <w:t>i</w:t>
      </w:r>
      <w:r>
        <w:rPr>
          <w:rFonts w:ascii="Arial" w:hAnsi="Arial" w:cs="Arial"/>
          <w:sz w:val="24"/>
          <w:szCs w:val="24"/>
        </w:rPr>
        <w:t>+e</w:t>
      </w:r>
      <w:r w:rsidRPr="00E66DC2">
        <w:rPr>
          <w:rFonts w:ascii="Arial" w:hAnsi="Arial" w:cs="Arial"/>
          <w:sz w:val="24"/>
          <w:szCs w:val="24"/>
          <w:vertAlign w:val="subscript"/>
        </w:rPr>
        <w:t>ij</w:t>
      </w:r>
      <w:proofErr w:type="spellEnd"/>
      <w:r>
        <w:rPr>
          <w:rFonts w:ascii="Arial" w:hAnsi="Arial" w:cs="Arial"/>
          <w:sz w:val="24"/>
          <w:szCs w:val="24"/>
          <w:vertAlign w:val="subscript"/>
        </w:rPr>
        <w:t xml:space="preserve">   </w:t>
      </w:r>
      <w:r>
        <w:rPr>
          <w:rFonts w:ascii="Arial" w:hAnsi="Arial" w:cs="Arial"/>
          <w:sz w:val="24"/>
          <w:szCs w:val="24"/>
        </w:rPr>
        <w:t>wh</w:t>
      </w:r>
      <w:r w:rsidRPr="00E66DC2">
        <w:rPr>
          <w:rFonts w:ascii="Arial" w:hAnsi="Arial" w:cs="Arial"/>
          <w:sz w:val="24"/>
          <w:szCs w:val="24"/>
        </w:rPr>
        <w:t>ere</w:t>
      </w:r>
      <w:r>
        <w:rPr>
          <w:rFonts w:ascii="Arial" w:hAnsi="Arial" w:cs="Arial"/>
          <w:sz w:val="24"/>
          <w:szCs w:val="24"/>
        </w:rPr>
        <w:t xml:space="preserve"> </w:t>
      </w:r>
      <w:proofErr w:type="spellStart"/>
      <w:r w:rsidR="009B4F89">
        <w:rPr>
          <w:rFonts w:ascii="Arial" w:hAnsi="Arial" w:cs="Arial"/>
          <w:sz w:val="24"/>
          <w:szCs w:val="24"/>
        </w:rPr>
        <w:t>g</w:t>
      </w:r>
      <w:r w:rsidR="009B4F89" w:rsidRPr="00E66DC2">
        <w:rPr>
          <w:rFonts w:ascii="Arial" w:hAnsi="Arial" w:cs="Arial"/>
          <w:sz w:val="24"/>
          <w:szCs w:val="24"/>
          <w:vertAlign w:val="subscript"/>
        </w:rPr>
        <w:t>i</w:t>
      </w:r>
      <w:proofErr w:type="spellEnd"/>
      <w:r w:rsidR="009B4F89">
        <w:rPr>
          <w:rFonts w:ascii="Arial" w:hAnsi="Arial" w:cs="Arial"/>
          <w:sz w:val="24"/>
          <w:szCs w:val="24"/>
        </w:rPr>
        <w:t xml:space="preserve"> </w:t>
      </w:r>
      <w:r>
        <w:rPr>
          <w:rFonts w:ascii="Arial" w:hAnsi="Arial" w:cs="Arial"/>
          <w:sz w:val="24"/>
          <w:szCs w:val="24"/>
        </w:rPr>
        <w:t xml:space="preserve">is the effect common to the </w:t>
      </w:r>
      <w:proofErr w:type="spellStart"/>
      <w:r w:rsidR="009B4F89">
        <w:rPr>
          <w:rFonts w:ascii="Arial" w:hAnsi="Arial" w:cs="Arial"/>
          <w:sz w:val="24"/>
          <w:szCs w:val="24"/>
        </w:rPr>
        <w:t>i</w:t>
      </w:r>
      <w:r w:rsidR="009B4F89" w:rsidRPr="009B4F89">
        <w:rPr>
          <w:rFonts w:ascii="Arial" w:hAnsi="Arial" w:cs="Arial"/>
          <w:sz w:val="24"/>
          <w:szCs w:val="24"/>
          <w:vertAlign w:val="superscript"/>
        </w:rPr>
        <w:t>th</w:t>
      </w:r>
      <w:proofErr w:type="spellEnd"/>
      <w:r>
        <w:rPr>
          <w:rFonts w:ascii="Arial" w:hAnsi="Arial" w:cs="Arial"/>
          <w:sz w:val="24"/>
          <w:szCs w:val="24"/>
        </w:rPr>
        <w:t xml:space="preserve"> full sib group and </w:t>
      </w:r>
      <w:proofErr w:type="spellStart"/>
      <w:r w:rsidR="009B4F89">
        <w:rPr>
          <w:rFonts w:ascii="Arial" w:hAnsi="Arial" w:cs="Arial"/>
          <w:sz w:val="24"/>
          <w:szCs w:val="24"/>
        </w:rPr>
        <w:t>e</w:t>
      </w:r>
      <w:r w:rsidR="009B4F89" w:rsidRPr="00E66DC2">
        <w:rPr>
          <w:rFonts w:ascii="Arial" w:hAnsi="Arial" w:cs="Arial"/>
          <w:sz w:val="24"/>
          <w:szCs w:val="24"/>
          <w:vertAlign w:val="subscript"/>
        </w:rPr>
        <w:t>ij</w:t>
      </w:r>
      <w:proofErr w:type="spellEnd"/>
      <w:r>
        <w:rPr>
          <w:rFonts w:ascii="Arial" w:hAnsi="Arial" w:cs="Arial"/>
          <w:sz w:val="24"/>
          <w:szCs w:val="24"/>
        </w:rPr>
        <w:t xml:space="preserve"> is a random effect associated with the </w:t>
      </w:r>
      <w:proofErr w:type="spellStart"/>
      <w:r>
        <w:rPr>
          <w:rFonts w:ascii="Arial" w:hAnsi="Arial" w:cs="Arial"/>
          <w:sz w:val="24"/>
          <w:szCs w:val="24"/>
        </w:rPr>
        <w:t>j</w:t>
      </w:r>
      <w:r w:rsidRPr="009B4F89">
        <w:rPr>
          <w:rFonts w:ascii="Arial" w:hAnsi="Arial" w:cs="Arial"/>
          <w:sz w:val="24"/>
          <w:szCs w:val="24"/>
          <w:vertAlign w:val="superscript"/>
        </w:rPr>
        <w:t>th</w:t>
      </w:r>
      <w:proofErr w:type="spellEnd"/>
      <w:r>
        <w:rPr>
          <w:rFonts w:ascii="Arial" w:hAnsi="Arial" w:cs="Arial"/>
          <w:sz w:val="24"/>
          <w:szCs w:val="24"/>
        </w:rPr>
        <w:t xml:space="preserve"> progeny of the </w:t>
      </w:r>
      <w:proofErr w:type="spellStart"/>
      <w:r>
        <w:rPr>
          <w:rFonts w:ascii="Arial" w:hAnsi="Arial" w:cs="Arial"/>
          <w:sz w:val="24"/>
          <w:szCs w:val="24"/>
        </w:rPr>
        <w:t>i</w:t>
      </w:r>
      <w:r w:rsidRPr="009B4F89">
        <w:rPr>
          <w:rFonts w:ascii="Arial" w:hAnsi="Arial" w:cs="Arial"/>
          <w:sz w:val="24"/>
          <w:szCs w:val="24"/>
          <w:vertAlign w:val="superscript"/>
        </w:rPr>
        <w:t>th</w:t>
      </w:r>
      <w:proofErr w:type="spellEnd"/>
      <w:r>
        <w:rPr>
          <w:rFonts w:ascii="Arial" w:hAnsi="Arial" w:cs="Arial"/>
          <w:sz w:val="24"/>
          <w:szCs w:val="24"/>
        </w:rPr>
        <w:t xml:space="preserve"> full sib group. Thus </w:t>
      </w:r>
      <w:r w:rsidR="009B4F89">
        <w:rPr>
          <w:rFonts w:ascii="Arial" w:hAnsi="Arial" w:cs="Arial"/>
          <w:sz w:val="24"/>
          <w:szCs w:val="24"/>
        </w:rPr>
        <w:t>σ</w:t>
      </w:r>
      <w:r w:rsidR="009B4F89" w:rsidRPr="009B4F89">
        <w:rPr>
          <w:rFonts w:ascii="Arial" w:hAnsi="Arial" w:cs="Arial"/>
          <w:sz w:val="24"/>
          <w:szCs w:val="24"/>
          <w:vertAlign w:val="superscript"/>
        </w:rPr>
        <w:t>2</w:t>
      </w:r>
      <w:r w:rsidR="009B4F89" w:rsidRPr="009B4F89">
        <w:rPr>
          <w:rFonts w:ascii="Arial" w:hAnsi="Arial" w:cs="Arial"/>
          <w:sz w:val="24"/>
          <w:szCs w:val="24"/>
          <w:vertAlign w:val="subscript"/>
        </w:rPr>
        <w:t>g</w:t>
      </w:r>
      <w:r>
        <w:rPr>
          <w:rFonts w:ascii="Arial" w:hAnsi="Arial" w:cs="Arial"/>
          <w:sz w:val="24"/>
          <w:szCs w:val="24"/>
        </w:rPr>
        <w:t xml:space="preserve">, the variance due to the full sib groups, is an estimate of one-half additive genetic variance, one-fourth the dominance genetic variance, small portions of variances due to higher order </w:t>
      </w:r>
      <w:proofErr w:type="spellStart"/>
      <w:r>
        <w:rPr>
          <w:rFonts w:ascii="Arial" w:hAnsi="Arial" w:cs="Arial"/>
          <w:sz w:val="24"/>
          <w:szCs w:val="24"/>
        </w:rPr>
        <w:t>epistatic</w:t>
      </w:r>
      <w:proofErr w:type="spellEnd"/>
      <w:r>
        <w:rPr>
          <w:rFonts w:ascii="Arial" w:hAnsi="Arial" w:cs="Arial"/>
          <w:sz w:val="24"/>
          <w:szCs w:val="24"/>
        </w:rPr>
        <w:t xml:space="preserve"> effects</w:t>
      </w:r>
      <w:r w:rsidR="009B4F89">
        <w:rPr>
          <w:rFonts w:ascii="Arial" w:hAnsi="Arial" w:cs="Arial"/>
          <w:sz w:val="24"/>
          <w:szCs w:val="24"/>
        </w:rPr>
        <w:t>,</w:t>
      </w:r>
      <w:r>
        <w:rPr>
          <w:rFonts w:ascii="Arial" w:hAnsi="Arial" w:cs="Arial"/>
          <w:sz w:val="24"/>
          <w:szCs w:val="24"/>
        </w:rPr>
        <w:t xml:space="preserve"> and possibly environmental variance common to </w:t>
      </w:r>
      <w:r w:rsidR="009B4F89">
        <w:rPr>
          <w:rFonts w:ascii="Arial" w:hAnsi="Arial" w:cs="Arial"/>
          <w:sz w:val="24"/>
          <w:szCs w:val="24"/>
        </w:rPr>
        <w:t xml:space="preserve">a </w:t>
      </w:r>
      <w:r>
        <w:rPr>
          <w:rFonts w:ascii="Arial" w:hAnsi="Arial" w:cs="Arial"/>
          <w:sz w:val="24"/>
          <w:szCs w:val="24"/>
        </w:rPr>
        <w:t>full sib group. If all except additive genetic variance are zero, the t</w:t>
      </w:r>
      <w:r w:rsidR="009B4F89">
        <w:rPr>
          <w:rFonts w:ascii="Arial" w:hAnsi="Arial" w:cs="Arial"/>
          <w:sz w:val="24"/>
          <w:szCs w:val="24"/>
        </w:rPr>
        <w:t>w</w:t>
      </w:r>
      <w:r>
        <w:rPr>
          <w:rFonts w:ascii="Arial" w:hAnsi="Arial" w:cs="Arial"/>
          <w:sz w:val="24"/>
          <w:szCs w:val="24"/>
        </w:rPr>
        <w:t>ice</w:t>
      </w:r>
      <w:r w:rsidR="009B4F89">
        <w:rPr>
          <w:rFonts w:ascii="Arial" w:hAnsi="Arial" w:cs="Arial"/>
          <w:sz w:val="24"/>
          <w:szCs w:val="24"/>
        </w:rPr>
        <w:t xml:space="preserve"> σ</w:t>
      </w:r>
      <w:r w:rsidR="009B4F89" w:rsidRPr="009B4F89">
        <w:rPr>
          <w:rFonts w:ascii="Arial" w:hAnsi="Arial" w:cs="Arial"/>
          <w:sz w:val="24"/>
          <w:szCs w:val="24"/>
          <w:vertAlign w:val="superscript"/>
        </w:rPr>
        <w:t>2</w:t>
      </w:r>
      <w:r w:rsidR="009B4F89" w:rsidRPr="009B4F89">
        <w:rPr>
          <w:rFonts w:ascii="Arial" w:hAnsi="Arial" w:cs="Arial"/>
          <w:sz w:val="24"/>
          <w:szCs w:val="24"/>
          <w:vertAlign w:val="subscript"/>
        </w:rPr>
        <w:t>g</w:t>
      </w:r>
      <w:r>
        <w:rPr>
          <w:rFonts w:ascii="Arial" w:hAnsi="Arial" w:cs="Arial"/>
          <w:sz w:val="24"/>
          <w:szCs w:val="24"/>
        </w:rPr>
        <w:t xml:space="preserve"> divided by </w:t>
      </w:r>
      <w:r w:rsidR="009B4F89">
        <w:rPr>
          <w:rFonts w:ascii="Arial" w:hAnsi="Arial" w:cs="Arial"/>
          <w:sz w:val="24"/>
          <w:szCs w:val="24"/>
        </w:rPr>
        <w:t>σ</w:t>
      </w:r>
      <w:r w:rsidR="009B4F89" w:rsidRPr="009B4F89">
        <w:rPr>
          <w:rFonts w:ascii="Arial" w:hAnsi="Arial" w:cs="Arial"/>
          <w:sz w:val="24"/>
          <w:szCs w:val="24"/>
          <w:vertAlign w:val="superscript"/>
        </w:rPr>
        <w:t>2</w:t>
      </w:r>
      <w:r w:rsidR="009B4F89" w:rsidRPr="009B4F89">
        <w:rPr>
          <w:rFonts w:ascii="Arial" w:hAnsi="Arial" w:cs="Arial"/>
          <w:sz w:val="24"/>
          <w:szCs w:val="24"/>
          <w:vertAlign w:val="subscript"/>
        </w:rPr>
        <w:t>g</w:t>
      </w:r>
      <w:r w:rsidR="009B4F89">
        <w:rPr>
          <w:rFonts w:ascii="Arial" w:hAnsi="Arial" w:cs="Arial"/>
          <w:sz w:val="24"/>
          <w:szCs w:val="24"/>
          <w:vertAlign w:val="subscript"/>
        </w:rPr>
        <w:t xml:space="preserve"> </w:t>
      </w:r>
      <w:r w:rsidR="009B4F89">
        <w:rPr>
          <w:rFonts w:ascii="Arial" w:hAnsi="Arial" w:cs="Arial"/>
          <w:sz w:val="24"/>
          <w:szCs w:val="24"/>
        </w:rPr>
        <w:t>+ σ</w:t>
      </w:r>
      <w:r w:rsidR="009B4F89" w:rsidRPr="009B4F89">
        <w:rPr>
          <w:rFonts w:ascii="Arial" w:hAnsi="Arial" w:cs="Arial"/>
          <w:sz w:val="24"/>
          <w:szCs w:val="24"/>
          <w:vertAlign w:val="superscript"/>
        </w:rPr>
        <w:t>2</w:t>
      </w:r>
      <w:r w:rsidR="009B4F89">
        <w:rPr>
          <w:rFonts w:ascii="Arial" w:hAnsi="Arial" w:cs="Arial"/>
          <w:sz w:val="24"/>
          <w:szCs w:val="24"/>
          <w:vertAlign w:val="subscript"/>
        </w:rPr>
        <w:t>e</w:t>
      </w:r>
      <w:r>
        <w:rPr>
          <w:rFonts w:ascii="Arial" w:hAnsi="Arial" w:cs="Arial"/>
          <w:sz w:val="24"/>
          <w:szCs w:val="24"/>
        </w:rPr>
        <w:t>, the total variance, estimates h</w:t>
      </w:r>
      <w:r w:rsidR="006F783E">
        <w:rPr>
          <w:rFonts w:ascii="Arial" w:hAnsi="Arial" w:cs="Arial"/>
          <w:sz w:val="24"/>
          <w:szCs w:val="24"/>
        </w:rPr>
        <w:t>eritability in the narrow s</w:t>
      </w:r>
      <w:r>
        <w:rPr>
          <w:rFonts w:ascii="Arial" w:hAnsi="Arial" w:cs="Arial"/>
          <w:sz w:val="24"/>
          <w:szCs w:val="24"/>
        </w:rPr>
        <w:t>e</w:t>
      </w:r>
      <w:r w:rsidR="006F783E">
        <w:rPr>
          <w:rFonts w:ascii="Arial" w:hAnsi="Arial" w:cs="Arial"/>
          <w:sz w:val="24"/>
          <w:szCs w:val="24"/>
        </w:rPr>
        <w:t xml:space="preserve">nse.  Full sib components of </w:t>
      </w:r>
    </w:p>
    <w:p w:rsidR="009B4F89" w:rsidRDefault="009B4F89" w:rsidP="009B4F89">
      <w:pPr>
        <w:jc w:val="both"/>
        <w:rPr>
          <w:rFonts w:ascii="Arial" w:hAnsi="Arial" w:cs="Arial"/>
          <w:sz w:val="24"/>
          <w:szCs w:val="24"/>
        </w:rPr>
      </w:pPr>
      <w:r w:rsidRPr="009B4F89">
        <w:rPr>
          <w:rFonts w:ascii="Arial" w:hAnsi="Arial" w:cs="Arial"/>
          <w:sz w:val="24"/>
          <w:szCs w:val="24"/>
        </w:rPr>
        <w:lastRenderedPageBreak/>
        <w:drawing>
          <wp:inline distT="0" distB="0" distL="0" distR="0">
            <wp:extent cx="5943600" cy="3980411"/>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3600" cy="3980411"/>
                    </a:xfrm>
                    <a:prstGeom prst="rect">
                      <a:avLst/>
                    </a:prstGeom>
                    <a:noFill/>
                    <a:ln w="9525">
                      <a:noFill/>
                      <a:miter lim="800000"/>
                      <a:headEnd/>
                      <a:tailEnd/>
                    </a:ln>
                  </pic:spPr>
                </pic:pic>
              </a:graphicData>
            </a:graphic>
          </wp:inline>
        </w:drawing>
      </w:r>
    </w:p>
    <w:p w:rsidR="006F783E" w:rsidRDefault="006F783E" w:rsidP="009B4F89">
      <w:pPr>
        <w:jc w:val="both"/>
        <w:rPr>
          <w:rFonts w:ascii="Arial" w:hAnsi="Arial" w:cs="Arial"/>
          <w:sz w:val="24"/>
          <w:szCs w:val="24"/>
        </w:rPr>
      </w:pPr>
      <w:proofErr w:type="gramStart"/>
      <w:r>
        <w:rPr>
          <w:rFonts w:ascii="Arial" w:hAnsi="Arial" w:cs="Arial"/>
          <w:sz w:val="24"/>
          <w:szCs w:val="24"/>
        </w:rPr>
        <w:t>covariance</w:t>
      </w:r>
      <w:proofErr w:type="gramEnd"/>
      <w:r>
        <w:rPr>
          <w:rFonts w:ascii="Arial" w:hAnsi="Arial" w:cs="Arial"/>
          <w:sz w:val="24"/>
          <w:szCs w:val="24"/>
        </w:rPr>
        <w:t xml:space="preserve"> and variance were similarly used to estimate genetic correlations.  Total variances and </w:t>
      </w:r>
      <w:proofErr w:type="spellStart"/>
      <w:r>
        <w:rPr>
          <w:rFonts w:ascii="Arial" w:hAnsi="Arial" w:cs="Arial"/>
          <w:sz w:val="24"/>
          <w:szCs w:val="24"/>
        </w:rPr>
        <w:t>covariances</w:t>
      </w:r>
      <w:proofErr w:type="spellEnd"/>
      <w:r>
        <w:rPr>
          <w:rFonts w:ascii="Arial" w:hAnsi="Arial" w:cs="Arial"/>
          <w:sz w:val="24"/>
          <w:szCs w:val="24"/>
        </w:rPr>
        <w:t xml:space="preserve"> were used to estimate the phenotypic correlations.  </w:t>
      </w:r>
      <w:r w:rsidR="009B4F89">
        <w:rPr>
          <w:rFonts w:ascii="Arial" w:hAnsi="Arial" w:cs="Arial"/>
          <w:sz w:val="24"/>
          <w:szCs w:val="24"/>
        </w:rPr>
        <w:t>A</w:t>
      </w:r>
      <w:r>
        <w:rPr>
          <w:rFonts w:ascii="Arial" w:hAnsi="Arial" w:cs="Arial"/>
          <w:sz w:val="24"/>
          <w:szCs w:val="24"/>
        </w:rPr>
        <w:t>nalyses were done separately for males and females because of the chance of different variances for males and females.</w:t>
      </w:r>
    </w:p>
    <w:p w:rsidR="009B4F89" w:rsidRDefault="006F783E" w:rsidP="00592C42">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Results</w:t>
      </w:r>
    </w:p>
    <w:p w:rsidR="006F783E" w:rsidRDefault="006F783E" w:rsidP="009B4F89">
      <w:pPr>
        <w:jc w:val="both"/>
        <w:rPr>
          <w:rFonts w:ascii="Arial" w:hAnsi="Arial" w:cs="Arial"/>
          <w:sz w:val="24"/>
          <w:szCs w:val="24"/>
        </w:rPr>
      </w:pPr>
      <w:r>
        <w:rPr>
          <w:rFonts w:ascii="Arial" w:hAnsi="Arial" w:cs="Arial"/>
          <w:sz w:val="24"/>
          <w:szCs w:val="24"/>
        </w:rPr>
        <w:t>The results (Tables 1 and 2)</w:t>
      </w:r>
      <w:r w:rsidR="000C3A87">
        <w:rPr>
          <w:rFonts w:ascii="Arial" w:hAnsi="Arial" w:cs="Arial"/>
          <w:sz w:val="24"/>
          <w:szCs w:val="24"/>
        </w:rPr>
        <w:t xml:space="preserve"> tend to support the hypothesis that width is more closely r</w:t>
      </w:r>
      <w:r w:rsidR="009B4F89">
        <w:rPr>
          <w:rFonts w:ascii="Arial" w:hAnsi="Arial" w:cs="Arial"/>
          <w:sz w:val="24"/>
          <w:szCs w:val="24"/>
        </w:rPr>
        <w:t>e</w:t>
      </w:r>
      <w:r w:rsidR="000C3A87">
        <w:rPr>
          <w:rFonts w:ascii="Arial" w:hAnsi="Arial" w:cs="Arial"/>
          <w:sz w:val="24"/>
          <w:szCs w:val="24"/>
        </w:rPr>
        <w:t>lated to weight than is length.  For both sexes both the estimated genetic and phenotypic correlations were greater for weight-width than for weight-length.</w:t>
      </w:r>
    </w:p>
    <w:p w:rsidR="000C3A87" w:rsidRDefault="000C3A87" w:rsidP="009B4F89">
      <w:pPr>
        <w:jc w:val="both"/>
        <w:rPr>
          <w:rFonts w:ascii="Arial" w:hAnsi="Arial" w:cs="Arial"/>
          <w:sz w:val="24"/>
          <w:szCs w:val="24"/>
        </w:rPr>
      </w:pPr>
      <w:r>
        <w:rPr>
          <w:rFonts w:ascii="Arial" w:hAnsi="Arial" w:cs="Arial"/>
          <w:sz w:val="24"/>
          <w:szCs w:val="24"/>
        </w:rPr>
        <w:t xml:space="preserve">The heritability estimates for length averaged higher than for width but the ranking of heritability was different for males than for females.  The results would suggest that both </w:t>
      </w:r>
      <w:proofErr w:type="spellStart"/>
      <w:r>
        <w:rPr>
          <w:rFonts w:ascii="Arial" w:hAnsi="Arial" w:cs="Arial"/>
          <w:sz w:val="24"/>
          <w:szCs w:val="24"/>
        </w:rPr>
        <w:t>pupal</w:t>
      </w:r>
      <w:proofErr w:type="spellEnd"/>
      <w:r>
        <w:rPr>
          <w:rFonts w:ascii="Arial" w:hAnsi="Arial" w:cs="Arial"/>
          <w:sz w:val="24"/>
          <w:szCs w:val="24"/>
        </w:rPr>
        <w:t xml:space="preserve"> width and length may have high heritability values.  The average heritability of weight is well within the range of estimates which have been reported.  Both width and length have lower coefficients of variation than </w:t>
      </w:r>
      <w:proofErr w:type="gramStart"/>
      <w:r>
        <w:rPr>
          <w:rFonts w:ascii="Arial" w:hAnsi="Arial" w:cs="Arial"/>
          <w:sz w:val="24"/>
          <w:szCs w:val="24"/>
        </w:rPr>
        <w:t>does</w:t>
      </w:r>
      <w:proofErr w:type="gramEnd"/>
      <w:r>
        <w:rPr>
          <w:rFonts w:ascii="Arial" w:hAnsi="Arial" w:cs="Arial"/>
          <w:sz w:val="24"/>
          <w:szCs w:val="24"/>
        </w:rPr>
        <w:t xml:space="preserve"> weight.</w:t>
      </w:r>
    </w:p>
    <w:p w:rsidR="007B0FF7" w:rsidRDefault="000C3A87" w:rsidP="009B4F89">
      <w:pPr>
        <w:jc w:val="both"/>
        <w:rPr>
          <w:rFonts w:ascii="Arial" w:hAnsi="Arial" w:cs="Arial"/>
          <w:sz w:val="24"/>
          <w:szCs w:val="24"/>
        </w:rPr>
      </w:pPr>
      <w:r>
        <w:rPr>
          <w:rFonts w:ascii="Arial" w:hAnsi="Arial" w:cs="Arial"/>
          <w:sz w:val="24"/>
          <w:szCs w:val="24"/>
        </w:rPr>
        <w:t xml:space="preserve">There is probably much more </w:t>
      </w:r>
      <w:proofErr w:type="gramStart"/>
      <w:r>
        <w:rPr>
          <w:rFonts w:ascii="Arial" w:hAnsi="Arial" w:cs="Arial"/>
          <w:sz w:val="24"/>
          <w:szCs w:val="24"/>
        </w:rPr>
        <w:t>error in the measurement of length since the pupae have</w:t>
      </w:r>
      <w:proofErr w:type="gramEnd"/>
      <w:r>
        <w:rPr>
          <w:rFonts w:ascii="Arial" w:hAnsi="Arial" w:cs="Arial"/>
          <w:sz w:val="24"/>
          <w:szCs w:val="24"/>
        </w:rPr>
        <w:t xml:space="preserve"> the ability to curl up, thus reducing the length when measured on their backs.  The angle of the curl probably is different for most pupae </w:t>
      </w:r>
      <w:r w:rsidR="007B0FF7">
        <w:rPr>
          <w:rFonts w:ascii="Arial" w:hAnsi="Arial" w:cs="Arial"/>
          <w:sz w:val="24"/>
          <w:szCs w:val="24"/>
        </w:rPr>
        <w:t xml:space="preserve">and at least partly depends on </w:t>
      </w:r>
      <w:r w:rsidR="007B0FF7">
        <w:rPr>
          <w:rFonts w:ascii="Arial" w:hAnsi="Arial" w:cs="Arial"/>
          <w:sz w:val="24"/>
          <w:szCs w:val="24"/>
        </w:rPr>
        <w:lastRenderedPageBreak/>
        <w:t>temperature and other stimuli.  The uncurled length may be more highly correlated with weight than the lengths taken with random curling.</w:t>
      </w:r>
    </w:p>
    <w:p w:rsidR="000C3A87" w:rsidRDefault="007B0FF7" w:rsidP="009B4F89">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B4F89">
        <w:rPr>
          <w:rFonts w:ascii="Arial" w:hAnsi="Arial" w:cs="Arial"/>
          <w:sz w:val="24"/>
          <w:szCs w:val="24"/>
          <w:u w:val="single"/>
        </w:rPr>
        <w:t>Summary</w:t>
      </w:r>
      <w:r w:rsidR="009B4F89" w:rsidRPr="009B4F89">
        <w:rPr>
          <w:rFonts w:ascii="Arial" w:hAnsi="Arial" w:cs="Arial"/>
          <w:sz w:val="24"/>
          <w:szCs w:val="24"/>
          <w:u w:val="single"/>
        </w:rPr>
        <w:br/>
      </w:r>
      <w:r>
        <w:rPr>
          <w:rFonts w:ascii="Arial" w:hAnsi="Arial" w:cs="Arial"/>
          <w:sz w:val="24"/>
          <w:szCs w:val="24"/>
        </w:rPr>
        <w:br/>
      </w:r>
      <w:proofErr w:type="gramStart"/>
      <w:r>
        <w:rPr>
          <w:rFonts w:ascii="Arial" w:hAnsi="Arial" w:cs="Arial"/>
          <w:sz w:val="24"/>
          <w:szCs w:val="24"/>
        </w:rPr>
        <w:t>Although</w:t>
      </w:r>
      <w:proofErr w:type="gramEnd"/>
      <w:r>
        <w:rPr>
          <w:rFonts w:ascii="Arial" w:hAnsi="Arial" w:cs="Arial"/>
          <w:sz w:val="24"/>
          <w:szCs w:val="24"/>
        </w:rPr>
        <w:t xml:space="preserve"> the sampling variances of the estimates are large, it appears that measured </w:t>
      </w:r>
      <w:proofErr w:type="spellStart"/>
      <w:r>
        <w:rPr>
          <w:rFonts w:ascii="Arial" w:hAnsi="Arial" w:cs="Arial"/>
          <w:sz w:val="24"/>
          <w:szCs w:val="24"/>
        </w:rPr>
        <w:t>pupal</w:t>
      </w:r>
      <w:proofErr w:type="spellEnd"/>
      <w:r>
        <w:rPr>
          <w:rFonts w:ascii="Arial" w:hAnsi="Arial" w:cs="Arial"/>
          <w:sz w:val="24"/>
          <w:szCs w:val="24"/>
        </w:rPr>
        <w:t xml:space="preserve"> width is more highly related to </w:t>
      </w:r>
      <w:proofErr w:type="spellStart"/>
      <w:r>
        <w:rPr>
          <w:rFonts w:ascii="Arial" w:hAnsi="Arial" w:cs="Arial"/>
          <w:sz w:val="24"/>
          <w:szCs w:val="24"/>
        </w:rPr>
        <w:t>pupal</w:t>
      </w:r>
      <w:proofErr w:type="spellEnd"/>
      <w:r>
        <w:rPr>
          <w:rFonts w:ascii="Arial" w:hAnsi="Arial" w:cs="Arial"/>
          <w:sz w:val="24"/>
          <w:szCs w:val="24"/>
        </w:rPr>
        <w:t xml:space="preserve"> weight tan is measured </w:t>
      </w:r>
      <w:proofErr w:type="spellStart"/>
      <w:r>
        <w:rPr>
          <w:rFonts w:ascii="Arial" w:hAnsi="Arial" w:cs="Arial"/>
          <w:sz w:val="24"/>
          <w:szCs w:val="24"/>
        </w:rPr>
        <w:t>pupal</w:t>
      </w:r>
      <w:proofErr w:type="spellEnd"/>
      <w:r>
        <w:rPr>
          <w:rFonts w:ascii="Arial" w:hAnsi="Arial" w:cs="Arial"/>
          <w:sz w:val="24"/>
          <w:szCs w:val="24"/>
        </w:rPr>
        <w:t xml:space="preserve"> length.</w:t>
      </w:r>
      <w:r w:rsidR="000C3A87">
        <w:rPr>
          <w:rFonts w:ascii="Arial" w:hAnsi="Arial" w:cs="Arial"/>
          <w:sz w:val="24"/>
          <w:szCs w:val="24"/>
        </w:rPr>
        <w:t xml:space="preserve"> </w:t>
      </w:r>
    </w:p>
    <w:p w:rsidR="007B0FF7" w:rsidRDefault="007B0FF7" w:rsidP="00592C42">
      <w:pPr>
        <w:rPr>
          <w:rFonts w:ascii="Arial" w:hAnsi="Arial" w:cs="Arial"/>
          <w:sz w:val="24"/>
          <w:szCs w:val="24"/>
        </w:rPr>
      </w:pPr>
      <w:r>
        <w:rPr>
          <w:rFonts w:ascii="Arial" w:hAnsi="Arial" w:cs="Arial"/>
          <w:sz w:val="24"/>
          <w:szCs w:val="24"/>
        </w:rPr>
        <w:t>*</w:t>
      </w:r>
      <w:r w:rsidR="009B4F89">
        <w:rPr>
          <w:rFonts w:ascii="Arial" w:hAnsi="Arial" w:cs="Arial"/>
          <w:sz w:val="24"/>
          <w:szCs w:val="24"/>
        </w:rPr>
        <w:t xml:space="preserve"> </w:t>
      </w:r>
      <w:r>
        <w:rPr>
          <w:rFonts w:ascii="Arial" w:hAnsi="Arial" w:cs="Arial"/>
          <w:sz w:val="24"/>
          <w:szCs w:val="24"/>
        </w:rPr>
        <w:t>Present address: Department of Animal Science, University of Guelph</w:t>
      </w:r>
      <w:r w:rsidR="009B4F89">
        <w:rPr>
          <w:rFonts w:ascii="Arial" w:hAnsi="Arial" w:cs="Arial"/>
          <w:sz w:val="24"/>
          <w:szCs w:val="24"/>
        </w:rPr>
        <w:t xml:space="preserve">, </w:t>
      </w:r>
      <w:r>
        <w:rPr>
          <w:rFonts w:ascii="Arial" w:hAnsi="Arial" w:cs="Arial"/>
          <w:sz w:val="24"/>
          <w:szCs w:val="24"/>
        </w:rPr>
        <w:t>Guelph, Ontario, Canada.</w:t>
      </w:r>
    </w:p>
    <w:p w:rsidR="007B0FF7" w:rsidRDefault="007B0FF7" w:rsidP="00592C42">
      <w:pPr>
        <w:rPr>
          <w:rFonts w:ascii="Arial" w:hAnsi="Arial" w:cs="Arial"/>
          <w:sz w:val="24"/>
          <w:szCs w:val="24"/>
        </w:rPr>
      </w:pPr>
    </w:p>
    <w:p w:rsidR="007B0FF7" w:rsidRDefault="007B0FF7" w:rsidP="00592C42">
      <w:pPr>
        <w:rPr>
          <w:rFonts w:ascii="Arial" w:hAnsi="Arial" w:cs="Arial"/>
          <w:sz w:val="24"/>
          <w:szCs w:val="24"/>
        </w:rPr>
      </w:pPr>
      <w:r>
        <w:rPr>
          <w:rFonts w:ascii="Arial" w:hAnsi="Arial" w:cs="Arial"/>
          <w:sz w:val="24"/>
          <w:szCs w:val="24"/>
        </w:rPr>
        <w:t>COSTANTINO, R. F., J.C. ROGLER and A.E. BELL</w:t>
      </w:r>
      <w:r>
        <w:rPr>
          <w:rFonts w:ascii="Arial" w:hAnsi="Arial" w:cs="Arial"/>
          <w:sz w:val="24"/>
          <w:szCs w:val="24"/>
        </w:rPr>
        <w:br/>
        <w:t>Population Genetics Institute</w:t>
      </w:r>
      <w:r w:rsidR="00DE6AE7">
        <w:rPr>
          <w:rFonts w:ascii="Arial" w:hAnsi="Arial" w:cs="Arial"/>
          <w:sz w:val="24"/>
          <w:szCs w:val="24"/>
        </w:rPr>
        <w:br/>
        <w:t>Purdue University</w:t>
      </w:r>
      <w:r w:rsidR="00DE6AE7">
        <w:rPr>
          <w:rFonts w:ascii="Arial" w:hAnsi="Arial" w:cs="Arial"/>
          <w:sz w:val="24"/>
          <w:szCs w:val="24"/>
        </w:rPr>
        <w:br/>
        <w:t>Lafayette, Indiana</w:t>
      </w:r>
    </w:p>
    <w:p w:rsidR="00DE6AE7" w:rsidRDefault="00DE6AE7" w:rsidP="00592C42">
      <w:pPr>
        <w:rPr>
          <w:rFonts w:ascii="Arial" w:hAnsi="Arial" w:cs="Arial"/>
          <w:sz w:val="24"/>
          <w:szCs w:val="24"/>
        </w:rPr>
      </w:pPr>
      <w:r>
        <w:rPr>
          <w:rFonts w:ascii="Arial" w:hAnsi="Arial" w:cs="Arial"/>
          <w:sz w:val="24"/>
          <w:szCs w:val="24"/>
        </w:rPr>
        <w:br/>
      </w:r>
      <w:proofErr w:type="gramStart"/>
      <w:r>
        <w:rPr>
          <w:rFonts w:ascii="Arial" w:hAnsi="Arial" w:cs="Arial"/>
          <w:sz w:val="24"/>
          <w:szCs w:val="24"/>
        </w:rPr>
        <w:t>In vivo oxidation of linoleate-1-C</w:t>
      </w:r>
      <w:r w:rsidRPr="009B4F89">
        <w:rPr>
          <w:rFonts w:ascii="Arial" w:hAnsi="Arial" w:cs="Arial"/>
          <w:sz w:val="24"/>
          <w:szCs w:val="24"/>
          <w:vertAlign w:val="superscript"/>
        </w:rPr>
        <w:t>14</w:t>
      </w:r>
      <w:r>
        <w:rPr>
          <w:rFonts w:ascii="Arial" w:hAnsi="Arial" w:cs="Arial"/>
          <w:sz w:val="24"/>
          <w:szCs w:val="24"/>
        </w:rPr>
        <w:t xml:space="preserve"> and stearate-1-C</w:t>
      </w:r>
      <w:r w:rsidRPr="009B4F89">
        <w:rPr>
          <w:rFonts w:ascii="Arial" w:hAnsi="Arial" w:cs="Arial"/>
          <w:sz w:val="24"/>
          <w:szCs w:val="24"/>
          <w:vertAlign w:val="superscript"/>
        </w:rPr>
        <w:t>14</w:t>
      </w:r>
      <w:r>
        <w:rPr>
          <w:rFonts w:ascii="Arial" w:hAnsi="Arial" w:cs="Arial"/>
          <w:sz w:val="24"/>
          <w:szCs w:val="24"/>
        </w:rPr>
        <w:t xml:space="preserve"> in Tribolium </w:t>
      </w:r>
      <w:proofErr w:type="spellStart"/>
      <w:r>
        <w:rPr>
          <w:rFonts w:ascii="Arial" w:hAnsi="Arial" w:cs="Arial"/>
          <w:sz w:val="24"/>
          <w:szCs w:val="24"/>
        </w:rPr>
        <w:t>castaneum</w:t>
      </w:r>
      <w:proofErr w:type="spellEnd"/>
      <w:r>
        <w:rPr>
          <w:rFonts w:ascii="Arial" w:hAnsi="Arial" w:cs="Arial"/>
          <w:sz w:val="24"/>
          <w:szCs w:val="24"/>
        </w:rPr>
        <w:t>.</w:t>
      </w:r>
      <w:proofErr w:type="gramEnd"/>
    </w:p>
    <w:p w:rsidR="00DE6AE7" w:rsidRDefault="00DE6AE7" w:rsidP="009B4F89">
      <w:pPr>
        <w:jc w:val="both"/>
        <w:rPr>
          <w:rFonts w:ascii="Arial" w:hAnsi="Arial" w:cs="Arial"/>
          <w:sz w:val="24"/>
          <w:szCs w:val="24"/>
        </w:rPr>
      </w:pPr>
      <w:r>
        <w:rPr>
          <w:rFonts w:ascii="Arial" w:hAnsi="Arial" w:cs="Arial"/>
          <w:sz w:val="24"/>
          <w:szCs w:val="24"/>
        </w:rPr>
        <w:br/>
        <w:t xml:space="preserve">Our objective in writing this note is to relate our experience with a procedure developed to measure, in vivo, the oxidation of fatty acids in |Tribolium </w:t>
      </w:r>
      <w:proofErr w:type="spellStart"/>
      <w:r>
        <w:rPr>
          <w:rFonts w:ascii="Arial" w:hAnsi="Arial" w:cs="Arial"/>
          <w:sz w:val="24"/>
          <w:szCs w:val="24"/>
        </w:rPr>
        <w:t>castaneum</w:t>
      </w:r>
      <w:proofErr w:type="spellEnd"/>
      <w:r>
        <w:rPr>
          <w:rFonts w:ascii="Arial" w:hAnsi="Arial" w:cs="Arial"/>
          <w:sz w:val="24"/>
          <w:szCs w:val="24"/>
        </w:rPr>
        <w:t>.  Consequently, emphasis is placed on presenting and evaluating the test procedure.  The impetus for this work is the hypothesis that the corn oil sensitive (</w:t>
      </w:r>
      <w:proofErr w:type="spellStart"/>
      <w:r>
        <w:rPr>
          <w:rFonts w:ascii="Arial" w:hAnsi="Arial" w:cs="Arial"/>
          <w:sz w:val="24"/>
          <w:szCs w:val="24"/>
        </w:rPr>
        <w:t>cos</w:t>
      </w:r>
      <w:proofErr w:type="spellEnd"/>
      <w:r>
        <w:rPr>
          <w:rFonts w:ascii="Arial" w:hAnsi="Arial" w:cs="Arial"/>
          <w:sz w:val="24"/>
          <w:szCs w:val="24"/>
        </w:rPr>
        <w:t xml:space="preserve">) mutant is </w:t>
      </w:r>
      <w:proofErr w:type="spellStart"/>
      <w:r>
        <w:rPr>
          <w:rFonts w:ascii="Arial" w:hAnsi="Arial" w:cs="Arial"/>
          <w:sz w:val="24"/>
          <w:szCs w:val="24"/>
        </w:rPr>
        <w:t>hypomorphic</w:t>
      </w:r>
      <w:proofErr w:type="spellEnd"/>
      <w:r>
        <w:rPr>
          <w:rFonts w:ascii="Arial" w:hAnsi="Arial" w:cs="Arial"/>
          <w:sz w:val="24"/>
          <w:szCs w:val="24"/>
        </w:rPr>
        <w:t xml:space="preserve"> with respect to the utilization of unsaturated fatty acids (1, 2, 3, 4, </w:t>
      </w:r>
      <w:proofErr w:type="gramStart"/>
      <w:r>
        <w:rPr>
          <w:rFonts w:ascii="Arial" w:hAnsi="Arial" w:cs="Arial"/>
          <w:sz w:val="24"/>
          <w:szCs w:val="24"/>
        </w:rPr>
        <w:t>5</w:t>
      </w:r>
      <w:proofErr w:type="gramEnd"/>
      <w:r>
        <w:rPr>
          <w:rFonts w:ascii="Arial" w:hAnsi="Arial" w:cs="Arial"/>
          <w:sz w:val="24"/>
          <w:szCs w:val="24"/>
        </w:rPr>
        <w:t>).  The following preliminary procedure was employed to examine this proposal.</w:t>
      </w:r>
    </w:p>
    <w:p w:rsidR="00DE6AE7" w:rsidRDefault="00DE6AE7" w:rsidP="009B4F89">
      <w:pPr>
        <w:jc w:val="both"/>
        <w:rPr>
          <w:rFonts w:ascii="Arial" w:hAnsi="Arial" w:cs="Arial"/>
          <w:sz w:val="24"/>
          <w:szCs w:val="24"/>
        </w:rPr>
      </w:pPr>
      <w:r>
        <w:rPr>
          <w:rFonts w:ascii="Arial" w:hAnsi="Arial" w:cs="Arial"/>
          <w:sz w:val="24"/>
          <w:szCs w:val="24"/>
        </w:rPr>
        <w:t>Linoleate-1-</w:t>
      </w:r>
      <w:r w:rsidR="009B4F89">
        <w:rPr>
          <w:rFonts w:ascii="Arial" w:hAnsi="Arial" w:cs="Arial"/>
          <w:sz w:val="24"/>
          <w:szCs w:val="24"/>
        </w:rPr>
        <w:t>C</w:t>
      </w:r>
      <w:r w:rsidR="009B4F89" w:rsidRPr="009B4F89">
        <w:rPr>
          <w:rFonts w:ascii="Arial" w:hAnsi="Arial" w:cs="Arial"/>
          <w:sz w:val="24"/>
          <w:szCs w:val="24"/>
          <w:vertAlign w:val="superscript"/>
        </w:rPr>
        <w:t>14</w:t>
      </w:r>
      <w:r w:rsidR="009B4F89">
        <w:rPr>
          <w:rFonts w:ascii="Arial" w:hAnsi="Arial" w:cs="Arial"/>
          <w:sz w:val="24"/>
          <w:szCs w:val="24"/>
          <w:vertAlign w:val="superscript"/>
        </w:rPr>
        <w:t xml:space="preserve"> </w:t>
      </w:r>
      <w:r>
        <w:rPr>
          <w:rFonts w:ascii="Arial" w:hAnsi="Arial" w:cs="Arial"/>
          <w:sz w:val="24"/>
          <w:szCs w:val="24"/>
        </w:rPr>
        <w:t>and stearate-1-</w:t>
      </w:r>
      <w:r w:rsidR="009B4F89">
        <w:rPr>
          <w:rFonts w:ascii="Arial" w:hAnsi="Arial" w:cs="Arial"/>
          <w:sz w:val="24"/>
          <w:szCs w:val="24"/>
        </w:rPr>
        <w:t>C</w:t>
      </w:r>
      <w:r w:rsidR="009B4F89" w:rsidRPr="009B4F89">
        <w:rPr>
          <w:rFonts w:ascii="Arial" w:hAnsi="Arial" w:cs="Arial"/>
          <w:sz w:val="24"/>
          <w:szCs w:val="24"/>
          <w:vertAlign w:val="superscript"/>
        </w:rPr>
        <w:t>14</w:t>
      </w:r>
      <w:r>
        <w:rPr>
          <w:rFonts w:ascii="Arial" w:hAnsi="Arial" w:cs="Arial"/>
          <w:sz w:val="24"/>
          <w:szCs w:val="24"/>
        </w:rPr>
        <w:t xml:space="preserve"> in hydroquinone diethyl ether were added to standard medium (95% whole wheat flour and 5% dried brewer’s yeast) and the ether evaporated medium (95% whole wheat flour and 5% dried brewer’s yeast) and the ether evaporated under nitrogen.  One-half gram of medium containing either </w:t>
      </w:r>
      <w:r w:rsidR="008510DA">
        <w:rPr>
          <w:rFonts w:ascii="Arial" w:hAnsi="Arial" w:cs="Arial"/>
          <w:sz w:val="24"/>
          <w:szCs w:val="24"/>
        </w:rPr>
        <w:t>linolea</w:t>
      </w:r>
      <w:r w:rsidR="009B4F89">
        <w:rPr>
          <w:rFonts w:ascii="Arial" w:hAnsi="Arial" w:cs="Arial"/>
          <w:sz w:val="24"/>
          <w:szCs w:val="24"/>
        </w:rPr>
        <w:t>te-1-</w:t>
      </w:r>
      <w:r w:rsidR="009B4F89" w:rsidRPr="009B4F89">
        <w:rPr>
          <w:rFonts w:ascii="Arial" w:hAnsi="Arial" w:cs="Arial"/>
          <w:sz w:val="24"/>
          <w:szCs w:val="24"/>
        </w:rPr>
        <w:t xml:space="preserve"> </w:t>
      </w:r>
      <w:r w:rsidR="009B4F89">
        <w:rPr>
          <w:rFonts w:ascii="Arial" w:hAnsi="Arial" w:cs="Arial"/>
          <w:sz w:val="24"/>
          <w:szCs w:val="24"/>
        </w:rPr>
        <w:t>C</w:t>
      </w:r>
      <w:r w:rsidR="009B4F89" w:rsidRPr="009B4F89">
        <w:rPr>
          <w:rFonts w:ascii="Arial" w:hAnsi="Arial" w:cs="Arial"/>
          <w:sz w:val="24"/>
          <w:szCs w:val="24"/>
          <w:vertAlign w:val="superscript"/>
        </w:rPr>
        <w:t>14</w:t>
      </w:r>
      <w:r w:rsidR="008510DA">
        <w:rPr>
          <w:rFonts w:ascii="Arial" w:hAnsi="Arial" w:cs="Arial"/>
          <w:sz w:val="24"/>
          <w:szCs w:val="24"/>
        </w:rPr>
        <w:t xml:space="preserve"> (1 pc) or stearate-1-</w:t>
      </w:r>
      <w:r w:rsidR="009B4F89">
        <w:rPr>
          <w:rFonts w:ascii="Arial" w:hAnsi="Arial" w:cs="Arial"/>
          <w:sz w:val="24"/>
          <w:szCs w:val="24"/>
        </w:rPr>
        <w:t>C</w:t>
      </w:r>
      <w:r w:rsidR="009B4F89" w:rsidRPr="009B4F89">
        <w:rPr>
          <w:rFonts w:ascii="Arial" w:hAnsi="Arial" w:cs="Arial"/>
          <w:sz w:val="24"/>
          <w:szCs w:val="24"/>
          <w:vertAlign w:val="superscript"/>
        </w:rPr>
        <w:t>14</w:t>
      </w:r>
      <w:r w:rsidR="008510DA">
        <w:rPr>
          <w:rFonts w:ascii="Arial" w:hAnsi="Arial" w:cs="Arial"/>
          <w:sz w:val="24"/>
          <w:szCs w:val="24"/>
        </w:rPr>
        <w:t xml:space="preserve"> (1 pc) were added to a 50 ml.  </w:t>
      </w:r>
      <w:proofErr w:type="gramStart"/>
      <w:r w:rsidR="008510DA">
        <w:rPr>
          <w:rFonts w:ascii="Arial" w:hAnsi="Arial" w:cs="Arial"/>
          <w:sz w:val="24"/>
          <w:szCs w:val="24"/>
        </w:rPr>
        <w:t>Erlenmeyer flask.</w:t>
      </w:r>
      <w:proofErr w:type="gramEnd"/>
      <w:r w:rsidR="008510DA">
        <w:rPr>
          <w:rFonts w:ascii="Arial" w:hAnsi="Arial" w:cs="Arial"/>
          <w:sz w:val="24"/>
          <w:szCs w:val="24"/>
        </w:rPr>
        <w:t xml:space="preserve">  Although the activity of the two</w:t>
      </w:r>
      <w:r w:rsidR="002E7521">
        <w:rPr>
          <w:rFonts w:ascii="Arial" w:hAnsi="Arial" w:cs="Arial"/>
          <w:sz w:val="24"/>
          <w:szCs w:val="24"/>
        </w:rPr>
        <w:t xml:space="preserve"> fatty acids was the same the molar </w:t>
      </w:r>
      <w:r w:rsidR="009B4F89">
        <w:rPr>
          <w:rFonts w:ascii="Arial" w:hAnsi="Arial" w:cs="Arial"/>
          <w:sz w:val="24"/>
          <w:szCs w:val="24"/>
        </w:rPr>
        <w:t>concentration of linoleate-1-</w:t>
      </w:r>
      <w:r w:rsidR="009B4F89" w:rsidRPr="009B4F89">
        <w:rPr>
          <w:rFonts w:ascii="Arial" w:hAnsi="Arial" w:cs="Arial"/>
          <w:sz w:val="24"/>
          <w:szCs w:val="24"/>
        </w:rPr>
        <w:t xml:space="preserve"> </w:t>
      </w:r>
      <w:r w:rsidR="009B4F89">
        <w:rPr>
          <w:rFonts w:ascii="Arial" w:hAnsi="Arial" w:cs="Arial"/>
          <w:sz w:val="24"/>
          <w:szCs w:val="24"/>
        </w:rPr>
        <w:t>C</w:t>
      </w:r>
      <w:r w:rsidR="009B4F89" w:rsidRPr="009B4F89">
        <w:rPr>
          <w:rFonts w:ascii="Arial" w:hAnsi="Arial" w:cs="Arial"/>
          <w:sz w:val="24"/>
          <w:szCs w:val="24"/>
          <w:vertAlign w:val="superscript"/>
        </w:rPr>
        <w:t>14</w:t>
      </w:r>
      <w:r w:rsidR="002E7521">
        <w:rPr>
          <w:rFonts w:ascii="Arial" w:hAnsi="Arial" w:cs="Arial"/>
          <w:sz w:val="24"/>
          <w:szCs w:val="24"/>
        </w:rPr>
        <w:t xml:space="preserve"> was more than twice as great as the molar concentration of linoleate-1-C14.  One hundred beetles (+/+, +/</w:t>
      </w:r>
      <w:proofErr w:type="spellStart"/>
      <w:r w:rsidR="002E7521">
        <w:rPr>
          <w:rFonts w:ascii="Arial" w:hAnsi="Arial" w:cs="Arial"/>
          <w:sz w:val="24"/>
          <w:szCs w:val="24"/>
        </w:rPr>
        <w:t>cos</w:t>
      </w:r>
      <w:proofErr w:type="spellEnd"/>
      <w:r w:rsidR="002E7521">
        <w:rPr>
          <w:rFonts w:ascii="Arial" w:hAnsi="Arial" w:cs="Arial"/>
          <w:sz w:val="24"/>
          <w:szCs w:val="24"/>
        </w:rPr>
        <w:t xml:space="preserve"> or </w:t>
      </w:r>
      <w:proofErr w:type="spellStart"/>
      <w:r w:rsidR="002E7521">
        <w:rPr>
          <w:rFonts w:ascii="Arial" w:hAnsi="Arial" w:cs="Arial"/>
          <w:sz w:val="24"/>
          <w:szCs w:val="24"/>
        </w:rPr>
        <w:t>cos</w:t>
      </w:r>
      <w:proofErr w:type="spellEnd"/>
      <w:r w:rsidR="002E7521">
        <w:rPr>
          <w:rFonts w:ascii="Arial" w:hAnsi="Arial" w:cs="Arial"/>
          <w:sz w:val="24"/>
          <w:szCs w:val="24"/>
        </w:rPr>
        <w:t>/</w:t>
      </w:r>
      <w:proofErr w:type="spellStart"/>
      <w:r w:rsidR="002E7521">
        <w:rPr>
          <w:rFonts w:ascii="Arial" w:hAnsi="Arial" w:cs="Arial"/>
          <w:sz w:val="24"/>
          <w:szCs w:val="24"/>
        </w:rPr>
        <w:t>cos</w:t>
      </w:r>
      <w:proofErr w:type="spellEnd"/>
      <w:r w:rsidR="002E7521">
        <w:rPr>
          <w:rFonts w:ascii="Arial" w:hAnsi="Arial" w:cs="Arial"/>
          <w:sz w:val="24"/>
          <w:szCs w:val="24"/>
        </w:rPr>
        <w:t xml:space="preserve">, genetically) were placed in the flask.  To absorb the evolved CO2, 0.5 ml of hydroxide of </w:t>
      </w:r>
      <w:proofErr w:type="spellStart"/>
      <w:r w:rsidR="002E7521">
        <w:rPr>
          <w:rFonts w:ascii="Arial" w:hAnsi="Arial" w:cs="Arial"/>
          <w:sz w:val="24"/>
          <w:szCs w:val="24"/>
        </w:rPr>
        <w:t>hyamine</w:t>
      </w:r>
      <w:proofErr w:type="spellEnd"/>
      <w:r w:rsidR="002E7521">
        <w:rPr>
          <w:rFonts w:ascii="Arial" w:hAnsi="Arial" w:cs="Arial"/>
          <w:sz w:val="24"/>
          <w:szCs w:val="24"/>
        </w:rPr>
        <w:t xml:space="preserve"> was placed in a small glass vial containing a thin strip of filter paper (to increase the surface area).  To prevent the larvae from coming in contact with the glass vial containing the hydroxide of </w:t>
      </w:r>
      <w:proofErr w:type="spellStart"/>
      <w:r w:rsidR="002E7521">
        <w:rPr>
          <w:rFonts w:ascii="Arial" w:hAnsi="Arial" w:cs="Arial"/>
          <w:sz w:val="24"/>
          <w:szCs w:val="24"/>
        </w:rPr>
        <w:t>hyamine</w:t>
      </w:r>
      <w:proofErr w:type="spellEnd"/>
      <w:r w:rsidR="002E7521">
        <w:rPr>
          <w:rFonts w:ascii="Arial" w:hAnsi="Arial" w:cs="Arial"/>
          <w:sz w:val="24"/>
          <w:szCs w:val="24"/>
        </w:rPr>
        <w:t xml:space="preserve">, a metal brace was attached to the serum rubber stopper which held the vial aloft.  The flask was sealed and incubated at 33 0 C and 70% relative humidity for six hours.  At the end of the incubation period, the glass vial was removed and placed with the filter </w:t>
      </w:r>
      <w:r w:rsidR="002E7521">
        <w:rPr>
          <w:rFonts w:ascii="Arial" w:hAnsi="Arial" w:cs="Arial"/>
          <w:sz w:val="24"/>
          <w:szCs w:val="24"/>
        </w:rPr>
        <w:lastRenderedPageBreak/>
        <w:t>paper into a counting vial to which 20 ml of Buhler’s solution (6) was added.  The radioactivity in the vial was then determined by liquid scintillation on counting.</w:t>
      </w:r>
    </w:p>
    <w:p w:rsidR="002E7521" w:rsidRDefault="002E7521" w:rsidP="009B4F89">
      <w:pPr>
        <w:jc w:val="both"/>
        <w:rPr>
          <w:rFonts w:ascii="Arial" w:hAnsi="Arial" w:cs="Arial"/>
          <w:sz w:val="24"/>
          <w:szCs w:val="24"/>
        </w:rPr>
      </w:pPr>
      <w:r>
        <w:rPr>
          <w:rFonts w:ascii="Arial" w:hAnsi="Arial" w:cs="Arial"/>
          <w:sz w:val="24"/>
          <w:szCs w:val="24"/>
        </w:rPr>
        <w:t xml:space="preserve">As noted, it was planned to incubate the larvae for six </w:t>
      </w:r>
      <w:proofErr w:type="gramStart"/>
      <w:r>
        <w:rPr>
          <w:rFonts w:ascii="Arial" w:hAnsi="Arial" w:cs="Arial"/>
          <w:sz w:val="24"/>
          <w:szCs w:val="24"/>
        </w:rPr>
        <w:t>hours,</w:t>
      </w:r>
      <w:proofErr w:type="gramEnd"/>
      <w:r>
        <w:rPr>
          <w:rFonts w:ascii="Arial" w:hAnsi="Arial" w:cs="Arial"/>
          <w:sz w:val="24"/>
          <w:szCs w:val="24"/>
        </w:rPr>
        <w:t xml:space="preserve"> unfortunately, the animals were dead after four hours although the system appeared to be quite satisfactory after two hours of incubation.  In controlled experiments without hydroxide of </w:t>
      </w:r>
      <w:proofErr w:type="spellStart"/>
      <w:r>
        <w:rPr>
          <w:rFonts w:ascii="Arial" w:hAnsi="Arial" w:cs="Arial"/>
          <w:sz w:val="24"/>
          <w:szCs w:val="24"/>
        </w:rPr>
        <w:t>hyamine</w:t>
      </w:r>
      <w:proofErr w:type="spellEnd"/>
      <w:r>
        <w:rPr>
          <w:rFonts w:ascii="Arial" w:hAnsi="Arial" w:cs="Arial"/>
          <w:sz w:val="24"/>
          <w:szCs w:val="24"/>
        </w:rPr>
        <w:t xml:space="preserve"> (HOH), the larvae survived from 15 – 20 hours in the sealed flask; therefore, attention was focused on the CO2 absorbing material.  As an alternative to HOH, 0</w:t>
      </w:r>
      <w:proofErr w:type="gramStart"/>
      <w:r>
        <w:rPr>
          <w:rFonts w:ascii="Arial" w:hAnsi="Arial" w:cs="Arial"/>
          <w:sz w:val="24"/>
          <w:szCs w:val="24"/>
        </w:rPr>
        <w:t>,5</w:t>
      </w:r>
      <w:proofErr w:type="gramEnd"/>
      <w:r>
        <w:rPr>
          <w:rFonts w:ascii="Arial" w:hAnsi="Arial" w:cs="Arial"/>
          <w:sz w:val="24"/>
          <w:szCs w:val="24"/>
        </w:rPr>
        <w:t xml:space="preserve"> ml of a 30% solution of KO</w:t>
      </w:r>
      <w:r w:rsidR="00D6188F">
        <w:rPr>
          <w:rFonts w:ascii="Arial" w:hAnsi="Arial" w:cs="Arial"/>
          <w:sz w:val="24"/>
          <w:szCs w:val="24"/>
        </w:rPr>
        <w:t>H was used.  With this base, the animals lived well beyond six hours making this a reasonable incubation time.</w:t>
      </w:r>
    </w:p>
    <w:p w:rsidR="00D6188F" w:rsidRDefault="00D6188F" w:rsidP="009B4F89">
      <w:pPr>
        <w:jc w:val="both"/>
        <w:rPr>
          <w:rFonts w:ascii="Arial" w:hAnsi="Arial" w:cs="Arial"/>
          <w:sz w:val="24"/>
          <w:szCs w:val="24"/>
        </w:rPr>
      </w:pPr>
      <w:r>
        <w:rPr>
          <w:rFonts w:ascii="Arial" w:hAnsi="Arial" w:cs="Arial"/>
          <w:sz w:val="24"/>
          <w:szCs w:val="24"/>
        </w:rPr>
        <w:t>To evaluate this procedure, the following design of experiment was used:</w:t>
      </w:r>
    </w:p>
    <w:p w:rsidR="00D6188F" w:rsidRDefault="00D6188F" w:rsidP="009B4F89">
      <w:pPr>
        <w:jc w:val="both"/>
        <w:rPr>
          <w:rFonts w:ascii="Arial" w:hAnsi="Arial" w:cs="Arial"/>
          <w:sz w:val="24"/>
          <w:szCs w:val="24"/>
        </w:rPr>
      </w:pPr>
      <w:r>
        <w:rPr>
          <w:rFonts w:ascii="Arial" w:hAnsi="Arial" w:cs="Arial"/>
          <w:sz w:val="24"/>
          <w:szCs w:val="24"/>
        </w:rPr>
        <w:t xml:space="preserve">The fatty acids and three genotypes were arranged </w:t>
      </w:r>
      <w:proofErr w:type="spellStart"/>
      <w:r>
        <w:rPr>
          <w:rFonts w:ascii="Arial" w:hAnsi="Arial" w:cs="Arial"/>
          <w:sz w:val="24"/>
          <w:szCs w:val="24"/>
        </w:rPr>
        <w:t>factorially</w:t>
      </w:r>
      <w:proofErr w:type="spellEnd"/>
      <w:r>
        <w:rPr>
          <w:rFonts w:ascii="Arial" w:hAnsi="Arial" w:cs="Arial"/>
          <w:sz w:val="24"/>
          <w:szCs w:val="24"/>
        </w:rPr>
        <w:t xml:space="preserve"> and three random samples of one-hundred 13-day larvae were measured for each fatty acid-genotype combination, yielding nine observations per fatty acid.  This basic arrangement was replicated to yield a 2 X 3 X 2 factorial in a completely randomized design.  The analysis of variance model is given by</w:t>
      </w:r>
    </w:p>
    <w:p w:rsidR="00D6188F" w:rsidRDefault="009B4F89" w:rsidP="00592C42">
      <w:pPr>
        <w:rPr>
          <w:rFonts w:ascii="Arial" w:hAnsi="Arial" w:cs="Arial"/>
          <w:sz w:val="24"/>
          <w:szCs w:val="24"/>
        </w:rPr>
      </w:pPr>
      <w:r>
        <w:rPr>
          <w:rFonts w:ascii="Arial" w:hAnsi="Arial" w:cs="Arial"/>
          <w:noProof/>
          <w:sz w:val="24"/>
          <w:szCs w:val="24"/>
        </w:rPr>
        <w:drawing>
          <wp:inline distT="0" distB="0" distL="0" distR="0">
            <wp:extent cx="5943600" cy="167277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3600" cy="1672774"/>
                    </a:xfrm>
                    <a:prstGeom prst="rect">
                      <a:avLst/>
                    </a:prstGeom>
                    <a:noFill/>
                    <a:ln w="9525">
                      <a:noFill/>
                      <a:miter lim="800000"/>
                      <a:headEnd/>
                      <a:tailEnd/>
                    </a:ln>
                  </pic:spPr>
                </pic:pic>
              </a:graphicData>
            </a:graphic>
          </wp:inline>
        </w:drawing>
      </w:r>
    </w:p>
    <w:p w:rsidR="009B4F89" w:rsidRDefault="009B4F89" w:rsidP="00592C42">
      <w:pPr>
        <w:rPr>
          <w:rFonts w:ascii="Arial" w:hAnsi="Arial" w:cs="Arial"/>
          <w:sz w:val="24"/>
          <w:szCs w:val="24"/>
        </w:rPr>
      </w:pPr>
      <w:r>
        <w:rPr>
          <w:rFonts w:ascii="Arial" w:hAnsi="Arial" w:cs="Arial"/>
          <w:noProof/>
          <w:sz w:val="24"/>
          <w:szCs w:val="24"/>
        </w:rPr>
        <w:drawing>
          <wp:inline distT="0" distB="0" distL="0" distR="0">
            <wp:extent cx="5943600" cy="140727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43600" cy="1407274"/>
                    </a:xfrm>
                    <a:prstGeom prst="rect">
                      <a:avLst/>
                    </a:prstGeom>
                    <a:noFill/>
                    <a:ln w="9525">
                      <a:noFill/>
                      <a:miter lim="800000"/>
                      <a:headEnd/>
                      <a:tailEnd/>
                    </a:ln>
                  </pic:spPr>
                </pic:pic>
              </a:graphicData>
            </a:graphic>
          </wp:inline>
        </w:drawing>
      </w:r>
    </w:p>
    <w:p w:rsidR="00592C42" w:rsidRDefault="00D6188F" w:rsidP="009B4F89">
      <w:pPr>
        <w:jc w:val="both"/>
        <w:rPr>
          <w:rFonts w:ascii="Arial" w:hAnsi="Arial" w:cs="Arial"/>
          <w:sz w:val="24"/>
          <w:szCs w:val="24"/>
        </w:rPr>
      </w:pPr>
      <w:r>
        <w:rPr>
          <w:rFonts w:ascii="Arial" w:hAnsi="Arial" w:cs="Arial"/>
          <w:sz w:val="24"/>
          <w:szCs w:val="24"/>
        </w:rPr>
        <w:t>The variables were considered fixed and the inference space consisted of the two replications, three genotypes, and two fatty acids examined.  The restricted inference space reflected out caution with these initial studies of the procedure.</w:t>
      </w:r>
    </w:p>
    <w:p w:rsidR="00D6188F" w:rsidRDefault="00D6188F" w:rsidP="009B4F89">
      <w:pPr>
        <w:jc w:val="both"/>
        <w:rPr>
          <w:rFonts w:ascii="Arial" w:hAnsi="Arial" w:cs="Arial"/>
          <w:sz w:val="24"/>
          <w:szCs w:val="24"/>
        </w:rPr>
      </w:pPr>
      <w:r>
        <w:rPr>
          <w:rFonts w:ascii="Arial" w:hAnsi="Arial" w:cs="Arial"/>
          <w:sz w:val="24"/>
          <w:szCs w:val="24"/>
        </w:rPr>
        <w:t xml:space="preserve">The results of the statistical analysis are summarized in Table 1.  All of the F values for the </w:t>
      </w:r>
      <w:proofErr w:type="spellStart"/>
      <w:r>
        <w:rPr>
          <w:rFonts w:ascii="Arial" w:hAnsi="Arial" w:cs="Arial"/>
          <w:sz w:val="24"/>
          <w:szCs w:val="24"/>
        </w:rPr>
        <w:t>amain</w:t>
      </w:r>
      <w:proofErr w:type="spellEnd"/>
      <w:r>
        <w:rPr>
          <w:rFonts w:ascii="Arial" w:hAnsi="Arial" w:cs="Arial"/>
          <w:sz w:val="24"/>
          <w:szCs w:val="24"/>
        </w:rPr>
        <w:t xml:space="preserve"> effects were in the critical region and the null hypothesis in each case was rejected at the indicated probability level.  The analysis suggests that the procedure </w:t>
      </w:r>
      <w:r>
        <w:rPr>
          <w:rFonts w:ascii="Arial" w:hAnsi="Arial" w:cs="Arial"/>
          <w:sz w:val="24"/>
          <w:szCs w:val="24"/>
        </w:rPr>
        <w:lastRenderedPageBreak/>
        <w:t xml:space="preserve">could be improved if the variation due to replications were more effectively controlled.  As noted by the absence of significant interaction variation, the differences </w:t>
      </w:r>
      <w:proofErr w:type="spellStart"/>
      <w:r>
        <w:rPr>
          <w:rFonts w:ascii="Arial" w:hAnsi="Arial" w:cs="Arial"/>
          <w:sz w:val="24"/>
          <w:szCs w:val="24"/>
        </w:rPr>
        <w:t>amonggenotypes</w:t>
      </w:r>
      <w:proofErr w:type="spellEnd"/>
      <w:r>
        <w:rPr>
          <w:rFonts w:ascii="Arial" w:hAnsi="Arial" w:cs="Arial"/>
          <w:sz w:val="24"/>
          <w:szCs w:val="24"/>
        </w:rPr>
        <w:t xml:space="preserve"> and between fatty acids were consistent.  With these reservations in mind, (i.e. inference space, etc.) it was noted that oxidation of both fatty acids was reduced in the </w:t>
      </w:r>
      <w:proofErr w:type="spellStart"/>
      <w:r>
        <w:rPr>
          <w:rFonts w:ascii="Arial" w:hAnsi="Arial" w:cs="Arial"/>
          <w:sz w:val="24"/>
          <w:szCs w:val="24"/>
        </w:rPr>
        <w:t>cos</w:t>
      </w:r>
      <w:proofErr w:type="spellEnd"/>
      <w:r>
        <w:rPr>
          <w:rFonts w:ascii="Arial" w:hAnsi="Arial" w:cs="Arial"/>
          <w:sz w:val="24"/>
          <w:szCs w:val="24"/>
        </w:rPr>
        <w:t xml:space="preserve"> homozygote as compared to the wild type (+/+</w:t>
      </w:r>
      <w:r w:rsidR="00501F7F">
        <w:rPr>
          <w:rFonts w:ascii="Arial" w:hAnsi="Arial" w:cs="Arial"/>
          <w:sz w:val="24"/>
          <w:szCs w:val="24"/>
        </w:rPr>
        <w:t>).</w:t>
      </w:r>
    </w:p>
    <w:p w:rsidR="00A5582F" w:rsidRDefault="00501F7F" w:rsidP="00592C42">
      <w:pPr>
        <w:rPr>
          <w:rFonts w:ascii="Arial" w:hAnsi="Arial" w:cs="Arial"/>
          <w:sz w:val="24"/>
          <w:szCs w:val="24"/>
        </w:rPr>
      </w:pP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Table 1</w:t>
      </w:r>
      <w:r>
        <w:rPr>
          <w:rFonts w:ascii="Arial" w:hAnsi="Arial" w:cs="Arial"/>
          <w:sz w:val="24"/>
          <w:szCs w:val="24"/>
        </w:rPr>
        <w:br/>
      </w:r>
      <w:r w:rsidR="00A5582F">
        <w:rPr>
          <w:rFonts w:ascii="Arial" w:hAnsi="Arial" w:cs="Arial"/>
          <w:sz w:val="24"/>
          <w:szCs w:val="24"/>
        </w:rPr>
        <w:tab/>
      </w:r>
      <w:r w:rsidR="00A5582F">
        <w:rPr>
          <w:rFonts w:ascii="Arial" w:hAnsi="Arial" w:cs="Arial"/>
          <w:sz w:val="24"/>
          <w:szCs w:val="24"/>
        </w:rPr>
        <w:tab/>
      </w:r>
      <w:r w:rsidR="00A5582F">
        <w:rPr>
          <w:rFonts w:ascii="Arial" w:hAnsi="Arial" w:cs="Arial"/>
          <w:sz w:val="24"/>
          <w:szCs w:val="24"/>
        </w:rPr>
        <w:tab/>
        <w:t>Analysis of variance of an in vivo test experiment</w:t>
      </w:r>
    </w:p>
    <w:p w:rsidR="00A5582F" w:rsidRPr="009B4F89" w:rsidRDefault="00A5582F" w:rsidP="00592C42">
      <w:pPr>
        <w:rPr>
          <w:rFonts w:ascii="Arial" w:hAnsi="Arial" w:cs="Arial"/>
          <w:sz w:val="24"/>
          <w:szCs w:val="24"/>
          <w:u w:val="single"/>
        </w:rPr>
      </w:pPr>
      <w:proofErr w:type="gramStart"/>
      <w:r w:rsidRPr="009B4F89">
        <w:rPr>
          <w:rFonts w:ascii="Arial" w:hAnsi="Arial" w:cs="Arial"/>
          <w:sz w:val="24"/>
          <w:szCs w:val="24"/>
          <w:u w:val="single"/>
        </w:rPr>
        <w:t>Source of variation</w:t>
      </w:r>
      <w:r w:rsidRPr="009B4F89">
        <w:rPr>
          <w:rFonts w:ascii="Arial" w:hAnsi="Arial" w:cs="Arial"/>
          <w:sz w:val="24"/>
          <w:szCs w:val="24"/>
          <w:u w:val="single"/>
        </w:rPr>
        <w:tab/>
      </w:r>
      <w:r w:rsidRPr="009B4F89">
        <w:rPr>
          <w:rFonts w:ascii="Arial" w:hAnsi="Arial" w:cs="Arial"/>
          <w:sz w:val="24"/>
          <w:szCs w:val="24"/>
          <w:u w:val="single"/>
        </w:rPr>
        <w:tab/>
      </w:r>
      <w:r w:rsidRPr="009B4F89">
        <w:rPr>
          <w:rFonts w:ascii="Arial" w:hAnsi="Arial" w:cs="Arial"/>
          <w:sz w:val="24"/>
          <w:szCs w:val="24"/>
          <w:u w:val="single"/>
        </w:rPr>
        <w:tab/>
      </w:r>
      <w:r w:rsidRPr="009B4F89">
        <w:rPr>
          <w:rFonts w:ascii="Arial" w:hAnsi="Arial" w:cs="Arial"/>
          <w:sz w:val="24"/>
          <w:szCs w:val="24"/>
          <w:u w:val="single"/>
        </w:rPr>
        <w:tab/>
      </w:r>
      <w:r w:rsidRPr="009B4F89">
        <w:rPr>
          <w:rFonts w:ascii="Arial" w:hAnsi="Arial" w:cs="Arial"/>
          <w:sz w:val="24"/>
          <w:szCs w:val="24"/>
          <w:u w:val="single"/>
        </w:rPr>
        <w:tab/>
      </w:r>
      <w:proofErr w:type="spellStart"/>
      <w:r w:rsidRPr="009B4F89">
        <w:rPr>
          <w:rFonts w:ascii="Arial" w:hAnsi="Arial" w:cs="Arial"/>
          <w:sz w:val="24"/>
          <w:szCs w:val="24"/>
          <w:u w:val="single"/>
        </w:rPr>
        <w:t>d.f</w:t>
      </w:r>
      <w:proofErr w:type="spellEnd"/>
      <w:r w:rsidRPr="009B4F89">
        <w:rPr>
          <w:rFonts w:ascii="Arial" w:hAnsi="Arial" w:cs="Arial"/>
          <w:sz w:val="24"/>
          <w:szCs w:val="24"/>
          <w:u w:val="single"/>
        </w:rPr>
        <w:t>.</w:t>
      </w:r>
      <w:proofErr w:type="gramEnd"/>
      <w:r w:rsidRPr="009B4F89">
        <w:rPr>
          <w:rFonts w:ascii="Arial" w:hAnsi="Arial" w:cs="Arial"/>
          <w:sz w:val="24"/>
          <w:szCs w:val="24"/>
          <w:u w:val="single"/>
        </w:rPr>
        <w:tab/>
      </w:r>
      <w:r w:rsidRPr="009B4F89">
        <w:rPr>
          <w:rFonts w:ascii="Arial" w:hAnsi="Arial" w:cs="Arial"/>
          <w:sz w:val="24"/>
          <w:szCs w:val="24"/>
          <w:u w:val="single"/>
        </w:rPr>
        <w:tab/>
      </w:r>
      <w:r w:rsidRPr="009B4F89">
        <w:rPr>
          <w:rFonts w:ascii="Arial" w:hAnsi="Arial" w:cs="Arial"/>
          <w:sz w:val="24"/>
          <w:szCs w:val="24"/>
          <w:u w:val="single"/>
        </w:rPr>
        <w:tab/>
        <w:t>Mean square</w:t>
      </w:r>
    </w:p>
    <w:p w:rsidR="00A5582F" w:rsidRDefault="00A5582F" w:rsidP="00592C42">
      <w:pPr>
        <w:rPr>
          <w:rFonts w:ascii="Arial" w:hAnsi="Arial" w:cs="Arial"/>
          <w:sz w:val="24"/>
          <w:szCs w:val="24"/>
        </w:rPr>
      </w:pPr>
      <w:r>
        <w:rPr>
          <w:rFonts w:ascii="Arial" w:hAnsi="Arial" w:cs="Arial"/>
          <w:sz w:val="24"/>
          <w:szCs w:val="24"/>
        </w:rPr>
        <w:t>Replications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w:t>
      </w:r>
      <w:r>
        <w:rPr>
          <w:rFonts w:ascii="Arial" w:hAnsi="Arial" w:cs="Arial"/>
          <w:sz w:val="24"/>
          <w:szCs w:val="24"/>
        </w:rPr>
        <w:tab/>
      </w:r>
      <w:r>
        <w:rPr>
          <w:rFonts w:ascii="Arial" w:hAnsi="Arial" w:cs="Arial"/>
          <w:sz w:val="24"/>
          <w:szCs w:val="24"/>
        </w:rPr>
        <w:tab/>
      </w:r>
      <w:r>
        <w:rPr>
          <w:rFonts w:ascii="Arial" w:hAnsi="Arial" w:cs="Arial"/>
          <w:sz w:val="24"/>
          <w:szCs w:val="24"/>
        </w:rPr>
        <w:tab/>
        <w:t>339811.3*</w:t>
      </w:r>
    </w:p>
    <w:p w:rsidR="00A5582F" w:rsidRDefault="00A5582F" w:rsidP="00592C42">
      <w:pPr>
        <w:rPr>
          <w:rFonts w:ascii="Arial" w:hAnsi="Arial" w:cs="Arial"/>
          <w:sz w:val="24"/>
          <w:szCs w:val="24"/>
        </w:rPr>
      </w:pPr>
      <w:r>
        <w:rPr>
          <w:rFonts w:ascii="Arial" w:hAnsi="Arial" w:cs="Arial"/>
          <w:sz w:val="24"/>
          <w:szCs w:val="24"/>
        </w:rPr>
        <w:t>Genotypes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r>
      <w:r>
        <w:rPr>
          <w:rFonts w:ascii="Arial" w:hAnsi="Arial" w:cs="Arial"/>
          <w:sz w:val="24"/>
          <w:szCs w:val="24"/>
        </w:rPr>
        <w:tab/>
        <w:t>108269.7*</w:t>
      </w:r>
    </w:p>
    <w:p w:rsidR="00EC735A" w:rsidRDefault="00A5582F" w:rsidP="00592C42">
      <w:pPr>
        <w:rPr>
          <w:rFonts w:ascii="Arial" w:hAnsi="Arial" w:cs="Arial"/>
          <w:sz w:val="24"/>
          <w:szCs w:val="24"/>
        </w:rPr>
      </w:pPr>
      <w:r>
        <w:rPr>
          <w:rFonts w:ascii="Arial" w:hAnsi="Arial" w:cs="Arial"/>
          <w:sz w:val="24"/>
          <w:szCs w:val="24"/>
        </w:rPr>
        <w:t>Fatty Acids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w:t>
      </w:r>
      <w:r>
        <w:rPr>
          <w:rFonts w:ascii="Arial" w:hAnsi="Arial" w:cs="Arial"/>
          <w:sz w:val="24"/>
          <w:szCs w:val="24"/>
        </w:rPr>
        <w:tab/>
      </w:r>
      <w:r>
        <w:rPr>
          <w:rFonts w:ascii="Arial" w:hAnsi="Arial" w:cs="Arial"/>
          <w:sz w:val="24"/>
          <w:szCs w:val="24"/>
        </w:rPr>
        <w:tab/>
      </w:r>
      <w:r>
        <w:rPr>
          <w:rFonts w:ascii="Arial" w:hAnsi="Arial" w:cs="Arial"/>
          <w:sz w:val="24"/>
          <w:szCs w:val="24"/>
        </w:rPr>
        <w:tab/>
        <w:t>370637.5*</w:t>
      </w:r>
    </w:p>
    <w:p w:rsidR="009D50E9" w:rsidRDefault="00EC735A" w:rsidP="00592C42">
      <w:pPr>
        <w:rPr>
          <w:rFonts w:ascii="Arial" w:hAnsi="Arial" w:cs="Arial"/>
          <w:sz w:val="24"/>
          <w:szCs w:val="24"/>
        </w:rPr>
      </w:pPr>
      <w:r>
        <w:rPr>
          <w:rFonts w:ascii="Arial" w:hAnsi="Arial" w:cs="Arial"/>
          <w:sz w:val="24"/>
          <w:szCs w:val="24"/>
        </w:rPr>
        <w:t>Replications</w:t>
      </w:r>
      <w:r w:rsidR="009D50E9">
        <w:rPr>
          <w:rFonts w:ascii="Arial" w:hAnsi="Arial" w:cs="Arial"/>
          <w:sz w:val="24"/>
          <w:szCs w:val="24"/>
        </w:rPr>
        <w:t xml:space="preserve"> X Genotypes</w:t>
      </w:r>
      <w:r w:rsidR="009D50E9">
        <w:rPr>
          <w:rFonts w:ascii="Arial" w:hAnsi="Arial" w:cs="Arial"/>
          <w:sz w:val="24"/>
          <w:szCs w:val="24"/>
        </w:rPr>
        <w:tab/>
      </w:r>
      <w:r w:rsidR="009D50E9">
        <w:rPr>
          <w:rFonts w:ascii="Arial" w:hAnsi="Arial" w:cs="Arial"/>
          <w:sz w:val="24"/>
          <w:szCs w:val="24"/>
        </w:rPr>
        <w:tab/>
      </w:r>
      <w:r w:rsidR="009D50E9">
        <w:rPr>
          <w:rFonts w:ascii="Arial" w:hAnsi="Arial" w:cs="Arial"/>
          <w:sz w:val="24"/>
          <w:szCs w:val="24"/>
        </w:rPr>
        <w:tab/>
      </w:r>
      <w:r w:rsidR="009D50E9">
        <w:rPr>
          <w:rFonts w:ascii="Arial" w:hAnsi="Arial" w:cs="Arial"/>
          <w:sz w:val="24"/>
          <w:szCs w:val="24"/>
        </w:rPr>
        <w:tab/>
        <w:t xml:space="preserve">  2</w:t>
      </w:r>
      <w:r w:rsidR="009D50E9">
        <w:rPr>
          <w:rFonts w:ascii="Arial" w:hAnsi="Arial" w:cs="Arial"/>
          <w:sz w:val="24"/>
          <w:szCs w:val="24"/>
        </w:rPr>
        <w:tab/>
      </w:r>
      <w:r w:rsidR="009D50E9">
        <w:rPr>
          <w:rFonts w:ascii="Arial" w:hAnsi="Arial" w:cs="Arial"/>
          <w:sz w:val="24"/>
          <w:szCs w:val="24"/>
        </w:rPr>
        <w:tab/>
      </w:r>
      <w:r w:rsidR="009D50E9">
        <w:rPr>
          <w:rFonts w:ascii="Arial" w:hAnsi="Arial" w:cs="Arial"/>
          <w:sz w:val="24"/>
          <w:szCs w:val="24"/>
        </w:rPr>
        <w:tab/>
        <w:t xml:space="preserve">  17828.7</w:t>
      </w:r>
    </w:p>
    <w:p w:rsidR="009D50E9" w:rsidRDefault="009D50E9" w:rsidP="00592C42">
      <w:pPr>
        <w:rPr>
          <w:rFonts w:ascii="Arial" w:hAnsi="Arial" w:cs="Arial"/>
          <w:sz w:val="24"/>
          <w:szCs w:val="24"/>
        </w:rPr>
      </w:pPr>
      <w:r>
        <w:rPr>
          <w:rFonts w:ascii="Arial" w:hAnsi="Arial" w:cs="Arial"/>
          <w:sz w:val="24"/>
          <w:szCs w:val="24"/>
        </w:rPr>
        <w:t>Replications X Fatty Acids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77562.2</w:t>
      </w:r>
    </w:p>
    <w:p w:rsidR="009D50E9" w:rsidRDefault="009D50E9" w:rsidP="00592C42">
      <w:pPr>
        <w:rPr>
          <w:rFonts w:ascii="Arial" w:hAnsi="Arial" w:cs="Arial"/>
          <w:sz w:val="24"/>
          <w:szCs w:val="24"/>
        </w:rPr>
      </w:pPr>
      <w:r>
        <w:rPr>
          <w:rFonts w:ascii="Arial" w:hAnsi="Arial" w:cs="Arial"/>
          <w:sz w:val="24"/>
          <w:szCs w:val="24"/>
        </w:rPr>
        <w:t>Genotypes X Fatty Acids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70614.8</w:t>
      </w:r>
    </w:p>
    <w:p w:rsidR="009D50E9" w:rsidRDefault="009D50E9" w:rsidP="00592C42">
      <w:pPr>
        <w:rPr>
          <w:rFonts w:ascii="Arial" w:hAnsi="Arial" w:cs="Arial"/>
          <w:sz w:val="24"/>
          <w:szCs w:val="24"/>
        </w:rPr>
      </w:pPr>
      <w:r>
        <w:rPr>
          <w:rFonts w:ascii="Arial" w:hAnsi="Arial" w:cs="Arial"/>
          <w:sz w:val="24"/>
          <w:szCs w:val="24"/>
        </w:rPr>
        <w:t>Replications X Genotypes X Fatty Acids</w:t>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24766.9</w:t>
      </w:r>
    </w:p>
    <w:p w:rsidR="009D50E9" w:rsidRDefault="009D50E9" w:rsidP="00592C42">
      <w:pPr>
        <w:rPr>
          <w:rFonts w:ascii="Arial" w:hAnsi="Arial" w:cs="Arial"/>
          <w:sz w:val="24"/>
          <w:szCs w:val="24"/>
        </w:rPr>
      </w:pPr>
      <w:proofErr w:type="gramStart"/>
      <w:r w:rsidRPr="009B4F89">
        <w:rPr>
          <w:rFonts w:ascii="Arial" w:hAnsi="Arial" w:cs="Arial"/>
          <w:sz w:val="24"/>
          <w:szCs w:val="24"/>
          <w:u w:val="single"/>
        </w:rPr>
        <w:t>Residual</w:t>
      </w:r>
      <w:r w:rsidRPr="009B4F89">
        <w:rPr>
          <w:rFonts w:ascii="Arial" w:hAnsi="Arial" w:cs="Arial"/>
          <w:sz w:val="24"/>
          <w:szCs w:val="24"/>
          <w:u w:val="single"/>
        </w:rPr>
        <w:tab/>
      </w:r>
      <w:r w:rsidRPr="009B4F89">
        <w:rPr>
          <w:rFonts w:ascii="Arial" w:hAnsi="Arial" w:cs="Arial"/>
          <w:sz w:val="24"/>
          <w:szCs w:val="24"/>
          <w:u w:val="single"/>
        </w:rPr>
        <w:tab/>
      </w:r>
      <w:r w:rsidRPr="009B4F89">
        <w:rPr>
          <w:rFonts w:ascii="Arial" w:hAnsi="Arial" w:cs="Arial"/>
          <w:sz w:val="24"/>
          <w:szCs w:val="24"/>
          <w:u w:val="single"/>
        </w:rPr>
        <w:tab/>
      </w:r>
      <w:r w:rsidRPr="009B4F89">
        <w:rPr>
          <w:rFonts w:ascii="Arial" w:hAnsi="Arial" w:cs="Arial"/>
          <w:sz w:val="24"/>
          <w:szCs w:val="24"/>
          <w:u w:val="single"/>
        </w:rPr>
        <w:tab/>
      </w:r>
      <w:r w:rsidRPr="009B4F89">
        <w:rPr>
          <w:rFonts w:ascii="Arial" w:hAnsi="Arial" w:cs="Arial"/>
          <w:sz w:val="24"/>
          <w:szCs w:val="24"/>
          <w:u w:val="single"/>
        </w:rPr>
        <w:tab/>
      </w:r>
      <w:r w:rsidRPr="009B4F89">
        <w:rPr>
          <w:rFonts w:ascii="Arial" w:hAnsi="Arial" w:cs="Arial"/>
          <w:sz w:val="24"/>
          <w:szCs w:val="24"/>
          <w:u w:val="single"/>
        </w:rPr>
        <w:tab/>
        <w:t xml:space="preserve"> 24</w:t>
      </w:r>
      <w:r w:rsidRPr="009B4F89">
        <w:rPr>
          <w:rFonts w:ascii="Arial" w:hAnsi="Arial" w:cs="Arial"/>
          <w:sz w:val="24"/>
          <w:szCs w:val="24"/>
          <w:u w:val="single"/>
        </w:rPr>
        <w:tab/>
      </w:r>
      <w:r w:rsidRPr="009B4F89">
        <w:rPr>
          <w:rFonts w:ascii="Arial" w:hAnsi="Arial" w:cs="Arial"/>
          <w:sz w:val="24"/>
          <w:szCs w:val="24"/>
          <w:u w:val="single"/>
        </w:rPr>
        <w:tab/>
      </w:r>
      <w:r w:rsidRPr="009B4F89">
        <w:rPr>
          <w:rFonts w:ascii="Arial" w:hAnsi="Arial" w:cs="Arial"/>
          <w:sz w:val="24"/>
          <w:szCs w:val="24"/>
          <w:u w:val="single"/>
        </w:rPr>
        <w:tab/>
        <w:t xml:space="preserve">  21634.8</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roofErr w:type="gramEnd"/>
      <w:r>
        <w:rPr>
          <w:rFonts w:ascii="Arial" w:hAnsi="Arial" w:cs="Arial"/>
          <w:sz w:val="24"/>
          <w:szCs w:val="24"/>
        </w:rPr>
        <w:t xml:space="preserve"> (</w:t>
      </w:r>
      <w:proofErr w:type="gramStart"/>
      <w:r>
        <w:rPr>
          <w:rFonts w:ascii="Arial" w:hAnsi="Arial" w:cs="Arial"/>
          <w:sz w:val="24"/>
          <w:szCs w:val="24"/>
        </w:rPr>
        <w:t>p  0.05</w:t>
      </w:r>
      <w:proofErr w:type="gramEnd"/>
      <w:r>
        <w:rPr>
          <w:rFonts w:ascii="Arial" w:hAnsi="Arial" w:cs="Arial"/>
          <w:sz w:val="24"/>
          <w:szCs w:val="24"/>
        </w:rPr>
        <w:t>)</w:t>
      </w:r>
    </w:p>
    <w:p w:rsidR="009B4F89" w:rsidRDefault="009B4F89" w:rsidP="00592C42">
      <w:pPr>
        <w:rPr>
          <w:rFonts w:ascii="Arial" w:hAnsi="Arial" w:cs="Arial"/>
          <w:sz w:val="24"/>
          <w:szCs w:val="24"/>
        </w:rPr>
      </w:pPr>
    </w:p>
    <w:p w:rsidR="008D38AA" w:rsidRDefault="008D38AA" w:rsidP="00592C42">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Literature Cited</w:t>
      </w:r>
    </w:p>
    <w:p w:rsidR="008D38AA" w:rsidRDefault="008D38AA" w:rsidP="008D38AA">
      <w:pPr>
        <w:pStyle w:val="ListParagraph"/>
        <w:numPr>
          <w:ilvl w:val="0"/>
          <w:numId w:val="8"/>
        </w:num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Costantine</w:t>
      </w:r>
      <w:proofErr w:type="spellEnd"/>
      <w:r>
        <w:rPr>
          <w:rFonts w:ascii="Arial" w:hAnsi="Arial" w:cs="Arial"/>
          <w:sz w:val="24"/>
          <w:szCs w:val="24"/>
        </w:rPr>
        <w:t xml:space="preserve">, R. F., A. E. Bell, J. C. </w:t>
      </w:r>
      <w:proofErr w:type="spellStart"/>
      <w:r>
        <w:rPr>
          <w:rFonts w:ascii="Arial" w:hAnsi="Arial" w:cs="Arial"/>
          <w:sz w:val="24"/>
          <w:szCs w:val="24"/>
        </w:rPr>
        <w:t>Rogler</w:t>
      </w:r>
      <w:proofErr w:type="spellEnd"/>
      <w:r>
        <w:rPr>
          <w:rFonts w:ascii="Arial" w:hAnsi="Arial" w:cs="Arial"/>
          <w:sz w:val="24"/>
          <w:szCs w:val="24"/>
        </w:rPr>
        <w:t xml:space="preserve"> 1966.  Genetic control of lipid metabolism in Tribolium.  Nature 210:221-222.</w:t>
      </w:r>
    </w:p>
    <w:p w:rsidR="008D38AA" w:rsidRDefault="008D38AA" w:rsidP="008D38AA">
      <w:pPr>
        <w:rPr>
          <w:rFonts w:ascii="Arial" w:hAnsi="Arial" w:cs="Arial"/>
          <w:sz w:val="24"/>
          <w:szCs w:val="24"/>
        </w:rPr>
      </w:pPr>
      <w:r>
        <w:rPr>
          <w:rFonts w:ascii="Arial" w:hAnsi="Arial" w:cs="Arial"/>
          <w:sz w:val="24"/>
          <w:szCs w:val="24"/>
        </w:rPr>
        <w:t xml:space="preserve">     2    </w:t>
      </w:r>
      <w:proofErr w:type="spellStart"/>
      <w:r>
        <w:rPr>
          <w:rFonts w:ascii="Arial" w:hAnsi="Arial" w:cs="Arial"/>
          <w:sz w:val="24"/>
          <w:szCs w:val="24"/>
        </w:rPr>
        <w:t>Costantino</w:t>
      </w:r>
      <w:proofErr w:type="spellEnd"/>
      <w:r>
        <w:rPr>
          <w:rFonts w:ascii="Arial" w:hAnsi="Arial" w:cs="Arial"/>
          <w:sz w:val="24"/>
          <w:szCs w:val="24"/>
        </w:rPr>
        <w:t xml:space="preserve">, R.F. 1966.  </w:t>
      </w:r>
      <w:proofErr w:type="gramStart"/>
      <w:r>
        <w:rPr>
          <w:rFonts w:ascii="Arial" w:hAnsi="Arial" w:cs="Arial"/>
          <w:sz w:val="24"/>
          <w:szCs w:val="24"/>
        </w:rPr>
        <w:t>Section on new mutants.</w:t>
      </w:r>
      <w:proofErr w:type="gramEnd"/>
      <w:r>
        <w:rPr>
          <w:rFonts w:ascii="Arial" w:hAnsi="Arial" w:cs="Arial"/>
          <w:sz w:val="24"/>
          <w:szCs w:val="24"/>
        </w:rPr>
        <w:t xml:space="preserve">  Tribolium Inform.</w:t>
      </w:r>
      <w:r>
        <w:rPr>
          <w:rFonts w:ascii="Arial" w:hAnsi="Arial" w:cs="Arial"/>
          <w:sz w:val="24"/>
          <w:szCs w:val="24"/>
        </w:rPr>
        <w:br/>
      </w:r>
      <w:r>
        <w:rPr>
          <w:rFonts w:ascii="Arial" w:hAnsi="Arial" w:cs="Arial"/>
          <w:sz w:val="24"/>
          <w:szCs w:val="24"/>
        </w:rPr>
        <w:tab/>
        <w:t xml:space="preserve">Bull. </w:t>
      </w:r>
      <w:proofErr w:type="gramStart"/>
      <w:r>
        <w:rPr>
          <w:rFonts w:ascii="Arial" w:hAnsi="Arial" w:cs="Arial"/>
          <w:sz w:val="24"/>
          <w:szCs w:val="24"/>
        </w:rPr>
        <w:t>10:66.</w:t>
      </w:r>
      <w:proofErr w:type="gramEnd"/>
    </w:p>
    <w:p w:rsidR="008D38AA" w:rsidRDefault="008D38AA" w:rsidP="008D38AA">
      <w:pPr>
        <w:rPr>
          <w:rFonts w:ascii="Arial" w:hAnsi="Arial" w:cs="Arial"/>
          <w:sz w:val="24"/>
          <w:szCs w:val="24"/>
        </w:rPr>
      </w:pPr>
      <w:r>
        <w:rPr>
          <w:rFonts w:ascii="Arial" w:hAnsi="Arial" w:cs="Arial"/>
          <w:sz w:val="24"/>
          <w:szCs w:val="24"/>
        </w:rPr>
        <w:t xml:space="preserve">    3     </w:t>
      </w:r>
      <w:proofErr w:type="spellStart"/>
      <w:r>
        <w:rPr>
          <w:rFonts w:ascii="Arial" w:hAnsi="Arial" w:cs="Arial"/>
          <w:sz w:val="24"/>
          <w:szCs w:val="24"/>
        </w:rPr>
        <w:t>Costantino</w:t>
      </w:r>
      <w:proofErr w:type="spellEnd"/>
      <w:r>
        <w:rPr>
          <w:rFonts w:ascii="Arial" w:hAnsi="Arial" w:cs="Arial"/>
          <w:sz w:val="24"/>
          <w:szCs w:val="24"/>
        </w:rPr>
        <w:t xml:space="preserve">, R. F., A. E. Bell, and J. C. </w:t>
      </w:r>
      <w:proofErr w:type="spellStart"/>
      <w:r>
        <w:rPr>
          <w:rFonts w:ascii="Arial" w:hAnsi="Arial" w:cs="Arial"/>
          <w:sz w:val="24"/>
          <w:szCs w:val="24"/>
        </w:rPr>
        <w:t>Rogler</w:t>
      </w:r>
      <w:proofErr w:type="spellEnd"/>
      <w:r>
        <w:rPr>
          <w:rFonts w:ascii="Arial" w:hAnsi="Arial" w:cs="Arial"/>
          <w:sz w:val="24"/>
          <w:szCs w:val="24"/>
        </w:rPr>
        <w:t xml:space="preserve"> 1967.  Genetic analysis of </w:t>
      </w:r>
      <w:r>
        <w:rPr>
          <w:rFonts w:ascii="Arial" w:hAnsi="Arial" w:cs="Arial"/>
          <w:sz w:val="24"/>
          <w:szCs w:val="24"/>
        </w:rPr>
        <w:br/>
      </w:r>
      <w:r>
        <w:rPr>
          <w:rFonts w:ascii="Arial" w:hAnsi="Arial" w:cs="Arial"/>
          <w:sz w:val="24"/>
          <w:szCs w:val="24"/>
        </w:rPr>
        <w:tab/>
        <w:t>a population of Tribolium:  I</w:t>
      </w:r>
      <w:proofErr w:type="gramStart"/>
      <w:r>
        <w:rPr>
          <w:rFonts w:ascii="Arial" w:hAnsi="Arial" w:cs="Arial"/>
          <w:sz w:val="24"/>
          <w:szCs w:val="24"/>
        </w:rPr>
        <w:t>.  corn</w:t>
      </w:r>
      <w:proofErr w:type="gramEnd"/>
      <w:r>
        <w:rPr>
          <w:rFonts w:ascii="Arial" w:hAnsi="Arial" w:cs="Arial"/>
          <w:sz w:val="24"/>
          <w:szCs w:val="24"/>
        </w:rPr>
        <w:t xml:space="preserve"> oil sensitivity and selection response.</w:t>
      </w:r>
      <w:r>
        <w:rPr>
          <w:rFonts w:ascii="Arial" w:hAnsi="Arial" w:cs="Arial"/>
          <w:sz w:val="24"/>
          <w:szCs w:val="24"/>
        </w:rPr>
        <w:br/>
      </w:r>
      <w:r>
        <w:rPr>
          <w:rFonts w:ascii="Arial" w:hAnsi="Arial" w:cs="Arial"/>
          <w:sz w:val="24"/>
          <w:szCs w:val="24"/>
        </w:rPr>
        <w:tab/>
        <w:t>Heredity 22:529-539.</w:t>
      </w:r>
    </w:p>
    <w:p w:rsidR="008D38AA" w:rsidRDefault="008D38AA" w:rsidP="008D38AA">
      <w:pPr>
        <w:rPr>
          <w:rFonts w:ascii="Arial" w:hAnsi="Arial" w:cs="Arial"/>
          <w:sz w:val="24"/>
          <w:szCs w:val="24"/>
        </w:rPr>
      </w:pPr>
      <w:r>
        <w:rPr>
          <w:rFonts w:ascii="Arial" w:hAnsi="Arial" w:cs="Arial"/>
          <w:sz w:val="24"/>
          <w:szCs w:val="24"/>
        </w:rPr>
        <w:t xml:space="preserve">    4     </w:t>
      </w:r>
      <w:proofErr w:type="spellStart"/>
      <w:r>
        <w:rPr>
          <w:rFonts w:ascii="Arial" w:hAnsi="Arial" w:cs="Arial"/>
          <w:sz w:val="24"/>
          <w:szCs w:val="24"/>
        </w:rPr>
        <w:t>Costantino</w:t>
      </w:r>
      <w:proofErr w:type="spellEnd"/>
      <w:r>
        <w:rPr>
          <w:rFonts w:ascii="Arial" w:hAnsi="Arial" w:cs="Arial"/>
          <w:sz w:val="24"/>
          <w:szCs w:val="24"/>
        </w:rPr>
        <w:t>, R.F. 1967.  On population biology:  Unification of biochemical,</w:t>
      </w:r>
      <w:r>
        <w:rPr>
          <w:rFonts w:ascii="Arial" w:hAnsi="Arial" w:cs="Arial"/>
          <w:sz w:val="24"/>
          <w:szCs w:val="24"/>
        </w:rPr>
        <w:br/>
      </w:r>
      <w:r>
        <w:rPr>
          <w:rFonts w:ascii="Arial" w:hAnsi="Arial" w:cs="Arial"/>
          <w:sz w:val="24"/>
          <w:szCs w:val="24"/>
        </w:rPr>
        <w:tab/>
      </w:r>
      <w:proofErr w:type="spellStart"/>
      <w:r>
        <w:rPr>
          <w:rFonts w:ascii="Arial" w:hAnsi="Arial" w:cs="Arial"/>
          <w:sz w:val="24"/>
          <w:szCs w:val="24"/>
        </w:rPr>
        <w:t>genetical</w:t>
      </w:r>
      <w:proofErr w:type="spellEnd"/>
      <w:r>
        <w:rPr>
          <w:rFonts w:ascii="Arial" w:hAnsi="Arial" w:cs="Arial"/>
          <w:sz w:val="24"/>
          <w:szCs w:val="24"/>
        </w:rPr>
        <w:t xml:space="preserve"> and biometrical concepts.  </w:t>
      </w:r>
      <w:proofErr w:type="gramStart"/>
      <w:r>
        <w:rPr>
          <w:rFonts w:ascii="Arial" w:hAnsi="Arial" w:cs="Arial"/>
          <w:sz w:val="24"/>
          <w:szCs w:val="24"/>
        </w:rPr>
        <w:t>Ph. D. Thesis, Purdue University,</w:t>
      </w:r>
      <w:r>
        <w:rPr>
          <w:rFonts w:ascii="Arial" w:hAnsi="Arial" w:cs="Arial"/>
          <w:sz w:val="24"/>
          <w:szCs w:val="24"/>
        </w:rPr>
        <w:br/>
      </w:r>
      <w:r>
        <w:rPr>
          <w:rFonts w:ascii="Arial" w:hAnsi="Arial" w:cs="Arial"/>
          <w:sz w:val="24"/>
          <w:szCs w:val="24"/>
        </w:rPr>
        <w:tab/>
        <w:t>Lafayette, Indiana.</w:t>
      </w:r>
      <w:proofErr w:type="gramEnd"/>
    </w:p>
    <w:p w:rsidR="008D38AA" w:rsidRDefault="008D38AA" w:rsidP="008D38AA">
      <w:pPr>
        <w:rPr>
          <w:rFonts w:ascii="Arial" w:hAnsi="Arial" w:cs="Arial"/>
          <w:sz w:val="24"/>
          <w:szCs w:val="24"/>
        </w:rPr>
      </w:pPr>
      <w:r>
        <w:rPr>
          <w:rFonts w:ascii="Arial" w:hAnsi="Arial" w:cs="Arial"/>
          <w:sz w:val="24"/>
          <w:szCs w:val="24"/>
        </w:rPr>
        <w:lastRenderedPageBreak/>
        <w:t xml:space="preserve">    5     </w:t>
      </w:r>
      <w:proofErr w:type="spellStart"/>
      <w:r>
        <w:rPr>
          <w:rFonts w:ascii="Arial" w:hAnsi="Arial" w:cs="Arial"/>
          <w:sz w:val="24"/>
          <w:szCs w:val="24"/>
        </w:rPr>
        <w:t>Costantino</w:t>
      </w:r>
      <w:proofErr w:type="spellEnd"/>
      <w:r>
        <w:rPr>
          <w:rFonts w:ascii="Arial" w:hAnsi="Arial" w:cs="Arial"/>
          <w:sz w:val="24"/>
          <w:szCs w:val="24"/>
        </w:rPr>
        <w:t xml:space="preserve">, R.F., J. C. </w:t>
      </w:r>
      <w:proofErr w:type="spellStart"/>
      <w:r>
        <w:rPr>
          <w:rFonts w:ascii="Arial" w:hAnsi="Arial" w:cs="Arial"/>
          <w:sz w:val="24"/>
          <w:szCs w:val="24"/>
        </w:rPr>
        <w:t>Rogler</w:t>
      </w:r>
      <w:proofErr w:type="spellEnd"/>
      <w:r>
        <w:rPr>
          <w:rFonts w:ascii="Arial" w:hAnsi="Arial" w:cs="Arial"/>
          <w:sz w:val="24"/>
          <w:szCs w:val="24"/>
        </w:rPr>
        <w:t xml:space="preserve">, and A.E. Bell, 1968.  Genetic analysis of </w:t>
      </w:r>
      <w:r>
        <w:rPr>
          <w:rFonts w:ascii="Arial" w:hAnsi="Arial" w:cs="Arial"/>
          <w:sz w:val="24"/>
          <w:szCs w:val="24"/>
        </w:rPr>
        <w:br/>
      </w:r>
      <w:r>
        <w:rPr>
          <w:rFonts w:ascii="Arial" w:hAnsi="Arial" w:cs="Arial"/>
          <w:sz w:val="24"/>
          <w:szCs w:val="24"/>
        </w:rPr>
        <w:tab/>
        <w:t xml:space="preserve">of a population of Tribolium:  II.  </w:t>
      </w:r>
      <w:proofErr w:type="gramStart"/>
      <w:r>
        <w:rPr>
          <w:rFonts w:ascii="Arial" w:hAnsi="Arial" w:cs="Arial"/>
          <w:sz w:val="24"/>
          <w:szCs w:val="24"/>
        </w:rPr>
        <w:t xml:space="preserve">Metabolic pattern of the corn oil sensitive </w:t>
      </w:r>
      <w:r>
        <w:rPr>
          <w:rFonts w:ascii="Arial" w:hAnsi="Arial" w:cs="Arial"/>
          <w:sz w:val="24"/>
          <w:szCs w:val="24"/>
        </w:rPr>
        <w:tab/>
        <w:t>anomaly.</w:t>
      </w:r>
      <w:proofErr w:type="gramEnd"/>
      <w:r>
        <w:rPr>
          <w:rFonts w:ascii="Arial" w:hAnsi="Arial" w:cs="Arial"/>
          <w:sz w:val="24"/>
          <w:szCs w:val="24"/>
        </w:rPr>
        <w:t xml:space="preserve">   </w:t>
      </w:r>
      <w:proofErr w:type="gramStart"/>
      <w:r>
        <w:rPr>
          <w:rFonts w:ascii="Arial" w:hAnsi="Arial" w:cs="Arial"/>
          <w:sz w:val="24"/>
          <w:szCs w:val="24"/>
        </w:rPr>
        <w:t>Heredity (in press).</w:t>
      </w:r>
      <w:proofErr w:type="gramEnd"/>
    </w:p>
    <w:p w:rsidR="008D38AA" w:rsidRDefault="008D38AA" w:rsidP="008D38AA">
      <w:pPr>
        <w:rPr>
          <w:rFonts w:ascii="Arial" w:hAnsi="Arial" w:cs="Arial"/>
          <w:sz w:val="24"/>
          <w:szCs w:val="24"/>
        </w:rPr>
      </w:pPr>
      <w:r>
        <w:rPr>
          <w:rFonts w:ascii="Arial" w:hAnsi="Arial" w:cs="Arial"/>
          <w:sz w:val="24"/>
          <w:szCs w:val="24"/>
        </w:rPr>
        <w:t xml:space="preserve">    6     Buhler, D. R. 1963.  </w:t>
      </w:r>
      <w:proofErr w:type="gramStart"/>
      <w:r>
        <w:rPr>
          <w:rFonts w:ascii="Arial" w:hAnsi="Arial" w:cs="Arial"/>
          <w:sz w:val="24"/>
          <w:szCs w:val="24"/>
        </w:rPr>
        <w:t xml:space="preserve">A simple scintillation counting technique for assaying </w:t>
      </w:r>
      <w:r>
        <w:rPr>
          <w:rFonts w:ascii="Arial" w:hAnsi="Arial" w:cs="Arial"/>
          <w:sz w:val="24"/>
          <w:szCs w:val="24"/>
        </w:rPr>
        <w:br/>
      </w:r>
      <w:r>
        <w:rPr>
          <w:rFonts w:ascii="Arial" w:hAnsi="Arial" w:cs="Arial"/>
          <w:sz w:val="24"/>
          <w:szCs w:val="24"/>
        </w:rPr>
        <w:tab/>
        <w:t>C140 2 in a Warburg flask.</w:t>
      </w:r>
      <w:proofErr w:type="gramEnd"/>
      <w:r>
        <w:rPr>
          <w:rFonts w:ascii="Arial" w:hAnsi="Arial" w:cs="Arial"/>
          <w:sz w:val="24"/>
          <w:szCs w:val="24"/>
        </w:rPr>
        <w:t xml:space="preserve">  </w:t>
      </w:r>
      <w:proofErr w:type="gramStart"/>
      <w:r>
        <w:rPr>
          <w:rFonts w:ascii="Arial" w:hAnsi="Arial" w:cs="Arial"/>
          <w:sz w:val="24"/>
          <w:szCs w:val="24"/>
        </w:rPr>
        <w:t>Anal.</w:t>
      </w:r>
      <w:proofErr w:type="gramEnd"/>
      <w:r>
        <w:rPr>
          <w:rFonts w:ascii="Arial" w:hAnsi="Arial" w:cs="Arial"/>
          <w:sz w:val="24"/>
          <w:szCs w:val="24"/>
        </w:rPr>
        <w:t xml:space="preserve"> </w:t>
      </w:r>
      <w:proofErr w:type="spellStart"/>
      <w:proofErr w:type="gramStart"/>
      <w:r>
        <w:rPr>
          <w:rFonts w:ascii="Arial" w:hAnsi="Arial" w:cs="Arial"/>
          <w:sz w:val="24"/>
          <w:szCs w:val="24"/>
        </w:rPr>
        <w:t>Biochem</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4:413.</w:t>
      </w:r>
      <w:proofErr w:type="gramEnd"/>
    </w:p>
    <w:p w:rsidR="008D38AA" w:rsidRDefault="008D38AA" w:rsidP="008D38AA">
      <w:pPr>
        <w:rPr>
          <w:rFonts w:ascii="Arial" w:hAnsi="Arial" w:cs="Arial"/>
          <w:sz w:val="24"/>
          <w:szCs w:val="24"/>
        </w:rPr>
      </w:pPr>
    </w:p>
    <w:p w:rsidR="00BC20D5" w:rsidRDefault="00BC20D5" w:rsidP="008D38AA">
      <w:pPr>
        <w:rPr>
          <w:rFonts w:ascii="Arial" w:hAnsi="Arial" w:cs="Arial"/>
          <w:sz w:val="24"/>
          <w:szCs w:val="24"/>
        </w:rPr>
      </w:pPr>
      <w:r>
        <w:rPr>
          <w:rFonts w:ascii="Arial" w:hAnsi="Arial" w:cs="Arial"/>
          <w:sz w:val="24"/>
          <w:szCs w:val="24"/>
        </w:rPr>
        <w:t>Present address –</w:t>
      </w:r>
    </w:p>
    <w:p w:rsidR="00BC20D5" w:rsidRDefault="00BC20D5" w:rsidP="008D38AA">
      <w:pPr>
        <w:rPr>
          <w:rFonts w:ascii="Arial" w:hAnsi="Arial" w:cs="Arial"/>
          <w:sz w:val="24"/>
          <w:szCs w:val="24"/>
        </w:rPr>
      </w:pPr>
      <w:r>
        <w:rPr>
          <w:rFonts w:ascii="Arial" w:hAnsi="Arial" w:cs="Arial"/>
          <w:sz w:val="24"/>
          <w:szCs w:val="24"/>
        </w:rPr>
        <w:tab/>
      </w:r>
      <w:proofErr w:type="gramStart"/>
      <w:r>
        <w:rPr>
          <w:rFonts w:ascii="Arial" w:hAnsi="Arial" w:cs="Arial"/>
          <w:sz w:val="24"/>
          <w:szCs w:val="24"/>
        </w:rPr>
        <w:t>Department of Biology, Pennsylvania State University,</w:t>
      </w:r>
      <w:r>
        <w:rPr>
          <w:rFonts w:ascii="Arial" w:hAnsi="Arial" w:cs="Arial"/>
          <w:sz w:val="24"/>
          <w:szCs w:val="24"/>
        </w:rPr>
        <w:br/>
      </w:r>
      <w:r>
        <w:rPr>
          <w:rFonts w:ascii="Arial" w:hAnsi="Arial" w:cs="Arial"/>
          <w:sz w:val="24"/>
          <w:szCs w:val="24"/>
        </w:rPr>
        <w:tab/>
        <w:t xml:space="preserve">University Park, </w:t>
      </w:r>
      <w:proofErr w:type="spellStart"/>
      <w:r>
        <w:rPr>
          <w:rFonts w:ascii="Arial" w:hAnsi="Arial" w:cs="Arial"/>
          <w:sz w:val="24"/>
          <w:szCs w:val="24"/>
        </w:rPr>
        <w:t>Pennsylvenia</w:t>
      </w:r>
      <w:proofErr w:type="spellEnd"/>
      <w:r>
        <w:rPr>
          <w:rFonts w:ascii="Arial" w:hAnsi="Arial" w:cs="Arial"/>
          <w:sz w:val="24"/>
          <w:szCs w:val="24"/>
        </w:rPr>
        <w:t>.</w:t>
      </w:r>
      <w:proofErr w:type="gramEnd"/>
    </w:p>
    <w:p w:rsidR="00BC20D5" w:rsidRDefault="00BC20D5" w:rsidP="008D38AA">
      <w:pPr>
        <w:rPr>
          <w:rFonts w:ascii="Arial" w:hAnsi="Arial" w:cs="Arial"/>
          <w:sz w:val="24"/>
          <w:szCs w:val="24"/>
        </w:rPr>
      </w:pPr>
      <w:r>
        <w:rPr>
          <w:rFonts w:ascii="Arial" w:hAnsi="Arial" w:cs="Arial"/>
          <w:sz w:val="24"/>
          <w:szCs w:val="24"/>
        </w:rPr>
        <w:tab/>
      </w:r>
      <w:r>
        <w:rPr>
          <w:rFonts w:ascii="Arial" w:hAnsi="Arial" w:cs="Arial"/>
          <w:sz w:val="24"/>
          <w:szCs w:val="24"/>
        </w:rPr>
        <w:br/>
      </w:r>
      <w:r>
        <w:rPr>
          <w:rFonts w:ascii="Arial" w:hAnsi="Arial" w:cs="Arial"/>
          <w:sz w:val="24"/>
          <w:szCs w:val="24"/>
        </w:rPr>
        <w:tab/>
        <w:t>This study was supported by NIH Training Grant GM-00024, NSF Research</w:t>
      </w:r>
      <w:r>
        <w:rPr>
          <w:rFonts w:ascii="Arial" w:hAnsi="Arial" w:cs="Arial"/>
          <w:sz w:val="24"/>
          <w:szCs w:val="24"/>
        </w:rPr>
        <w:br/>
      </w:r>
      <w:r>
        <w:rPr>
          <w:rFonts w:ascii="Arial" w:hAnsi="Arial" w:cs="Arial"/>
          <w:sz w:val="24"/>
          <w:szCs w:val="24"/>
        </w:rPr>
        <w:tab/>
        <w:t xml:space="preserve">Grant G-15824 and USDA Cooperative Agreement 12-14-100-5448 (44), </w:t>
      </w:r>
      <w:r>
        <w:rPr>
          <w:rFonts w:ascii="Arial" w:hAnsi="Arial" w:cs="Arial"/>
          <w:sz w:val="24"/>
          <w:szCs w:val="24"/>
        </w:rPr>
        <w:br/>
      </w:r>
      <w:r>
        <w:rPr>
          <w:rFonts w:ascii="Arial" w:hAnsi="Arial" w:cs="Arial"/>
          <w:sz w:val="24"/>
          <w:szCs w:val="24"/>
        </w:rPr>
        <w:tab/>
      </w:r>
      <w:proofErr w:type="spellStart"/>
      <w:r>
        <w:rPr>
          <w:rFonts w:ascii="Arial" w:hAnsi="Arial" w:cs="Arial"/>
          <w:sz w:val="24"/>
          <w:szCs w:val="24"/>
        </w:rPr>
        <w:t>Pionerring</w:t>
      </w:r>
      <w:proofErr w:type="spellEnd"/>
      <w:r>
        <w:rPr>
          <w:rFonts w:ascii="Arial" w:hAnsi="Arial" w:cs="Arial"/>
          <w:sz w:val="24"/>
          <w:szCs w:val="24"/>
        </w:rPr>
        <w:t xml:space="preserve"> Research Laboratory for Animal Genetics.</w:t>
      </w:r>
    </w:p>
    <w:p w:rsidR="00BC20D5" w:rsidRDefault="00BC20D5" w:rsidP="008D38AA">
      <w:pPr>
        <w:rPr>
          <w:rFonts w:ascii="Arial" w:hAnsi="Arial" w:cs="Arial"/>
          <w:sz w:val="24"/>
          <w:szCs w:val="24"/>
        </w:rPr>
      </w:pPr>
    </w:p>
    <w:p w:rsidR="008D38AA" w:rsidRPr="008D38AA" w:rsidRDefault="00BC20D5" w:rsidP="008D38AA">
      <w:pPr>
        <w:rPr>
          <w:rFonts w:ascii="Arial" w:hAnsi="Arial" w:cs="Arial"/>
          <w:sz w:val="24"/>
          <w:szCs w:val="24"/>
        </w:rPr>
      </w:pPr>
      <w:r>
        <w:rPr>
          <w:rFonts w:ascii="Arial" w:hAnsi="Arial" w:cs="Arial"/>
          <w:sz w:val="24"/>
          <w:szCs w:val="24"/>
        </w:rPr>
        <w:t>DUFFY, JOHN P., PH. D</w:t>
      </w:r>
      <w:proofErr w:type="gramStart"/>
      <w:r>
        <w:rPr>
          <w:rFonts w:ascii="Arial" w:hAnsi="Arial" w:cs="Arial"/>
          <w:sz w:val="24"/>
          <w:szCs w:val="24"/>
        </w:rPr>
        <w:t>.</w:t>
      </w:r>
      <w:proofErr w:type="gramEnd"/>
      <w:r>
        <w:rPr>
          <w:rFonts w:ascii="Arial" w:hAnsi="Arial" w:cs="Arial"/>
          <w:sz w:val="24"/>
          <w:szCs w:val="24"/>
        </w:rPr>
        <w:br/>
        <w:t>St. John’s University</w:t>
      </w:r>
      <w:r>
        <w:rPr>
          <w:rFonts w:ascii="Arial" w:hAnsi="Arial" w:cs="Arial"/>
          <w:sz w:val="24"/>
          <w:szCs w:val="24"/>
        </w:rPr>
        <w:br/>
        <w:t>Grand Central and Utopia Parkways</w:t>
      </w:r>
      <w:r>
        <w:rPr>
          <w:rFonts w:ascii="Arial" w:hAnsi="Arial" w:cs="Arial"/>
          <w:sz w:val="24"/>
          <w:szCs w:val="24"/>
        </w:rPr>
        <w:br/>
        <w:t>Jamaica 32, New York 11432</w:t>
      </w:r>
      <w:r w:rsidR="008D38AA">
        <w:rPr>
          <w:rFonts w:ascii="Arial" w:hAnsi="Arial" w:cs="Arial"/>
          <w:sz w:val="24"/>
          <w:szCs w:val="24"/>
        </w:rPr>
        <w:t xml:space="preserve">  </w:t>
      </w:r>
      <w:r w:rsidR="008D38AA" w:rsidRPr="008D38AA">
        <w:rPr>
          <w:rFonts w:ascii="Arial" w:hAnsi="Arial" w:cs="Arial"/>
          <w:sz w:val="24"/>
          <w:szCs w:val="24"/>
        </w:rPr>
        <w:t xml:space="preserve"> </w:t>
      </w:r>
    </w:p>
    <w:p w:rsidR="00BC20D5" w:rsidRDefault="00BC20D5" w:rsidP="008D38AA">
      <w:pPr>
        <w:rPr>
          <w:rFonts w:ascii="Arial" w:hAnsi="Arial" w:cs="Arial"/>
          <w:sz w:val="24"/>
          <w:szCs w:val="24"/>
        </w:rPr>
      </w:pPr>
      <w:r>
        <w:rPr>
          <w:rFonts w:ascii="Arial" w:hAnsi="Arial" w:cs="Arial"/>
          <w:sz w:val="24"/>
          <w:szCs w:val="24"/>
        </w:rPr>
        <w:t xml:space="preserve">Beta </w:t>
      </w:r>
      <w:proofErr w:type="spellStart"/>
      <w:r>
        <w:rPr>
          <w:rFonts w:ascii="Arial" w:hAnsi="Arial" w:cs="Arial"/>
          <w:sz w:val="24"/>
          <w:szCs w:val="24"/>
        </w:rPr>
        <w:t>Alanine</w:t>
      </w:r>
      <w:proofErr w:type="spellEnd"/>
      <w:r>
        <w:rPr>
          <w:rFonts w:ascii="Arial" w:hAnsi="Arial" w:cs="Arial"/>
          <w:sz w:val="24"/>
          <w:szCs w:val="24"/>
        </w:rPr>
        <w:t xml:space="preserve"> incorporation into insect proteins*</w:t>
      </w:r>
    </w:p>
    <w:p w:rsidR="00951C90" w:rsidRDefault="00BC20D5" w:rsidP="009B4F89">
      <w:pPr>
        <w:jc w:val="both"/>
        <w:rPr>
          <w:rFonts w:ascii="Arial" w:hAnsi="Arial" w:cs="Arial"/>
          <w:sz w:val="24"/>
          <w:szCs w:val="24"/>
        </w:rPr>
      </w:pPr>
      <w:r>
        <w:rPr>
          <w:rFonts w:ascii="Arial" w:hAnsi="Arial" w:cs="Arial"/>
          <w:sz w:val="24"/>
          <w:szCs w:val="24"/>
        </w:rPr>
        <w:t xml:space="preserve">To homogenates of </w:t>
      </w:r>
      <w:proofErr w:type="spellStart"/>
      <w:r>
        <w:rPr>
          <w:rFonts w:ascii="Arial" w:hAnsi="Arial" w:cs="Arial"/>
          <w:sz w:val="24"/>
          <w:szCs w:val="24"/>
        </w:rPr>
        <w:t>Tenebrio</w:t>
      </w:r>
      <w:proofErr w:type="spellEnd"/>
      <w:r>
        <w:rPr>
          <w:rFonts w:ascii="Arial" w:hAnsi="Arial" w:cs="Arial"/>
          <w:sz w:val="24"/>
          <w:szCs w:val="24"/>
        </w:rPr>
        <w:t xml:space="preserve"> </w:t>
      </w:r>
      <w:proofErr w:type="spellStart"/>
      <w:r>
        <w:rPr>
          <w:rFonts w:ascii="Arial" w:hAnsi="Arial" w:cs="Arial"/>
          <w:sz w:val="24"/>
          <w:szCs w:val="24"/>
        </w:rPr>
        <w:t>molitor</w:t>
      </w:r>
      <w:proofErr w:type="spellEnd"/>
      <w:r>
        <w:rPr>
          <w:rFonts w:ascii="Arial" w:hAnsi="Arial" w:cs="Arial"/>
          <w:sz w:val="24"/>
          <w:szCs w:val="24"/>
        </w:rPr>
        <w:t xml:space="preserve"> pupae and adults were </w:t>
      </w:r>
      <w:proofErr w:type="spellStart"/>
      <w:r>
        <w:rPr>
          <w:rFonts w:ascii="Arial" w:hAnsi="Arial" w:cs="Arial"/>
          <w:sz w:val="24"/>
          <w:szCs w:val="24"/>
        </w:rPr>
        <w:t>addes</w:t>
      </w:r>
      <w:proofErr w:type="spellEnd"/>
      <w:r>
        <w:rPr>
          <w:rFonts w:ascii="Arial" w:hAnsi="Arial" w:cs="Arial"/>
          <w:sz w:val="24"/>
          <w:szCs w:val="24"/>
        </w:rPr>
        <w:t xml:space="preserve"> 14.3 </w:t>
      </w:r>
      <w:proofErr w:type="spellStart"/>
      <w:r>
        <w:rPr>
          <w:rFonts w:ascii="Arial" w:hAnsi="Arial" w:cs="Arial"/>
          <w:sz w:val="24"/>
          <w:szCs w:val="24"/>
        </w:rPr>
        <w:t>uc</w:t>
      </w:r>
      <w:proofErr w:type="spellEnd"/>
      <w:r>
        <w:rPr>
          <w:rFonts w:ascii="Arial" w:hAnsi="Arial" w:cs="Arial"/>
          <w:sz w:val="24"/>
          <w:szCs w:val="24"/>
        </w:rPr>
        <w:t xml:space="preserve">. </w:t>
      </w:r>
      <w:proofErr w:type="gramStart"/>
      <w:r>
        <w:rPr>
          <w:rFonts w:ascii="Arial" w:hAnsi="Arial" w:cs="Arial"/>
          <w:sz w:val="24"/>
          <w:szCs w:val="24"/>
        </w:rPr>
        <w:t xml:space="preserve">Of radioactive beta </w:t>
      </w:r>
      <w:proofErr w:type="spellStart"/>
      <w:r>
        <w:rPr>
          <w:rFonts w:ascii="Arial" w:hAnsi="Arial" w:cs="Arial"/>
          <w:sz w:val="24"/>
          <w:szCs w:val="24"/>
        </w:rPr>
        <w:t>alanine</w:t>
      </w:r>
      <w:proofErr w:type="spellEnd"/>
      <w:r>
        <w:rPr>
          <w:rFonts w:ascii="Arial" w:hAnsi="Arial" w:cs="Arial"/>
          <w:sz w:val="24"/>
          <w:szCs w:val="24"/>
        </w:rPr>
        <w:t xml:space="preserve"> (1-C14).</w:t>
      </w:r>
      <w:proofErr w:type="gramEnd"/>
      <w:r>
        <w:rPr>
          <w:rFonts w:ascii="Arial" w:hAnsi="Arial" w:cs="Arial"/>
          <w:sz w:val="24"/>
          <w:szCs w:val="24"/>
        </w:rPr>
        <w:t xml:space="preserve">  Samples were taken hourly from 0 – 5 hours and the proteins initially precipitated by cold 10% TCA.  The precipitated proteins were retained on </w:t>
      </w:r>
      <w:proofErr w:type="spellStart"/>
      <w:r>
        <w:rPr>
          <w:rFonts w:ascii="Arial" w:hAnsi="Arial" w:cs="Arial"/>
          <w:sz w:val="24"/>
          <w:szCs w:val="24"/>
        </w:rPr>
        <w:t>Whatman</w:t>
      </w:r>
      <w:proofErr w:type="spellEnd"/>
      <w:r>
        <w:rPr>
          <w:rFonts w:ascii="Arial" w:hAnsi="Arial" w:cs="Arial"/>
          <w:sz w:val="24"/>
          <w:szCs w:val="24"/>
        </w:rPr>
        <w:t xml:space="preserve"> No. 1 filter paper disks of a Buchner filter set up.  </w:t>
      </w:r>
      <w:r w:rsidR="00951C90">
        <w:rPr>
          <w:rFonts w:ascii="Arial" w:hAnsi="Arial" w:cs="Arial"/>
          <w:sz w:val="24"/>
          <w:szCs w:val="24"/>
        </w:rPr>
        <w:t>Sub-</w:t>
      </w:r>
    </w:p>
    <w:p w:rsidR="00951C90" w:rsidRDefault="00951C90" w:rsidP="009B4F89">
      <w:pPr>
        <w:jc w:val="both"/>
        <w:rPr>
          <w:rFonts w:ascii="Arial" w:hAnsi="Arial" w:cs="Arial"/>
          <w:sz w:val="24"/>
          <w:szCs w:val="24"/>
        </w:rPr>
      </w:pPr>
      <w:r>
        <w:rPr>
          <w:rFonts w:ascii="Arial" w:hAnsi="Arial" w:cs="Arial"/>
          <w:sz w:val="24"/>
          <w:szCs w:val="24"/>
        </w:rPr>
        <w:t xml:space="preserve">If the data of the two replications are pooled, the recombination rate for the </w:t>
      </w:r>
      <w:proofErr w:type="spellStart"/>
      <w:r>
        <w:rPr>
          <w:rFonts w:ascii="Arial" w:hAnsi="Arial" w:cs="Arial"/>
          <w:sz w:val="24"/>
          <w:szCs w:val="24"/>
        </w:rPr>
        <w:t>cis</w:t>
      </w:r>
      <w:proofErr w:type="spellEnd"/>
      <w:r>
        <w:rPr>
          <w:rFonts w:ascii="Arial" w:hAnsi="Arial" w:cs="Arial"/>
          <w:sz w:val="24"/>
          <w:szCs w:val="24"/>
        </w:rPr>
        <w:t xml:space="preserve"> linkage phase is 10.6 + 0.9, while that for the </w:t>
      </w:r>
      <w:proofErr w:type="gramStart"/>
      <w:r>
        <w:rPr>
          <w:rFonts w:ascii="Arial" w:hAnsi="Arial" w:cs="Arial"/>
          <w:sz w:val="24"/>
          <w:szCs w:val="24"/>
        </w:rPr>
        <w:t>trans</w:t>
      </w:r>
      <w:proofErr w:type="gramEnd"/>
      <w:r>
        <w:rPr>
          <w:rFonts w:ascii="Arial" w:hAnsi="Arial" w:cs="Arial"/>
          <w:sz w:val="24"/>
          <w:szCs w:val="24"/>
        </w:rPr>
        <w:t xml:space="preserve"> phase is 7.3+ 1.0.  The difference exhibited can be considered significant on the basis of the pooled data.</w:t>
      </w:r>
    </w:p>
    <w:p w:rsidR="00951C90" w:rsidRDefault="00951C90" w:rsidP="009B4F89">
      <w:pPr>
        <w:jc w:val="both"/>
        <w:rPr>
          <w:rFonts w:ascii="Arial" w:hAnsi="Arial" w:cs="Arial"/>
          <w:sz w:val="24"/>
          <w:szCs w:val="24"/>
        </w:rPr>
      </w:pPr>
      <w:r>
        <w:rPr>
          <w:rFonts w:ascii="Arial" w:hAnsi="Arial" w:cs="Arial"/>
          <w:sz w:val="24"/>
          <w:szCs w:val="24"/>
        </w:rPr>
        <w:t xml:space="preserve">An effort was also made to examine the possible effects of age and temperature upon the recombination rates of the two phases.  To accomplish this, sisters of those beetles utilized in the single pair </w:t>
      </w:r>
      <w:proofErr w:type="spellStart"/>
      <w:r>
        <w:rPr>
          <w:rFonts w:ascii="Arial" w:hAnsi="Arial" w:cs="Arial"/>
          <w:sz w:val="24"/>
          <w:szCs w:val="24"/>
        </w:rPr>
        <w:t>matings</w:t>
      </w:r>
      <w:proofErr w:type="spellEnd"/>
      <w:r>
        <w:rPr>
          <w:rFonts w:ascii="Arial" w:hAnsi="Arial" w:cs="Arial"/>
          <w:sz w:val="24"/>
          <w:szCs w:val="24"/>
        </w:rPr>
        <w:t xml:space="preserve"> above, which were reared at 33 0 C., were mass mated and reared at 25 + 3 0 C.  Two progeny samples were taken from the same set of parents four months apart.  The results are presented below:</w:t>
      </w:r>
    </w:p>
    <w:p w:rsidR="00917CF8" w:rsidRDefault="00917CF8" w:rsidP="008D38AA">
      <w:pPr>
        <w:rPr>
          <w:rFonts w:ascii="Arial" w:hAnsi="Arial" w:cs="Arial"/>
          <w:sz w:val="24"/>
          <w:szCs w:val="24"/>
        </w:rPr>
      </w:pPr>
      <w:r>
        <w:rPr>
          <w:rFonts w:ascii="Arial" w:hAnsi="Arial" w:cs="Arial"/>
          <w:sz w:val="24"/>
          <w:szCs w:val="24"/>
        </w:rPr>
        <w:lastRenderedPageBreak/>
        <w:br/>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D0EE1">
        <w:rPr>
          <w:rFonts w:ascii="Arial" w:hAnsi="Arial" w:cs="Arial"/>
          <w:sz w:val="24"/>
          <w:szCs w:val="24"/>
        </w:rPr>
        <w:tab/>
      </w:r>
      <w:proofErr w:type="gramStart"/>
      <w:r w:rsidR="00FD0EE1">
        <w:rPr>
          <w:rFonts w:ascii="Arial" w:hAnsi="Arial" w:cs="Arial"/>
          <w:sz w:val="24"/>
          <w:szCs w:val="24"/>
        </w:rPr>
        <w:t>Total No. of</w:t>
      </w:r>
      <w:r w:rsidR="00FD0EE1">
        <w:rPr>
          <w:rFonts w:ascii="Arial" w:hAnsi="Arial" w:cs="Arial"/>
          <w:sz w:val="24"/>
          <w:szCs w:val="24"/>
        </w:rPr>
        <w:tab/>
        <w:t xml:space="preserve">       Recombination rate</w:t>
      </w:r>
      <w:r w:rsidR="00FD0EE1">
        <w:rPr>
          <w:rFonts w:ascii="Arial" w:hAnsi="Arial" w:cs="Arial"/>
          <w:sz w:val="24"/>
          <w:szCs w:val="24"/>
        </w:rPr>
        <w:br/>
        <w:t>Sample No.</w:t>
      </w:r>
      <w:proofErr w:type="gramEnd"/>
      <w:r w:rsidR="00FD0EE1">
        <w:rPr>
          <w:rFonts w:ascii="Arial" w:hAnsi="Arial" w:cs="Arial"/>
          <w:sz w:val="24"/>
          <w:szCs w:val="24"/>
        </w:rPr>
        <w:tab/>
      </w:r>
      <w:proofErr w:type="gramStart"/>
      <w:r w:rsidR="00FD0EE1">
        <w:rPr>
          <w:rFonts w:ascii="Arial" w:hAnsi="Arial" w:cs="Arial"/>
          <w:sz w:val="24"/>
          <w:szCs w:val="24"/>
        </w:rPr>
        <w:t>Linkage Phase</w:t>
      </w:r>
      <w:r w:rsidR="00FD0EE1">
        <w:rPr>
          <w:rFonts w:ascii="Arial" w:hAnsi="Arial" w:cs="Arial"/>
          <w:sz w:val="24"/>
          <w:szCs w:val="24"/>
        </w:rPr>
        <w:tab/>
        <w:t xml:space="preserve">    progeny</w:t>
      </w:r>
      <w:r w:rsidR="00FD0EE1">
        <w:rPr>
          <w:rFonts w:ascii="Arial" w:hAnsi="Arial" w:cs="Arial"/>
          <w:sz w:val="24"/>
          <w:szCs w:val="24"/>
        </w:rPr>
        <w:tab/>
      </w:r>
      <w:r w:rsidR="00FD0EE1">
        <w:rPr>
          <w:rFonts w:ascii="Arial" w:hAnsi="Arial" w:cs="Arial"/>
          <w:sz w:val="24"/>
          <w:szCs w:val="24"/>
        </w:rPr>
        <w:tab/>
        <w:t xml:space="preserve">      + S. E.</w:t>
      </w:r>
      <w:proofErr w:type="gramEnd"/>
      <w:r w:rsidR="00FD0EE1">
        <w:rPr>
          <w:rFonts w:ascii="Arial" w:hAnsi="Arial" w:cs="Arial"/>
          <w:sz w:val="24"/>
          <w:szCs w:val="24"/>
        </w:rPr>
        <w:tab/>
      </w:r>
    </w:p>
    <w:p w:rsidR="00FD0EE1" w:rsidRDefault="00FD0EE1" w:rsidP="008D38AA">
      <w:pPr>
        <w:rPr>
          <w:rFonts w:ascii="Arial" w:hAnsi="Arial" w:cs="Arial"/>
          <w:sz w:val="24"/>
          <w:szCs w:val="24"/>
        </w:rPr>
      </w:pPr>
      <w:proofErr w:type="gramStart"/>
      <w:r>
        <w:rPr>
          <w:rFonts w:ascii="Arial" w:hAnsi="Arial" w:cs="Arial"/>
          <w:sz w:val="24"/>
          <w:szCs w:val="24"/>
        </w:rPr>
        <w:t>1  (</w:t>
      </w:r>
      <w:proofErr w:type="gramEnd"/>
      <w:r>
        <w:rPr>
          <w:rFonts w:ascii="Arial" w:hAnsi="Arial" w:cs="Arial"/>
          <w:sz w:val="24"/>
          <w:szCs w:val="24"/>
        </w:rPr>
        <w:t>Dec.)</w:t>
      </w:r>
      <w:r>
        <w:rPr>
          <w:rFonts w:ascii="Arial" w:hAnsi="Arial" w:cs="Arial"/>
          <w:sz w:val="24"/>
          <w:szCs w:val="24"/>
        </w:rPr>
        <w:tab/>
        <w:t xml:space="preserve">        </w:t>
      </w:r>
      <w:proofErr w:type="spellStart"/>
      <w:r>
        <w:rPr>
          <w:rFonts w:ascii="Arial" w:hAnsi="Arial" w:cs="Arial"/>
          <w:sz w:val="24"/>
          <w:szCs w:val="24"/>
        </w:rPr>
        <w:t>cis</w:t>
      </w:r>
      <w:proofErr w:type="spellEnd"/>
      <w:r>
        <w:rPr>
          <w:rFonts w:ascii="Arial" w:hAnsi="Arial" w:cs="Arial"/>
          <w:sz w:val="24"/>
          <w:szCs w:val="24"/>
        </w:rPr>
        <w:tab/>
      </w:r>
      <w:r>
        <w:rPr>
          <w:rFonts w:ascii="Arial" w:hAnsi="Arial" w:cs="Arial"/>
          <w:sz w:val="24"/>
          <w:szCs w:val="24"/>
        </w:rPr>
        <w:tab/>
        <w:t xml:space="preserve">      100</w:t>
      </w:r>
      <w:r>
        <w:rPr>
          <w:rFonts w:ascii="Arial" w:hAnsi="Arial" w:cs="Arial"/>
          <w:sz w:val="24"/>
          <w:szCs w:val="24"/>
        </w:rPr>
        <w:tab/>
      </w:r>
      <w:r>
        <w:rPr>
          <w:rFonts w:ascii="Arial" w:hAnsi="Arial" w:cs="Arial"/>
          <w:sz w:val="24"/>
          <w:szCs w:val="24"/>
        </w:rPr>
        <w:tab/>
        <w:t>19.0 + 3.9</w:t>
      </w:r>
    </w:p>
    <w:p w:rsidR="00FD0EE1" w:rsidRDefault="00FD0EE1" w:rsidP="008D38AA">
      <w:pPr>
        <w:rPr>
          <w:rFonts w:ascii="Arial" w:hAnsi="Arial" w:cs="Arial"/>
          <w:sz w:val="24"/>
          <w:szCs w:val="24"/>
        </w:rPr>
      </w:pPr>
      <w:proofErr w:type="gramStart"/>
      <w:r>
        <w:rPr>
          <w:rFonts w:ascii="Arial" w:hAnsi="Arial" w:cs="Arial"/>
          <w:sz w:val="24"/>
          <w:szCs w:val="24"/>
        </w:rPr>
        <w:t>1  (</w:t>
      </w:r>
      <w:proofErr w:type="gramEnd"/>
      <w:r>
        <w:rPr>
          <w:rFonts w:ascii="Arial" w:hAnsi="Arial" w:cs="Arial"/>
          <w:sz w:val="24"/>
          <w:szCs w:val="24"/>
        </w:rPr>
        <w:t>Dec.)</w:t>
      </w:r>
      <w:r>
        <w:rPr>
          <w:rFonts w:ascii="Arial" w:hAnsi="Arial" w:cs="Arial"/>
          <w:sz w:val="24"/>
          <w:szCs w:val="24"/>
        </w:rPr>
        <w:tab/>
        <w:t xml:space="preserve">     trans</w:t>
      </w:r>
      <w:r>
        <w:rPr>
          <w:rFonts w:ascii="Arial" w:hAnsi="Arial" w:cs="Arial"/>
          <w:sz w:val="24"/>
          <w:szCs w:val="24"/>
        </w:rPr>
        <w:tab/>
      </w:r>
      <w:r>
        <w:rPr>
          <w:rFonts w:ascii="Arial" w:hAnsi="Arial" w:cs="Arial"/>
          <w:sz w:val="24"/>
          <w:szCs w:val="24"/>
        </w:rPr>
        <w:tab/>
        <w:t xml:space="preserve">      126</w:t>
      </w:r>
      <w:r>
        <w:rPr>
          <w:rFonts w:ascii="Arial" w:hAnsi="Arial" w:cs="Arial"/>
          <w:sz w:val="24"/>
          <w:szCs w:val="24"/>
        </w:rPr>
        <w:tab/>
      </w:r>
      <w:r>
        <w:rPr>
          <w:rFonts w:ascii="Arial" w:hAnsi="Arial" w:cs="Arial"/>
          <w:sz w:val="24"/>
          <w:szCs w:val="24"/>
        </w:rPr>
        <w:tab/>
      </w:r>
      <w:r w:rsidR="00923927">
        <w:rPr>
          <w:rFonts w:ascii="Arial" w:hAnsi="Arial" w:cs="Arial"/>
          <w:sz w:val="24"/>
          <w:szCs w:val="24"/>
        </w:rPr>
        <w:t xml:space="preserve"> </w:t>
      </w:r>
      <w:r>
        <w:rPr>
          <w:rFonts w:ascii="Arial" w:hAnsi="Arial" w:cs="Arial"/>
          <w:sz w:val="24"/>
          <w:szCs w:val="24"/>
        </w:rPr>
        <w:t xml:space="preserve"> 6.3 + 2.1</w:t>
      </w:r>
    </w:p>
    <w:p w:rsidR="00923927" w:rsidRDefault="00923927" w:rsidP="008D38AA">
      <w:pPr>
        <w:rPr>
          <w:rFonts w:ascii="Arial" w:hAnsi="Arial" w:cs="Arial"/>
          <w:sz w:val="24"/>
          <w:szCs w:val="24"/>
        </w:rPr>
      </w:pPr>
      <w:proofErr w:type="gramStart"/>
      <w:r>
        <w:rPr>
          <w:rFonts w:ascii="Arial" w:hAnsi="Arial" w:cs="Arial"/>
          <w:sz w:val="24"/>
          <w:szCs w:val="24"/>
        </w:rPr>
        <w:t>2  (</w:t>
      </w:r>
      <w:proofErr w:type="gramEnd"/>
      <w:r>
        <w:rPr>
          <w:rFonts w:ascii="Arial" w:hAnsi="Arial" w:cs="Arial"/>
          <w:sz w:val="24"/>
          <w:szCs w:val="24"/>
        </w:rPr>
        <w:t>March)</w:t>
      </w:r>
      <w:r>
        <w:rPr>
          <w:rFonts w:ascii="Arial" w:hAnsi="Arial" w:cs="Arial"/>
          <w:sz w:val="24"/>
          <w:szCs w:val="24"/>
        </w:rPr>
        <w:tab/>
        <w:t xml:space="preserve">        </w:t>
      </w:r>
      <w:proofErr w:type="spellStart"/>
      <w:r>
        <w:rPr>
          <w:rFonts w:ascii="Arial" w:hAnsi="Arial" w:cs="Arial"/>
          <w:sz w:val="24"/>
          <w:szCs w:val="24"/>
        </w:rPr>
        <w:t>cis</w:t>
      </w:r>
      <w:proofErr w:type="spellEnd"/>
      <w:r>
        <w:rPr>
          <w:rFonts w:ascii="Arial" w:hAnsi="Arial" w:cs="Arial"/>
          <w:sz w:val="24"/>
          <w:szCs w:val="24"/>
        </w:rPr>
        <w:tab/>
      </w:r>
      <w:r>
        <w:rPr>
          <w:rFonts w:ascii="Arial" w:hAnsi="Arial" w:cs="Arial"/>
          <w:sz w:val="24"/>
          <w:szCs w:val="24"/>
        </w:rPr>
        <w:tab/>
        <w:t xml:space="preserve">        90</w:t>
      </w:r>
      <w:r>
        <w:rPr>
          <w:rFonts w:ascii="Arial" w:hAnsi="Arial" w:cs="Arial"/>
          <w:sz w:val="24"/>
          <w:szCs w:val="24"/>
        </w:rPr>
        <w:tab/>
        <w:t xml:space="preserve">           27.8 + 4.7</w:t>
      </w:r>
    </w:p>
    <w:p w:rsidR="005C2DC0" w:rsidRDefault="00923927" w:rsidP="008D38AA">
      <w:pPr>
        <w:rPr>
          <w:rFonts w:ascii="Arial" w:hAnsi="Arial" w:cs="Arial"/>
          <w:sz w:val="24"/>
          <w:szCs w:val="24"/>
        </w:rPr>
      </w:pPr>
      <w:proofErr w:type="gramStart"/>
      <w:r>
        <w:rPr>
          <w:rFonts w:ascii="Arial" w:hAnsi="Arial" w:cs="Arial"/>
          <w:sz w:val="24"/>
          <w:szCs w:val="24"/>
        </w:rPr>
        <w:t>2  (</w:t>
      </w:r>
      <w:proofErr w:type="gramEnd"/>
      <w:r>
        <w:rPr>
          <w:rFonts w:ascii="Arial" w:hAnsi="Arial" w:cs="Arial"/>
          <w:sz w:val="24"/>
          <w:szCs w:val="24"/>
        </w:rPr>
        <w:t>March)</w:t>
      </w:r>
      <w:r>
        <w:rPr>
          <w:rFonts w:ascii="Arial" w:hAnsi="Arial" w:cs="Arial"/>
          <w:sz w:val="24"/>
          <w:szCs w:val="24"/>
        </w:rPr>
        <w:tab/>
        <w:t xml:space="preserve">     trans</w:t>
      </w:r>
      <w:r>
        <w:rPr>
          <w:rFonts w:ascii="Arial" w:hAnsi="Arial" w:cs="Arial"/>
          <w:sz w:val="24"/>
          <w:szCs w:val="24"/>
        </w:rPr>
        <w:tab/>
      </w:r>
      <w:r>
        <w:rPr>
          <w:rFonts w:ascii="Arial" w:hAnsi="Arial" w:cs="Arial"/>
          <w:sz w:val="24"/>
          <w:szCs w:val="24"/>
        </w:rPr>
        <w:tab/>
        <w:t xml:space="preserve">      117</w:t>
      </w:r>
      <w:r>
        <w:rPr>
          <w:rFonts w:ascii="Arial" w:hAnsi="Arial" w:cs="Arial"/>
          <w:sz w:val="24"/>
          <w:szCs w:val="24"/>
        </w:rPr>
        <w:tab/>
      </w:r>
      <w:r>
        <w:rPr>
          <w:rFonts w:ascii="Arial" w:hAnsi="Arial" w:cs="Arial"/>
          <w:sz w:val="24"/>
          <w:szCs w:val="24"/>
        </w:rPr>
        <w:tab/>
        <w:t xml:space="preserve">  5.1 + 2.0</w:t>
      </w:r>
    </w:p>
    <w:p w:rsidR="005C2DC0" w:rsidRDefault="005C2DC0" w:rsidP="009B4F89">
      <w:pPr>
        <w:jc w:val="both"/>
        <w:rPr>
          <w:rFonts w:ascii="Arial" w:hAnsi="Arial" w:cs="Arial"/>
          <w:sz w:val="24"/>
          <w:szCs w:val="24"/>
        </w:rPr>
      </w:pPr>
      <w:r>
        <w:rPr>
          <w:rFonts w:ascii="Arial" w:hAnsi="Arial" w:cs="Arial"/>
          <w:sz w:val="24"/>
          <w:szCs w:val="24"/>
        </w:rPr>
        <w:t xml:space="preserve">It is seen that age has no apparent effect upon the rate of recombination, but highly significant differences exist between the linkage phases.  When the data are pooled, the recombination rate observed for the </w:t>
      </w:r>
      <w:proofErr w:type="spellStart"/>
      <w:r>
        <w:rPr>
          <w:rFonts w:ascii="Arial" w:hAnsi="Arial" w:cs="Arial"/>
          <w:sz w:val="24"/>
          <w:szCs w:val="24"/>
        </w:rPr>
        <w:t>cis</w:t>
      </w:r>
      <w:proofErr w:type="spellEnd"/>
      <w:r>
        <w:rPr>
          <w:rFonts w:ascii="Arial" w:hAnsi="Arial" w:cs="Arial"/>
          <w:sz w:val="24"/>
          <w:szCs w:val="24"/>
        </w:rPr>
        <w:t xml:space="preserve"> linkage phases is 23.2 + 3.0, while that for the </w:t>
      </w:r>
      <w:proofErr w:type="gramStart"/>
      <w:r>
        <w:rPr>
          <w:rFonts w:ascii="Arial" w:hAnsi="Arial" w:cs="Arial"/>
          <w:sz w:val="24"/>
          <w:szCs w:val="24"/>
        </w:rPr>
        <w:t>trans</w:t>
      </w:r>
      <w:proofErr w:type="gramEnd"/>
      <w:r>
        <w:rPr>
          <w:rFonts w:ascii="Arial" w:hAnsi="Arial" w:cs="Arial"/>
          <w:sz w:val="24"/>
          <w:szCs w:val="24"/>
        </w:rPr>
        <w:t xml:space="preserve"> phase is 5.8 + 1.5.</w:t>
      </w:r>
    </w:p>
    <w:p w:rsidR="005C2DC0" w:rsidRDefault="005C2DC0" w:rsidP="009B4F89">
      <w:pPr>
        <w:jc w:val="both"/>
        <w:rPr>
          <w:rFonts w:ascii="Arial" w:hAnsi="Arial" w:cs="Arial"/>
          <w:sz w:val="24"/>
          <w:szCs w:val="24"/>
        </w:rPr>
      </w:pPr>
      <w:r>
        <w:rPr>
          <w:rFonts w:ascii="Arial" w:hAnsi="Arial" w:cs="Arial"/>
          <w:sz w:val="24"/>
          <w:szCs w:val="24"/>
        </w:rPr>
        <w:t xml:space="preserve">From these data it would appear that temperature does exhibit an effect upon recombination rate, but in an unusual manner.  The rate of recombination for </w:t>
      </w:r>
      <w:proofErr w:type="spellStart"/>
      <w:r>
        <w:rPr>
          <w:rFonts w:ascii="Arial" w:hAnsi="Arial" w:cs="Arial"/>
          <w:sz w:val="24"/>
          <w:szCs w:val="24"/>
        </w:rPr>
        <w:t>cis</w:t>
      </w:r>
      <w:proofErr w:type="spellEnd"/>
      <w:r>
        <w:rPr>
          <w:rFonts w:ascii="Arial" w:hAnsi="Arial" w:cs="Arial"/>
          <w:sz w:val="24"/>
          <w:szCs w:val="24"/>
        </w:rPr>
        <w:t xml:space="preserve"> phase linkage is doubled, while it is almost the same for the </w:t>
      </w:r>
      <w:proofErr w:type="gramStart"/>
      <w:r>
        <w:rPr>
          <w:rFonts w:ascii="Arial" w:hAnsi="Arial" w:cs="Arial"/>
          <w:sz w:val="24"/>
          <w:szCs w:val="24"/>
        </w:rPr>
        <w:t>trans</w:t>
      </w:r>
      <w:proofErr w:type="gramEnd"/>
      <w:r>
        <w:rPr>
          <w:rFonts w:ascii="Arial" w:hAnsi="Arial" w:cs="Arial"/>
          <w:sz w:val="24"/>
          <w:szCs w:val="24"/>
        </w:rPr>
        <w:t xml:space="preserve"> phase under the two temperature conditions.  It should be noted that in both cases the recombination rate is greater when the two genes are in the </w:t>
      </w:r>
      <w:proofErr w:type="spellStart"/>
      <w:r>
        <w:rPr>
          <w:rFonts w:ascii="Arial" w:hAnsi="Arial" w:cs="Arial"/>
          <w:sz w:val="24"/>
          <w:szCs w:val="24"/>
        </w:rPr>
        <w:t>cis</w:t>
      </w:r>
      <w:proofErr w:type="spellEnd"/>
      <w:r>
        <w:rPr>
          <w:rFonts w:ascii="Arial" w:hAnsi="Arial" w:cs="Arial"/>
          <w:sz w:val="24"/>
          <w:szCs w:val="24"/>
        </w:rPr>
        <w:t xml:space="preserve"> configuration, than when they are in the </w:t>
      </w:r>
      <w:proofErr w:type="gramStart"/>
      <w:r>
        <w:rPr>
          <w:rFonts w:ascii="Arial" w:hAnsi="Arial" w:cs="Arial"/>
          <w:sz w:val="24"/>
          <w:szCs w:val="24"/>
        </w:rPr>
        <w:t>trans</w:t>
      </w:r>
      <w:proofErr w:type="gramEnd"/>
      <w:r>
        <w:rPr>
          <w:rFonts w:ascii="Arial" w:hAnsi="Arial" w:cs="Arial"/>
          <w:sz w:val="24"/>
          <w:szCs w:val="24"/>
        </w:rPr>
        <w:t xml:space="preserve"> phase.</w:t>
      </w:r>
    </w:p>
    <w:p w:rsidR="00FD0EE1" w:rsidRDefault="005C2DC0" w:rsidP="009B4F89">
      <w:pPr>
        <w:jc w:val="both"/>
        <w:rPr>
          <w:rFonts w:ascii="Arial" w:hAnsi="Arial" w:cs="Arial"/>
          <w:sz w:val="24"/>
          <w:szCs w:val="24"/>
        </w:rPr>
      </w:pPr>
      <w:r>
        <w:rPr>
          <w:rFonts w:ascii="Arial" w:hAnsi="Arial" w:cs="Arial"/>
          <w:sz w:val="24"/>
          <w:szCs w:val="24"/>
        </w:rPr>
        <w:t xml:space="preserve">These results disagree with those reported by </w:t>
      </w:r>
      <w:proofErr w:type="spellStart"/>
      <w:r>
        <w:rPr>
          <w:rFonts w:ascii="Arial" w:hAnsi="Arial" w:cs="Arial"/>
          <w:sz w:val="24"/>
          <w:szCs w:val="24"/>
        </w:rPr>
        <w:t>Englert</w:t>
      </w:r>
      <w:proofErr w:type="spellEnd"/>
      <w:r>
        <w:rPr>
          <w:rFonts w:ascii="Arial" w:hAnsi="Arial" w:cs="Arial"/>
          <w:sz w:val="24"/>
          <w:szCs w:val="24"/>
        </w:rPr>
        <w:t xml:space="preserve"> and Bell (1963) where the recombination rate in linkage group VIII was greater in the </w:t>
      </w:r>
      <w:proofErr w:type="gramStart"/>
      <w:r>
        <w:rPr>
          <w:rFonts w:ascii="Arial" w:hAnsi="Arial" w:cs="Arial"/>
          <w:sz w:val="24"/>
          <w:szCs w:val="24"/>
        </w:rPr>
        <w:t>trans</w:t>
      </w:r>
      <w:proofErr w:type="gramEnd"/>
      <w:r>
        <w:rPr>
          <w:rFonts w:ascii="Arial" w:hAnsi="Arial" w:cs="Arial"/>
          <w:sz w:val="24"/>
          <w:szCs w:val="24"/>
        </w:rPr>
        <w:t xml:space="preserve"> phase when female data only are considered for comparison purposes.  Additional tests involving other marker genes of this linkage group are being initiated to determine whether the phenomenon observed in this study are consistent for linkage group I.</w:t>
      </w:r>
      <w:r w:rsidR="00FD0EE1">
        <w:rPr>
          <w:rFonts w:ascii="Arial" w:hAnsi="Arial" w:cs="Arial"/>
          <w:sz w:val="24"/>
          <w:szCs w:val="24"/>
        </w:rPr>
        <w:tab/>
      </w:r>
    </w:p>
    <w:p w:rsidR="00032BBE" w:rsidRDefault="00032BBE" w:rsidP="008D38AA">
      <w:pPr>
        <w:rPr>
          <w:rFonts w:ascii="Arial" w:hAnsi="Arial" w:cs="Arial"/>
          <w:sz w:val="24"/>
          <w:szCs w:val="24"/>
        </w:rPr>
      </w:pP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Literature Cited</w:t>
      </w:r>
    </w:p>
    <w:p w:rsidR="00032BBE" w:rsidRDefault="00032BBE" w:rsidP="008D38AA">
      <w:pPr>
        <w:rPr>
          <w:rFonts w:ascii="Arial" w:hAnsi="Arial" w:cs="Arial"/>
          <w:sz w:val="24"/>
          <w:szCs w:val="24"/>
        </w:rPr>
      </w:pPr>
      <w:proofErr w:type="spellStart"/>
      <w:proofErr w:type="gramStart"/>
      <w:r>
        <w:rPr>
          <w:rFonts w:ascii="Arial" w:hAnsi="Arial" w:cs="Arial"/>
          <w:sz w:val="24"/>
          <w:szCs w:val="24"/>
        </w:rPr>
        <w:t>Dewees</w:t>
      </w:r>
      <w:proofErr w:type="spellEnd"/>
      <w:r>
        <w:rPr>
          <w:rFonts w:ascii="Arial" w:hAnsi="Arial" w:cs="Arial"/>
          <w:sz w:val="24"/>
          <w:szCs w:val="24"/>
        </w:rPr>
        <w:t>, A. A. 1967.</w:t>
      </w:r>
      <w:proofErr w:type="gramEnd"/>
      <w:r>
        <w:rPr>
          <w:rFonts w:ascii="Arial" w:hAnsi="Arial" w:cs="Arial"/>
          <w:sz w:val="24"/>
          <w:szCs w:val="24"/>
        </w:rPr>
        <w:t xml:space="preserve">  </w:t>
      </w:r>
      <w:proofErr w:type="gramStart"/>
      <w:r>
        <w:rPr>
          <w:rFonts w:ascii="Arial" w:hAnsi="Arial" w:cs="Arial"/>
          <w:sz w:val="24"/>
          <w:szCs w:val="24"/>
        </w:rPr>
        <w:t>Sex differences in recombination values for linkage group V of</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   T.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Tribolium Information Bull.</w:t>
      </w:r>
      <w:proofErr w:type="gramEnd"/>
      <w:r>
        <w:rPr>
          <w:rFonts w:ascii="Arial" w:hAnsi="Arial" w:cs="Arial"/>
          <w:sz w:val="24"/>
          <w:szCs w:val="24"/>
        </w:rPr>
        <w:t xml:space="preserve"> 10:89-90.</w:t>
      </w:r>
    </w:p>
    <w:p w:rsidR="00032BBE" w:rsidRDefault="00032BBE" w:rsidP="008D38AA">
      <w:pPr>
        <w:rPr>
          <w:rFonts w:ascii="Arial" w:hAnsi="Arial" w:cs="Arial"/>
          <w:sz w:val="24"/>
          <w:szCs w:val="24"/>
        </w:rPr>
      </w:pPr>
      <w:proofErr w:type="spellStart"/>
      <w:r>
        <w:rPr>
          <w:rFonts w:ascii="Arial" w:hAnsi="Arial" w:cs="Arial"/>
          <w:sz w:val="24"/>
          <w:szCs w:val="24"/>
        </w:rPr>
        <w:t>Englert</w:t>
      </w:r>
      <w:proofErr w:type="spellEnd"/>
      <w:r>
        <w:rPr>
          <w:rFonts w:ascii="Arial" w:hAnsi="Arial" w:cs="Arial"/>
          <w:sz w:val="24"/>
          <w:szCs w:val="24"/>
        </w:rPr>
        <w:t xml:space="preserve">, D. C.  </w:t>
      </w:r>
      <w:proofErr w:type="gramStart"/>
      <w:r>
        <w:rPr>
          <w:rFonts w:ascii="Arial" w:hAnsi="Arial" w:cs="Arial"/>
          <w:sz w:val="24"/>
          <w:szCs w:val="24"/>
        </w:rPr>
        <w:t>and</w:t>
      </w:r>
      <w:proofErr w:type="gramEnd"/>
      <w:r>
        <w:rPr>
          <w:rFonts w:ascii="Arial" w:hAnsi="Arial" w:cs="Arial"/>
          <w:sz w:val="24"/>
          <w:szCs w:val="24"/>
        </w:rPr>
        <w:t xml:space="preserve"> A. E. Bell. 1963.  “</w:t>
      </w:r>
      <w:proofErr w:type="spellStart"/>
      <w:r>
        <w:rPr>
          <w:rFonts w:ascii="Arial" w:hAnsi="Arial" w:cs="Arial"/>
          <w:sz w:val="24"/>
          <w:szCs w:val="24"/>
        </w:rPr>
        <w:t>Antennapedia</w:t>
      </w:r>
      <w:proofErr w:type="spellEnd"/>
      <w:r>
        <w:rPr>
          <w:rFonts w:ascii="Arial" w:hAnsi="Arial" w:cs="Arial"/>
          <w:sz w:val="24"/>
          <w:szCs w:val="24"/>
        </w:rPr>
        <w:t>” and “Squint”, recessive marker</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   genes for linkage group VIII in Tribolium </w:t>
      </w:r>
      <w:proofErr w:type="spellStart"/>
      <w:r>
        <w:rPr>
          <w:rFonts w:ascii="Arial" w:hAnsi="Arial" w:cs="Arial"/>
          <w:sz w:val="24"/>
          <w:szCs w:val="24"/>
        </w:rPr>
        <w:t>castaneum</w:t>
      </w:r>
      <w:proofErr w:type="spellEnd"/>
      <w:r>
        <w:rPr>
          <w:rFonts w:ascii="Arial" w:hAnsi="Arial" w:cs="Arial"/>
          <w:sz w:val="24"/>
          <w:szCs w:val="24"/>
        </w:rPr>
        <w:t>.</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Can. Jour. Genet.</w:t>
      </w:r>
      <w:proofErr w:type="gramEnd"/>
      <w:r>
        <w:rPr>
          <w:rFonts w:ascii="Arial" w:hAnsi="Arial" w:cs="Arial"/>
          <w:sz w:val="24"/>
          <w:szCs w:val="24"/>
        </w:rPr>
        <w:t xml:space="preserve"> </w:t>
      </w:r>
      <w:proofErr w:type="spellStart"/>
      <w:proofErr w:type="gramStart"/>
      <w:r>
        <w:rPr>
          <w:rFonts w:ascii="Arial" w:hAnsi="Arial" w:cs="Arial"/>
          <w:sz w:val="24"/>
          <w:szCs w:val="24"/>
        </w:rPr>
        <w:t>Cytol</w:t>
      </w:r>
      <w:proofErr w:type="spellEnd"/>
      <w:r>
        <w:rPr>
          <w:rFonts w:ascii="Arial" w:hAnsi="Arial" w:cs="Arial"/>
          <w:sz w:val="24"/>
          <w:szCs w:val="24"/>
        </w:rPr>
        <w:t>.</w:t>
      </w:r>
      <w:proofErr w:type="gramEnd"/>
      <w:r>
        <w:rPr>
          <w:rFonts w:ascii="Arial" w:hAnsi="Arial" w:cs="Arial"/>
          <w:sz w:val="24"/>
          <w:szCs w:val="24"/>
        </w:rPr>
        <w:t xml:space="preserve"> 5:467-471.</w:t>
      </w:r>
    </w:p>
    <w:p w:rsidR="00032BBE" w:rsidRDefault="00032BBE" w:rsidP="003E3EAB">
      <w:pPr>
        <w:jc w:val="both"/>
        <w:rPr>
          <w:rFonts w:ascii="Arial" w:hAnsi="Arial" w:cs="Arial"/>
          <w:sz w:val="24"/>
          <w:szCs w:val="24"/>
        </w:rPr>
      </w:pPr>
      <w:r>
        <w:rPr>
          <w:rFonts w:ascii="Arial" w:hAnsi="Arial" w:cs="Arial"/>
          <w:sz w:val="24"/>
          <w:szCs w:val="24"/>
        </w:rPr>
        <w:br/>
      </w:r>
      <w:proofErr w:type="spellStart"/>
      <w:proofErr w:type="gramStart"/>
      <w:r>
        <w:rPr>
          <w:rFonts w:ascii="Arial" w:hAnsi="Arial" w:cs="Arial"/>
          <w:sz w:val="24"/>
          <w:szCs w:val="24"/>
        </w:rPr>
        <w:t>sequently</w:t>
      </w:r>
      <w:proofErr w:type="spellEnd"/>
      <w:proofErr w:type="gramEnd"/>
      <w:r>
        <w:rPr>
          <w:rFonts w:ascii="Arial" w:hAnsi="Arial" w:cs="Arial"/>
          <w:sz w:val="24"/>
          <w:szCs w:val="24"/>
        </w:rPr>
        <w:t>, the protein precipitates were washed three times in hot (90 0 C) 5% TCA, twice in cold 10% TCA, twice in other-ethanol 1:1 (v/v) at 37 0 C and twice in ethyl ether.  The paper disks were placed into scintillation fluid in scintillation vials and their radioactivity determined in a Packard Tri-</w:t>
      </w:r>
      <w:proofErr w:type="spellStart"/>
      <w:r>
        <w:rPr>
          <w:rFonts w:ascii="Arial" w:hAnsi="Arial" w:cs="Arial"/>
          <w:sz w:val="24"/>
          <w:szCs w:val="24"/>
        </w:rPr>
        <w:t>Carb</w:t>
      </w:r>
      <w:proofErr w:type="spellEnd"/>
      <w:r>
        <w:rPr>
          <w:rFonts w:ascii="Arial" w:hAnsi="Arial" w:cs="Arial"/>
          <w:sz w:val="24"/>
          <w:szCs w:val="24"/>
        </w:rPr>
        <w:t xml:space="preserve"> Liquid Scintillation Counter.  Radioactivity </w:t>
      </w:r>
      <w:r>
        <w:rPr>
          <w:rFonts w:ascii="Arial" w:hAnsi="Arial" w:cs="Arial"/>
          <w:sz w:val="24"/>
          <w:szCs w:val="24"/>
        </w:rPr>
        <w:lastRenderedPageBreak/>
        <w:t xml:space="preserve">at the level of 0.02% </w:t>
      </w:r>
      <w:proofErr w:type="spellStart"/>
      <w:r>
        <w:rPr>
          <w:rFonts w:ascii="Arial" w:hAnsi="Arial" w:cs="Arial"/>
          <w:sz w:val="24"/>
          <w:szCs w:val="24"/>
        </w:rPr>
        <w:t>upto</w:t>
      </w:r>
      <w:proofErr w:type="spellEnd"/>
      <w:r>
        <w:rPr>
          <w:rFonts w:ascii="Arial" w:hAnsi="Arial" w:cs="Arial"/>
          <w:sz w:val="24"/>
          <w:szCs w:val="24"/>
        </w:rPr>
        <w:t xml:space="preserve"> 0.05% after 5 hours was found in the protein precipitates.  This indicated that beta </w:t>
      </w:r>
      <w:proofErr w:type="spellStart"/>
      <w:r>
        <w:rPr>
          <w:rFonts w:ascii="Arial" w:hAnsi="Arial" w:cs="Arial"/>
          <w:sz w:val="24"/>
          <w:szCs w:val="24"/>
        </w:rPr>
        <w:t>alanine</w:t>
      </w:r>
      <w:proofErr w:type="spellEnd"/>
      <w:r>
        <w:rPr>
          <w:rFonts w:ascii="Arial" w:hAnsi="Arial" w:cs="Arial"/>
          <w:sz w:val="24"/>
          <w:szCs w:val="24"/>
        </w:rPr>
        <w:t>, either directly or indirectly, incorporated into proteins precipitated by 10% TCA.</w:t>
      </w:r>
    </w:p>
    <w:p w:rsidR="00032BBE" w:rsidRDefault="00032BBE" w:rsidP="008D38AA">
      <w:pPr>
        <w:rPr>
          <w:rFonts w:ascii="Arial" w:hAnsi="Arial" w:cs="Arial"/>
          <w:sz w:val="24"/>
          <w:szCs w:val="24"/>
        </w:rPr>
      </w:pPr>
      <w:r>
        <w:rPr>
          <w:rFonts w:ascii="Arial" w:hAnsi="Arial" w:cs="Arial"/>
          <w:sz w:val="24"/>
          <w:szCs w:val="24"/>
        </w:rPr>
        <w:t>*Research conducted with the aid of St. John’s University Research Grant B-4.</w:t>
      </w:r>
    </w:p>
    <w:p w:rsidR="00032BBE" w:rsidRDefault="00032BBE" w:rsidP="008D38AA">
      <w:pPr>
        <w:rPr>
          <w:rFonts w:ascii="Arial" w:hAnsi="Arial" w:cs="Arial"/>
          <w:sz w:val="24"/>
          <w:szCs w:val="24"/>
        </w:rPr>
      </w:pPr>
      <w:r>
        <w:rPr>
          <w:rFonts w:ascii="Arial" w:hAnsi="Arial" w:cs="Arial"/>
          <w:sz w:val="24"/>
          <w:szCs w:val="24"/>
        </w:rPr>
        <w:br/>
        <w:t xml:space="preserve">ENGLERT, </w:t>
      </w:r>
      <w:proofErr w:type="spellStart"/>
      <w:r>
        <w:rPr>
          <w:rFonts w:ascii="Arial" w:hAnsi="Arial" w:cs="Arial"/>
          <w:sz w:val="24"/>
          <w:szCs w:val="24"/>
        </w:rPr>
        <w:t>DuWAYNE</w:t>
      </w:r>
      <w:proofErr w:type="spellEnd"/>
      <w:r>
        <w:rPr>
          <w:rFonts w:ascii="Arial" w:hAnsi="Arial" w:cs="Arial"/>
          <w:sz w:val="24"/>
          <w:szCs w:val="24"/>
        </w:rPr>
        <w:t xml:space="preserve"> C</w:t>
      </w:r>
      <w:proofErr w:type="gramStart"/>
      <w:r>
        <w:rPr>
          <w:rFonts w:ascii="Arial" w:hAnsi="Arial" w:cs="Arial"/>
          <w:sz w:val="24"/>
          <w:szCs w:val="24"/>
        </w:rPr>
        <w:t>.</w:t>
      </w:r>
      <w:proofErr w:type="gramEnd"/>
      <w:r>
        <w:rPr>
          <w:rFonts w:ascii="Arial" w:hAnsi="Arial" w:cs="Arial"/>
          <w:sz w:val="24"/>
          <w:szCs w:val="24"/>
        </w:rPr>
        <w:br/>
        <w:t>Department of Zoology</w:t>
      </w:r>
      <w:r>
        <w:rPr>
          <w:rFonts w:ascii="Arial" w:hAnsi="Arial" w:cs="Arial"/>
          <w:sz w:val="24"/>
          <w:szCs w:val="24"/>
        </w:rPr>
        <w:br/>
        <w:t>Southern Illinois University</w:t>
      </w:r>
      <w:r>
        <w:rPr>
          <w:rFonts w:ascii="Arial" w:hAnsi="Arial" w:cs="Arial"/>
          <w:sz w:val="24"/>
          <w:szCs w:val="24"/>
        </w:rPr>
        <w:br/>
        <w:t>Carbondale, Illinois</w:t>
      </w:r>
    </w:p>
    <w:p w:rsidR="00032BBE" w:rsidRDefault="00032BBE" w:rsidP="008D38AA">
      <w:pPr>
        <w:rPr>
          <w:rFonts w:ascii="Arial" w:hAnsi="Arial" w:cs="Arial"/>
          <w:sz w:val="24"/>
          <w:szCs w:val="24"/>
        </w:rPr>
      </w:pPr>
      <w:r>
        <w:rPr>
          <w:rFonts w:ascii="Arial" w:hAnsi="Arial" w:cs="Arial"/>
          <w:sz w:val="24"/>
          <w:szCs w:val="24"/>
        </w:rPr>
        <w:t xml:space="preserve">*Linkage phase differences in recombination rates for linkage group I in Tribolium </w:t>
      </w:r>
      <w:proofErr w:type="spellStart"/>
      <w:r>
        <w:rPr>
          <w:rFonts w:ascii="Arial" w:hAnsi="Arial" w:cs="Arial"/>
          <w:sz w:val="24"/>
          <w:szCs w:val="24"/>
        </w:rPr>
        <w:t>castaneum</w:t>
      </w:r>
      <w:proofErr w:type="spellEnd"/>
      <w:r>
        <w:rPr>
          <w:rFonts w:ascii="Arial" w:hAnsi="Arial" w:cs="Arial"/>
          <w:sz w:val="24"/>
          <w:szCs w:val="24"/>
        </w:rPr>
        <w:t>.</w:t>
      </w:r>
    </w:p>
    <w:p w:rsidR="00346A9E" w:rsidRDefault="00346A9E" w:rsidP="003E3EAB">
      <w:pPr>
        <w:jc w:val="both"/>
        <w:rPr>
          <w:rFonts w:ascii="Arial" w:hAnsi="Arial" w:cs="Arial"/>
          <w:sz w:val="24"/>
          <w:szCs w:val="24"/>
        </w:rPr>
      </w:pPr>
      <w:r>
        <w:rPr>
          <w:rFonts w:ascii="Arial" w:hAnsi="Arial" w:cs="Arial"/>
          <w:sz w:val="24"/>
          <w:szCs w:val="24"/>
        </w:rPr>
        <w:t xml:space="preserve">The frequent occurrence of sex differences in recombination rates for a number of linkage groups in Tribolium </w:t>
      </w:r>
      <w:proofErr w:type="spellStart"/>
      <w:r>
        <w:rPr>
          <w:rFonts w:ascii="Arial" w:hAnsi="Arial" w:cs="Arial"/>
          <w:sz w:val="24"/>
          <w:szCs w:val="24"/>
        </w:rPr>
        <w:t>castaneum</w:t>
      </w:r>
      <w:proofErr w:type="spellEnd"/>
      <w:r>
        <w:rPr>
          <w:rFonts w:ascii="Arial" w:hAnsi="Arial" w:cs="Arial"/>
          <w:sz w:val="24"/>
          <w:szCs w:val="24"/>
        </w:rPr>
        <w:t xml:space="preserve"> has been reported: linkage group V, </w:t>
      </w:r>
      <w:proofErr w:type="spellStart"/>
      <w:r>
        <w:rPr>
          <w:rFonts w:ascii="Arial" w:hAnsi="Arial" w:cs="Arial"/>
          <w:sz w:val="24"/>
          <w:szCs w:val="24"/>
        </w:rPr>
        <w:t>Dewees</w:t>
      </w:r>
      <w:proofErr w:type="spellEnd"/>
      <w:r>
        <w:rPr>
          <w:rFonts w:ascii="Arial" w:hAnsi="Arial" w:cs="Arial"/>
          <w:sz w:val="24"/>
          <w:szCs w:val="24"/>
        </w:rPr>
        <w:t xml:space="preserve"> (1967):  linkage group VII, </w:t>
      </w:r>
      <w:proofErr w:type="spellStart"/>
      <w:r>
        <w:rPr>
          <w:rFonts w:ascii="Arial" w:hAnsi="Arial" w:cs="Arial"/>
          <w:sz w:val="24"/>
          <w:szCs w:val="24"/>
        </w:rPr>
        <w:t>Sokoloff</w:t>
      </w:r>
      <w:proofErr w:type="spellEnd"/>
      <w:r>
        <w:rPr>
          <w:rFonts w:ascii="Arial" w:hAnsi="Arial" w:cs="Arial"/>
          <w:sz w:val="24"/>
          <w:szCs w:val="24"/>
        </w:rPr>
        <w:t xml:space="preserve"> (1964): and linkage groups IV and VII, Johnson (1966).  However, only in linkage group V were both the </w:t>
      </w:r>
      <w:proofErr w:type="spellStart"/>
      <w:r>
        <w:rPr>
          <w:rFonts w:ascii="Arial" w:hAnsi="Arial" w:cs="Arial"/>
          <w:sz w:val="24"/>
          <w:szCs w:val="24"/>
        </w:rPr>
        <w:t>cis</w:t>
      </w:r>
      <w:proofErr w:type="spellEnd"/>
      <w:r>
        <w:rPr>
          <w:rFonts w:ascii="Arial" w:hAnsi="Arial" w:cs="Arial"/>
          <w:sz w:val="24"/>
          <w:szCs w:val="24"/>
        </w:rPr>
        <w:t xml:space="preserve"> and </w:t>
      </w:r>
      <w:proofErr w:type="gramStart"/>
      <w:r>
        <w:rPr>
          <w:rFonts w:ascii="Arial" w:hAnsi="Arial" w:cs="Arial"/>
          <w:sz w:val="24"/>
          <w:szCs w:val="24"/>
        </w:rPr>
        <w:t>trans</w:t>
      </w:r>
      <w:proofErr w:type="gramEnd"/>
      <w:r>
        <w:rPr>
          <w:rFonts w:ascii="Arial" w:hAnsi="Arial" w:cs="Arial"/>
          <w:sz w:val="24"/>
          <w:szCs w:val="24"/>
        </w:rPr>
        <w:t xml:space="preserve"> linkage phases considered.  The pattern of recombination of differences was found to be the same for both phases, i.e., recombination greater in the male than female.</w:t>
      </w:r>
    </w:p>
    <w:p w:rsidR="00346A9E" w:rsidRDefault="00346A9E" w:rsidP="003E3EAB">
      <w:pPr>
        <w:jc w:val="both"/>
        <w:rPr>
          <w:rFonts w:ascii="Arial" w:hAnsi="Arial" w:cs="Arial"/>
          <w:sz w:val="24"/>
          <w:szCs w:val="24"/>
        </w:rPr>
      </w:pPr>
      <w:proofErr w:type="spellStart"/>
      <w:r>
        <w:rPr>
          <w:rFonts w:ascii="Arial" w:hAnsi="Arial" w:cs="Arial"/>
          <w:sz w:val="24"/>
          <w:szCs w:val="24"/>
        </w:rPr>
        <w:t>Englert</w:t>
      </w:r>
      <w:proofErr w:type="spellEnd"/>
      <w:r>
        <w:rPr>
          <w:rFonts w:ascii="Arial" w:hAnsi="Arial" w:cs="Arial"/>
          <w:sz w:val="24"/>
          <w:szCs w:val="24"/>
        </w:rPr>
        <w:t xml:space="preserve"> and Bell (1963) reported unequal rates of recombination between the two sexes for linkage group VIII only in the </w:t>
      </w:r>
      <w:proofErr w:type="spellStart"/>
      <w:r>
        <w:rPr>
          <w:rFonts w:ascii="Arial" w:hAnsi="Arial" w:cs="Arial"/>
          <w:sz w:val="24"/>
          <w:szCs w:val="24"/>
        </w:rPr>
        <w:t>cis</w:t>
      </w:r>
      <w:proofErr w:type="spellEnd"/>
      <w:r>
        <w:rPr>
          <w:rFonts w:ascii="Arial" w:hAnsi="Arial" w:cs="Arial"/>
          <w:sz w:val="24"/>
          <w:szCs w:val="24"/>
        </w:rPr>
        <w:t xml:space="preserve"> phase (female recombination exceeded that of the male), while the trans phase exhibited equal recombination rates for the two sexes.</w:t>
      </w:r>
    </w:p>
    <w:p w:rsidR="00346A9E" w:rsidRDefault="00346A9E" w:rsidP="003E3EAB">
      <w:pPr>
        <w:jc w:val="both"/>
        <w:rPr>
          <w:rFonts w:ascii="Arial" w:hAnsi="Arial" w:cs="Arial"/>
          <w:sz w:val="24"/>
          <w:szCs w:val="24"/>
        </w:rPr>
      </w:pPr>
      <w:r>
        <w:rPr>
          <w:rFonts w:ascii="Arial" w:hAnsi="Arial" w:cs="Arial"/>
          <w:sz w:val="24"/>
          <w:szCs w:val="24"/>
        </w:rPr>
        <w:t>In an effort to remove the confounding of sex with linkage phase, recombination rates were investigated for two recessive marker genes, pygmy (</w:t>
      </w:r>
      <w:proofErr w:type="spellStart"/>
      <w:r>
        <w:rPr>
          <w:rFonts w:ascii="Arial" w:hAnsi="Arial" w:cs="Arial"/>
          <w:sz w:val="24"/>
          <w:szCs w:val="24"/>
        </w:rPr>
        <w:t>py</w:t>
      </w:r>
      <w:proofErr w:type="spellEnd"/>
      <w:r>
        <w:rPr>
          <w:rFonts w:ascii="Arial" w:hAnsi="Arial" w:cs="Arial"/>
          <w:sz w:val="24"/>
          <w:szCs w:val="24"/>
        </w:rPr>
        <w:t xml:space="preserve">) and red </w:t>
      </w:r>
      <w:proofErr w:type="gramStart"/>
      <w:r>
        <w:rPr>
          <w:rFonts w:ascii="Arial" w:hAnsi="Arial" w:cs="Arial"/>
          <w:sz w:val="24"/>
          <w:szCs w:val="24"/>
        </w:rPr>
        <w:t>( r</w:t>
      </w:r>
      <w:proofErr w:type="gramEnd"/>
      <w:r>
        <w:rPr>
          <w:rFonts w:ascii="Arial" w:hAnsi="Arial" w:cs="Arial"/>
          <w:sz w:val="24"/>
          <w:szCs w:val="24"/>
        </w:rPr>
        <w:t xml:space="preserve"> ). </w:t>
      </w:r>
      <w:proofErr w:type="gramStart"/>
      <w:r>
        <w:rPr>
          <w:rFonts w:ascii="Arial" w:hAnsi="Arial" w:cs="Arial"/>
          <w:sz w:val="24"/>
          <w:szCs w:val="24"/>
        </w:rPr>
        <w:t>of</w:t>
      </w:r>
      <w:proofErr w:type="gramEnd"/>
      <w:r>
        <w:rPr>
          <w:rFonts w:ascii="Arial" w:hAnsi="Arial" w:cs="Arial"/>
          <w:sz w:val="24"/>
          <w:szCs w:val="24"/>
        </w:rPr>
        <w:t xml:space="preserve"> linkage group I.  The recorded distance between these two loci is 14 map units.  Single pair </w:t>
      </w:r>
      <w:proofErr w:type="spellStart"/>
      <w:r>
        <w:rPr>
          <w:rFonts w:ascii="Arial" w:hAnsi="Arial" w:cs="Arial"/>
          <w:sz w:val="24"/>
          <w:szCs w:val="24"/>
        </w:rPr>
        <w:t>matings</w:t>
      </w:r>
      <w:proofErr w:type="spellEnd"/>
      <w:r>
        <w:rPr>
          <w:rFonts w:ascii="Arial" w:hAnsi="Arial" w:cs="Arial"/>
          <w:sz w:val="24"/>
          <w:szCs w:val="24"/>
        </w:rPr>
        <w:t xml:space="preserve"> were utilized in all instances and cultures were raised at a temperature of 33 + 20 0 C and a relative humidity of 60 + 10 per cent.</w:t>
      </w:r>
    </w:p>
    <w:p w:rsidR="00DC1192" w:rsidRDefault="00DC1192" w:rsidP="003E3EAB">
      <w:pPr>
        <w:jc w:val="both"/>
        <w:rPr>
          <w:rFonts w:ascii="Arial" w:hAnsi="Arial" w:cs="Arial"/>
          <w:sz w:val="24"/>
          <w:szCs w:val="24"/>
        </w:rPr>
      </w:pPr>
      <w:r>
        <w:rPr>
          <w:rFonts w:ascii="Arial" w:hAnsi="Arial" w:cs="Arial"/>
          <w:sz w:val="24"/>
          <w:szCs w:val="24"/>
        </w:rPr>
        <w:t>The calculated recombination rates and standard errors are shown below:</w:t>
      </w:r>
    </w:p>
    <w:p w:rsidR="00DC1192" w:rsidRDefault="00DC1192" w:rsidP="008D38AA">
      <w:pPr>
        <w:rPr>
          <w:rFonts w:ascii="Arial" w:hAnsi="Arial" w:cs="Arial"/>
          <w:sz w:val="24"/>
          <w:szCs w:val="24"/>
        </w:rPr>
      </w:pPr>
      <w:r>
        <w:rPr>
          <w:rFonts w:ascii="Arial" w:hAnsi="Arial" w:cs="Arial"/>
          <w:sz w:val="24"/>
          <w:szCs w:val="24"/>
        </w:rPr>
        <w:t>Replication</w:t>
      </w:r>
      <w:r>
        <w:rPr>
          <w:rFonts w:ascii="Arial" w:hAnsi="Arial" w:cs="Arial"/>
          <w:sz w:val="24"/>
          <w:szCs w:val="24"/>
        </w:rPr>
        <w:tab/>
        <w:t xml:space="preserve">Linkage </w:t>
      </w:r>
      <w:r>
        <w:rPr>
          <w:rFonts w:ascii="Arial" w:hAnsi="Arial" w:cs="Arial"/>
          <w:sz w:val="24"/>
          <w:szCs w:val="24"/>
        </w:rPr>
        <w:tab/>
        <w:t xml:space="preserve">No. of    </w:t>
      </w:r>
      <w:r>
        <w:rPr>
          <w:rFonts w:ascii="Arial" w:hAnsi="Arial" w:cs="Arial"/>
          <w:sz w:val="24"/>
          <w:szCs w:val="24"/>
        </w:rPr>
        <w:tab/>
        <w:t xml:space="preserve">Total No. of </w:t>
      </w:r>
      <w:r>
        <w:rPr>
          <w:rFonts w:ascii="Arial" w:hAnsi="Arial" w:cs="Arial"/>
          <w:sz w:val="24"/>
          <w:szCs w:val="24"/>
        </w:rPr>
        <w:tab/>
        <w:t xml:space="preserve">Recombination rate       </w:t>
      </w:r>
      <w:r>
        <w:rPr>
          <w:rFonts w:ascii="Arial" w:hAnsi="Arial" w:cs="Arial"/>
          <w:sz w:val="24"/>
          <w:szCs w:val="24"/>
        </w:rPr>
        <w:br/>
        <w:t xml:space="preserve">      </w:t>
      </w:r>
      <w:proofErr w:type="gramStart"/>
      <w:r>
        <w:rPr>
          <w:rFonts w:ascii="Arial" w:hAnsi="Arial" w:cs="Arial"/>
          <w:sz w:val="24"/>
          <w:szCs w:val="24"/>
        </w:rPr>
        <w:t>No</w:t>
      </w:r>
      <w:proofErr w:type="gramEnd"/>
      <w:r>
        <w:rPr>
          <w:rFonts w:ascii="Arial" w:hAnsi="Arial" w:cs="Arial"/>
          <w:sz w:val="24"/>
          <w:szCs w:val="24"/>
        </w:rPr>
        <w:t>.</w:t>
      </w:r>
      <w:r>
        <w:rPr>
          <w:rFonts w:ascii="Arial" w:hAnsi="Arial" w:cs="Arial"/>
          <w:sz w:val="24"/>
          <w:szCs w:val="24"/>
        </w:rPr>
        <w:tab/>
        <w:t>Phase</w:t>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Matings</w:t>
      </w:r>
      <w:proofErr w:type="spellEnd"/>
      <w:r>
        <w:rPr>
          <w:rFonts w:ascii="Arial" w:hAnsi="Arial" w:cs="Arial"/>
          <w:sz w:val="24"/>
          <w:szCs w:val="24"/>
        </w:rPr>
        <w:tab/>
        <w:t>Progeny</w:t>
      </w:r>
      <w:r>
        <w:rPr>
          <w:rFonts w:ascii="Arial" w:hAnsi="Arial" w:cs="Arial"/>
          <w:sz w:val="24"/>
          <w:szCs w:val="24"/>
        </w:rPr>
        <w:tab/>
      </w:r>
      <w:r>
        <w:rPr>
          <w:rFonts w:ascii="Arial" w:hAnsi="Arial" w:cs="Arial"/>
          <w:sz w:val="24"/>
          <w:szCs w:val="24"/>
        </w:rPr>
        <w:tab/>
        <w:t>+ S.E.</w:t>
      </w:r>
    </w:p>
    <w:p w:rsidR="00DC1192" w:rsidRDefault="00DC1192" w:rsidP="008D38AA">
      <w:pPr>
        <w:rPr>
          <w:rFonts w:ascii="Arial" w:hAnsi="Arial" w:cs="Arial"/>
          <w:sz w:val="24"/>
          <w:szCs w:val="24"/>
        </w:rPr>
      </w:pPr>
      <w:r>
        <w:rPr>
          <w:rFonts w:ascii="Arial" w:hAnsi="Arial" w:cs="Arial"/>
          <w:sz w:val="24"/>
          <w:szCs w:val="24"/>
        </w:rPr>
        <w:t xml:space="preserve">       I</w:t>
      </w:r>
      <w:r>
        <w:rPr>
          <w:rFonts w:ascii="Arial" w:hAnsi="Arial" w:cs="Arial"/>
          <w:sz w:val="24"/>
          <w:szCs w:val="24"/>
        </w:rPr>
        <w:tab/>
      </w:r>
      <w:r>
        <w:rPr>
          <w:rFonts w:ascii="Arial" w:hAnsi="Arial" w:cs="Arial"/>
          <w:sz w:val="24"/>
          <w:szCs w:val="24"/>
        </w:rPr>
        <w:tab/>
        <w:t xml:space="preserve">      </w:t>
      </w:r>
      <w:proofErr w:type="spellStart"/>
      <w:r>
        <w:rPr>
          <w:rFonts w:ascii="Arial" w:hAnsi="Arial" w:cs="Arial"/>
          <w:sz w:val="24"/>
          <w:szCs w:val="24"/>
        </w:rPr>
        <w:t>cis</w:t>
      </w:r>
      <w:proofErr w:type="spellEnd"/>
      <w:r>
        <w:rPr>
          <w:rFonts w:ascii="Arial" w:hAnsi="Arial" w:cs="Arial"/>
          <w:sz w:val="24"/>
          <w:szCs w:val="24"/>
        </w:rPr>
        <w:tab/>
      </w:r>
      <w:r>
        <w:rPr>
          <w:rFonts w:ascii="Arial" w:hAnsi="Arial" w:cs="Arial"/>
          <w:sz w:val="24"/>
          <w:szCs w:val="24"/>
        </w:rPr>
        <w:tab/>
        <w:t xml:space="preserve">     11</w:t>
      </w:r>
      <w:r>
        <w:rPr>
          <w:rFonts w:ascii="Arial" w:hAnsi="Arial" w:cs="Arial"/>
          <w:sz w:val="24"/>
          <w:szCs w:val="24"/>
        </w:rPr>
        <w:tab/>
      </w:r>
      <w:r>
        <w:rPr>
          <w:rFonts w:ascii="Arial" w:hAnsi="Arial" w:cs="Arial"/>
          <w:sz w:val="24"/>
          <w:szCs w:val="24"/>
        </w:rPr>
        <w:tab/>
        <w:t xml:space="preserve">     391</w:t>
      </w:r>
      <w:r>
        <w:rPr>
          <w:rFonts w:ascii="Arial" w:hAnsi="Arial" w:cs="Arial"/>
          <w:sz w:val="24"/>
          <w:szCs w:val="24"/>
        </w:rPr>
        <w:tab/>
        <w:t xml:space="preserve">       12.0 + 1.6</w:t>
      </w:r>
      <w:r>
        <w:rPr>
          <w:rFonts w:ascii="Arial" w:hAnsi="Arial" w:cs="Arial"/>
          <w:sz w:val="24"/>
          <w:szCs w:val="24"/>
        </w:rPr>
        <w:tab/>
      </w:r>
    </w:p>
    <w:p w:rsidR="00DC1192" w:rsidRDefault="00DC1192" w:rsidP="008D38AA">
      <w:pPr>
        <w:rPr>
          <w:rFonts w:ascii="Arial" w:hAnsi="Arial" w:cs="Arial"/>
          <w:sz w:val="24"/>
          <w:szCs w:val="24"/>
        </w:rPr>
      </w:pPr>
      <w:r>
        <w:rPr>
          <w:rFonts w:ascii="Arial" w:hAnsi="Arial" w:cs="Arial"/>
          <w:sz w:val="24"/>
          <w:szCs w:val="24"/>
        </w:rPr>
        <w:t xml:space="preserve">       I</w:t>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trans</w:t>
      </w:r>
      <w:proofErr w:type="gramEnd"/>
      <w:r>
        <w:rPr>
          <w:rFonts w:ascii="Arial" w:hAnsi="Arial" w:cs="Arial"/>
          <w:sz w:val="24"/>
          <w:szCs w:val="24"/>
        </w:rPr>
        <w:tab/>
      </w:r>
      <w:r>
        <w:rPr>
          <w:rFonts w:ascii="Arial" w:hAnsi="Arial" w:cs="Arial"/>
          <w:sz w:val="24"/>
          <w:szCs w:val="24"/>
        </w:rPr>
        <w:tab/>
        <w:t xml:space="preserve">     11</w:t>
      </w:r>
      <w:r>
        <w:rPr>
          <w:rFonts w:ascii="Arial" w:hAnsi="Arial" w:cs="Arial"/>
          <w:sz w:val="24"/>
          <w:szCs w:val="24"/>
        </w:rPr>
        <w:tab/>
      </w:r>
      <w:r>
        <w:rPr>
          <w:rFonts w:ascii="Arial" w:hAnsi="Arial" w:cs="Arial"/>
          <w:sz w:val="24"/>
          <w:szCs w:val="24"/>
        </w:rPr>
        <w:tab/>
        <w:t xml:space="preserve">     280</w:t>
      </w:r>
      <w:r>
        <w:rPr>
          <w:rFonts w:ascii="Arial" w:hAnsi="Arial" w:cs="Arial"/>
          <w:sz w:val="24"/>
          <w:szCs w:val="24"/>
        </w:rPr>
        <w:tab/>
        <w:t xml:space="preserve">         7.1 + 1.5</w:t>
      </w:r>
    </w:p>
    <w:p w:rsidR="00DC1192" w:rsidRDefault="00DC1192" w:rsidP="008D38AA">
      <w:pPr>
        <w:rPr>
          <w:rFonts w:ascii="Arial" w:hAnsi="Arial" w:cs="Arial"/>
          <w:sz w:val="24"/>
          <w:szCs w:val="24"/>
        </w:rPr>
      </w:pPr>
      <w:r>
        <w:rPr>
          <w:rFonts w:ascii="Arial" w:hAnsi="Arial" w:cs="Arial"/>
          <w:sz w:val="24"/>
          <w:szCs w:val="24"/>
        </w:rPr>
        <w:t xml:space="preserve">      II</w:t>
      </w:r>
      <w:r>
        <w:rPr>
          <w:rFonts w:ascii="Arial" w:hAnsi="Arial" w:cs="Arial"/>
          <w:sz w:val="24"/>
          <w:szCs w:val="24"/>
        </w:rPr>
        <w:tab/>
      </w:r>
      <w:r>
        <w:rPr>
          <w:rFonts w:ascii="Arial" w:hAnsi="Arial" w:cs="Arial"/>
          <w:sz w:val="24"/>
          <w:szCs w:val="24"/>
        </w:rPr>
        <w:tab/>
        <w:t xml:space="preserve">     </w:t>
      </w:r>
      <w:proofErr w:type="spellStart"/>
      <w:r>
        <w:rPr>
          <w:rFonts w:ascii="Arial" w:hAnsi="Arial" w:cs="Arial"/>
          <w:sz w:val="24"/>
          <w:szCs w:val="24"/>
        </w:rPr>
        <w:t>cis</w:t>
      </w:r>
      <w:proofErr w:type="spellEnd"/>
      <w:r>
        <w:rPr>
          <w:rFonts w:ascii="Arial" w:hAnsi="Arial" w:cs="Arial"/>
          <w:sz w:val="24"/>
          <w:szCs w:val="24"/>
        </w:rPr>
        <w:tab/>
      </w:r>
      <w:r>
        <w:rPr>
          <w:rFonts w:ascii="Arial" w:hAnsi="Arial" w:cs="Arial"/>
          <w:sz w:val="24"/>
          <w:szCs w:val="24"/>
        </w:rPr>
        <w:tab/>
        <w:t xml:space="preserve">     11</w:t>
      </w:r>
      <w:r>
        <w:rPr>
          <w:rFonts w:ascii="Arial" w:hAnsi="Arial" w:cs="Arial"/>
          <w:sz w:val="24"/>
          <w:szCs w:val="24"/>
        </w:rPr>
        <w:tab/>
      </w:r>
      <w:r>
        <w:rPr>
          <w:rFonts w:ascii="Arial" w:hAnsi="Arial" w:cs="Arial"/>
          <w:sz w:val="24"/>
          <w:szCs w:val="24"/>
        </w:rPr>
        <w:tab/>
        <w:t xml:space="preserve">     766</w:t>
      </w:r>
      <w:r>
        <w:rPr>
          <w:rFonts w:ascii="Arial" w:hAnsi="Arial" w:cs="Arial"/>
          <w:sz w:val="24"/>
          <w:szCs w:val="24"/>
        </w:rPr>
        <w:tab/>
        <w:t xml:space="preserve">         9.9 + 1.1</w:t>
      </w:r>
      <w:r>
        <w:rPr>
          <w:rFonts w:ascii="Arial" w:hAnsi="Arial" w:cs="Arial"/>
          <w:sz w:val="24"/>
          <w:szCs w:val="24"/>
        </w:rPr>
        <w:tab/>
      </w:r>
    </w:p>
    <w:p w:rsidR="00240DD1" w:rsidRDefault="00DC1192" w:rsidP="008D38AA">
      <w:pPr>
        <w:rPr>
          <w:rFonts w:ascii="Arial" w:hAnsi="Arial" w:cs="Arial"/>
          <w:sz w:val="24"/>
          <w:szCs w:val="24"/>
        </w:rPr>
      </w:pPr>
      <w:r>
        <w:rPr>
          <w:rFonts w:ascii="Arial" w:hAnsi="Arial" w:cs="Arial"/>
          <w:sz w:val="24"/>
          <w:szCs w:val="24"/>
        </w:rPr>
        <w:t xml:space="preserve">      II</w:t>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trans</w:t>
      </w:r>
      <w:proofErr w:type="gramEnd"/>
      <w:r w:rsidR="00240DD1">
        <w:rPr>
          <w:rFonts w:ascii="Arial" w:hAnsi="Arial" w:cs="Arial"/>
          <w:sz w:val="24"/>
          <w:szCs w:val="24"/>
        </w:rPr>
        <w:tab/>
      </w:r>
      <w:r w:rsidR="00240DD1">
        <w:rPr>
          <w:rFonts w:ascii="Arial" w:hAnsi="Arial" w:cs="Arial"/>
          <w:sz w:val="24"/>
          <w:szCs w:val="24"/>
        </w:rPr>
        <w:tab/>
        <w:t xml:space="preserve">     11</w:t>
      </w:r>
      <w:r w:rsidR="00240DD1">
        <w:rPr>
          <w:rFonts w:ascii="Arial" w:hAnsi="Arial" w:cs="Arial"/>
          <w:sz w:val="24"/>
          <w:szCs w:val="24"/>
        </w:rPr>
        <w:tab/>
      </w:r>
      <w:r w:rsidR="00240DD1">
        <w:rPr>
          <w:rFonts w:ascii="Arial" w:hAnsi="Arial" w:cs="Arial"/>
          <w:sz w:val="24"/>
          <w:szCs w:val="24"/>
        </w:rPr>
        <w:tab/>
        <w:t xml:space="preserve">     353</w:t>
      </w:r>
      <w:r w:rsidR="00240DD1">
        <w:rPr>
          <w:rFonts w:ascii="Arial" w:hAnsi="Arial" w:cs="Arial"/>
          <w:sz w:val="24"/>
          <w:szCs w:val="24"/>
        </w:rPr>
        <w:tab/>
        <w:t xml:space="preserve">         7.4 + 1.4</w:t>
      </w:r>
      <w:r w:rsidR="00240DD1">
        <w:rPr>
          <w:rFonts w:ascii="Arial" w:hAnsi="Arial" w:cs="Arial"/>
          <w:sz w:val="24"/>
          <w:szCs w:val="24"/>
        </w:rPr>
        <w:tab/>
      </w:r>
    </w:p>
    <w:p w:rsidR="00240DD1" w:rsidRDefault="00240DD1" w:rsidP="008D38AA">
      <w:pPr>
        <w:rPr>
          <w:rFonts w:ascii="Arial" w:hAnsi="Arial" w:cs="Arial"/>
          <w:sz w:val="24"/>
          <w:szCs w:val="24"/>
        </w:rPr>
      </w:pPr>
      <w:proofErr w:type="spellStart"/>
      <w:r>
        <w:rPr>
          <w:rFonts w:ascii="Arial" w:hAnsi="Arial" w:cs="Arial"/>
          <w:sz w:val="24"/>
          <w:szCs w:val="24"/>
        </w:rPr>
        <w:lastRenderedPageBreak/>
        <w:t>Johanson</w:t>
      </w:r>
      <w:proofErr w:type="spellEnd"/>
      <w:r>
        <w:rPr>
          <w:rFonts w:ascii="Arial" w:hAnsi="Arial" w:cs="Arial"/>
          <w:sz w:val="24"/>
          <w:szCs w:val="24"/>
        </w:rPr>
        <w:t xml:space="preserve">, G.R. 1966.  </w:t>
      </w:r>
      <w:proofErr w:type="gramStart"/>
      <w:r>
        <w:rPr>
          <w:rFonts w:ascii="Arial" w:hAnsi="Arial" w:cs="Arial"/>
          <w:sz w:val="24"/>
          <w:szCs w:val="24"/>
        </w:rPr>
        <w:t xml:space="preserve">Recombination differences with reciprocal crosses in </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     Tribolium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Genetics 53:111-115.</w:t>
      </w:r>
    </w:p>
    <w:p w:rsidR="00240DD1" w:rsidRDefault="00240DD1" w:rsidP="008D38AA">
      <w:pPr>
        <w:rPr>
          <w:rFonts w:ascii="Arial" w:hAnsi="Arial" w:cs="Arial"/>
          <w:sz w:val="24"/>
          <w:szCs w:val="24"/>
        </w:rPr>
      </w:pPr>
      <w:proofErr w:type="spellStart"/>
      <w:proofErr w:type="gramStart"/>
      <w:r>
        <w:rPr>
          <w:rFonts w:ascii="Arial" w:hAnsi="Arial" w:cs="Arial"/>
          <w:sz w:val="24"/>
          <w:szCs w:val="24"/>
        </w:rPr>
        <w:t>Sokoloff</w:t>
      </w:r>
      <w:proofErr w:type="spellEnd"/>
      <w:r>
        <w:rPr>
          <w:rFonts w:ascii="Arial" w:hAnsi="Arial" w:cs="Arial"/>
          <w:sz w:val="24"/>
          <w:szCs w:val="24"/>
        </w:rPr>
        <w:t>, A. 1964.</w:t>
      </w:r>
      <w:proofErr w:type="gramEnd"/>
      <w:r>
        <w:rPr>
          <w:rFonts w:ascii="Arial" w:hAnsi="Arial" w:cs="Arial"/>
          <w:sz w:val="24"/>
          <w:szCs w:val="24"/>
        </w:rPr>
        <w:t xml:space="preserve">         </w:t>
      </w:r>
      <w:proofErr w:type="gramStart"/>
      <w:r>
        <w:rPr>
          <w:rFonts w:ascii="Arial" w:hAnsi="Arial" w:cs="Arial"/>
          <w:sz w:val="24"/>
          <w:szCs w:val="24"/>
        </w:rPr>
        <w:t xml:space="preserve">Sex and crossing over in Tribolium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     Genetics 50: 491-496.</w:t>
      </w:r>
    </w:p>
    <w:p w:rsidR="00240DD1" w:rsidRDefault="00240DD1" w:rsidP="008D38AA">
      <w:pPr>
        <w:rPr>
          <w:rFonts w:ascii="Arial" w:hAnsi="Arial" w:cs="Arial"/>
          <w:sz w:val="24"/>
          <w:szCs w:val="24"/>
        </w:rPr>
      </w:pPr>
      <w:r>
        <w:rPr>
          <w:rFonts w:ascii="Arial" w:hAnsi="Arial" w:cs="Arial"/>
          <w:sz w:val="24"/>
          <w:szCs w:val="24"/>
        </w:rPr>
        <w:br/>
        <w:t>GUNDU, RAO H. R.*</w:t>
      </w:r>
      <w:r>
        <w:rPr>
          <w:rFonts w:ascii="Arial" w:hAnsi="Arial" w:cs="Arial"/>
          <w:sz w:val="24"/>
          <w:szCs w:val="24"/>
        </w:rPr>
        <w:br/>
        <w:t>Senior Research Fellow (C.S.I.R.</w:t>
      </w:r>
      <w:proofErr w:type="gramStart"/>
      <w:r>
        <w:rPr>
          <w:rFonts w:ascii="Arial" w:hAnsi="Arial" w:cs="Arial"/>
          <w:sz w:val="24"/>
          <w:szCs w:val="24"/>
        </w:rPr>
        <w:t>)</w:t>
      </w:r>
      <w:proofErr w:type="gramEnd"/>
      <w:r>
        <w:rPr>
          <w:rFonts w:ascii="Arial" w:hAnsi="Arial" w:cs="Arial"/>
          <w:sz w:val="24"/>
          <w:szCs w:val="24"/>
        </w:rPr>
        <w:br/>
        <w:t>C.F.T.R.I., Mysore, India.</w:t>
      </w:r>
    </w:p>
    <w:p w:rsidR="00240DD1" w:rsidRDefault="00240DD1" w:rsidP="008D38AA">
      <w:pPr>
        <w:rPr>
          <w:rFonts w:ascii="Arial" w:hAnsi="Arial" w:cs="Arial"/>
          <w:sz w:val="24"/>
          <w:szCs w:val="24"/>
        </w:rPr>
      </w:pPr>
      <w:r>
        <w:rPr>
          <w:rFonts w:ascii="Arial" w:hAnsi="Arial" w:cs="Arial"/>
          <w:sz w:val="24"/>
          <w:szCs w:val="24"/>
        </w:rPr>
        <w:t xml:space="preserve">*Tests for repellency of oils, lubricants and waxes to Tribolium </w:t>
      </w:r>
      <w:proofErr w:type="spellStart"/>
      <w:r>
        <w:rPr>
          <w:rFonts w:ascii="Arial" w:hAnsi="Arial" w:cs="Arial"/>
          <w:sz w:val="24"/>
          <w:szCs w:val="24"/>
        </w:rPr>
        <w:t>castaneum</w:t>
      </w:r>
      <w:proofErr w:type="spellEnd"/>
      <w:r>
        <w:rPr>
          <w:rFonts w:ascii="Arial" w:hAnsi="Arial" w:cs="Arial"/>
          <w:sz w:val="24"/>
          <w:szCs w:val="24"/>
        </w:rPr>
        <w:t>.</w:t>
      </w:r>
    </w:p>
    <w:p w:rsidR="00240DD1" w:rsidRDefault="00240DD1" w:rsidP="003E3EAB">
      <w:pPr>
        <w:jc w:val="both"/>
        <w:rPr>
          <w:rFonts w:ascii="Arial" w:hAnsi="Arial" w:cs="Arial"/>
          <w:sz w:val="24"/>
          <w:szCs w:val="24"/>
        </w:rPr>
      </w:pPr>
      <w:r>
        <w:rPr>
          <w:rFonts w:ascii="Arial" w:hAnsi="Arial" w:cs="Arial"/>
          <w:sz w:val="24"/>
          <w:szCs w:val="24"/>
        </w:rPr>
        <w:t xml:space="preserve">In earlier work by the author and associates 145 aromatic materials were screened for their repellency or otherwise against adults of Tribolium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  The test materials were used in cream of wheat at four different concentrations.  Detailed results have been published in the papers listed.</w:t>
      </w:r>
    </w:p>
    <w:p w:rsidR="00240DD1" w:rsidRDefault="00240DD1" w:rsidP="003E3EAB">
      <w:pPr>
        <w:jc w:val="both"/>
        <w:rPr>
          <w:rFonts w:ascii="Arial" w:hAnsi="Arial" w:cs="Arial"/>
          <w:sz w:val="24"/>
          <w:szCs w:val="24"/>
        </w:rPr>
      </w:pPr>
      <w:r>
        <w:rPr>
          <w:rFonts w:ascii="Arial" w:hAnsi="Arial" w:cs="Arial"/>
          <w:sz w:val="24"/>
          <w:szCs w:val="24"/>
        </w:rPr>
        <w:t xml:space="preserve">In more recent tests 26 oils, lubricants and waxes were screened for repellency to </w:t>
      </w:r>
      <w:proofErr w:type="spellStart"/>
      <w:r>
        <w:rPr>
          <w:rFonts w:ascii="Arial" w:hAnsi="Arial" w:cs="Arial"/>
          <w:sz w:val="24"/>
          <w:szCs w:val="24"/>
        </w:rPr>
        <w:t>T.castaneum</w:t>
      </w:r>
      <w:proofErr w:type="spellEnd"/>
      <w:r>
        <w:rPr>
          <w:rFonts w:ascii="Arial" w:hAnsi="Arial" w:cs="Arial"/>
          <w:sz w:val="24"/>
          <w:szCs w:val="24"/>
        </w:rPr>
        <w:t xml:space="preserve"> using a different technique.  The liquids were applied on </w:t>
      </w:r>
      <w:proofErr w:type="spellStart"/>
      <w:r>
        <w:rPr>
          <w:rFonts w:ascii="Arial" w:hAnsi="Arial" w:cs="Arial"/>
          <w:sz w:val="24"/>
          <w:szCs w:val="24"/>
        </w:rPr>
        <w:t>kraft</w:t>
      </w:r>
      <w:proofErr w:type="spellEnd"/>
      <w:r>
        <w:rPr>
          <w:rFonts w:ascii="Arial" w:hAnsi="Arial" w:cs="Arial"/>
          <w:sz w:val="24"/>
          <w:szCs w:val="24"/>
        </w:rPr>
        <w:t xml:space="preserve"> paper (6” x 24”) at the rate of 2 ml/sq. ft. and semisolids and solids at the rate of 1 gm/sq. </w:t>
      </w:r>
      <w:r w:rsidR="009F52CE">
        <w:rPr>
          <w:rFonts w:ascii="Arial" w:hAnsi="Arial" w:cs="Arial"/>
          <w:sz w:val="24"/>
          <w:szCs w:val="24"/>
        </w:rPr>
        <w:t xml:space="preserve">ft.   Test materials were applied on one-half of the paper without contaminating the other half.  Glass rings (10 </w:t>
      </w:r>
      <w:proofErr w:type="spellStart"/>
      <w:r w:rsidR="009F52CE">
        <w:rPr>
          <w:rFonts w:ascii="Arial" w:hAnsi="Arial" w:cs="Arial"/>
          <w:sz w:val="24"/>
          <w:szCs w:val="24"/>
        </w:rPr>
        <w:t>cms</w:t>
      </w:r>
      <w:proofErr w:type="spellEnd"/>
      <w:r w:rsidR="009F52CE">
        <w:rPr>
          <w:rFonts w:ascii="Arial" w:hAnsi="Arial" w:cs="Arial"/>
          <w:sz w:val="24"/>
          <w:szCs w:val="24"/>
        </w:rPr>
        <w:t xml:space="preserve"> x 10 </w:t>
      </w:r>
      <w:proofErr w:type="spellStart"/>
      <w:r w:rsidR="009F52CE">
        <w:rPr>
          <w:rFonts w:ascii="Arial" w:hAnsi="Arial" w:cs="Arial"/>
          <w:sz w:val="24"/>
          <w:szCs w:val="24"/>
        </w:rPr>
        <w:t>cms</w:t>
      </w:r>
      <w:proofErr w:type="spellEnd"/>
      <w:r w:rsidR="009F52CE">
        <w:rPr>
          <w:rFonts w:ascii="Arial" w:hAnsi="Arial" w:cs="Arial"/>
          <w:sz w:val="24"/>
          <w:szCs w:val="24"/>
        </w:rPr>
        <w:t xml:space="preserve">) were placed on the test paper in such a way that each ring covered an equal area of treated and untreated paper.  Twenty beetles from the laboratory culture were released in each ring.  After 24 hours, counts were taken of the number of insects on each side of the paper and average percent repellency calculated.  Results indicated that </w:t>
      </w:r>
      <w:proofErr w:type="spellStart"/>
      <w:r w:rsidR="009F52CE">
        <w:rPr>
          <w:rFonts w:ascii="Arial" w:hAnsi="Arial" w:cs="Arial"/>
          <w:sz w:val="24"/>
          <w:szCs w:val="24"/>
        </w:rPr>
        <w:t>jutebatching</w:t>
      </w:r>
      <w:proofErr w:type="spellEnd"/>
      <w:r w:rsidR="009F52CE">
        <w:rPr>
          <w:rFonts w:ascii="Arial" w:hAnsi="Arial" w:cs="Arial"/>
          <w:sz w:val="24"/>
          <w:szCs w:val="24"/>
        </w:rPr>
        <w:t xml:space="preserve"> oil, cedar oil, and beeswax were potential </w:t>
      </w:r>
      <w:proofErr w:type="spellStart"/>
      <w:r w:rsidR="009F52CE">
        <w:rPr>
          <w:rFonts w:ascii="Arial" w:hAnsi="Arial" w:cs="Arial"/>
          <w:sz w:val="24"/>
          <w:szCs w:val="24"/>
        </w:rPr>
        <w:t>replellents</w:t>
      </w:r>
      <w:proofErr w:type="spellEnd"/>
      <w:r w:rsidR="009F52CE">
        <w:rPr>
          <w:rFonts w:ascii="Arial" w:hAnsi="Arial" w:cs="Arial"/>
          <w:sz w:val="24"/>
          <w:szCs w:val="24"/>
        </w:rPr>
        <w:t>.  A detailed report of this work is in manuscript to be published elsewhere.</w:t>
      </w:r>
    </w:p>
    <w:p w:rsidR="009C124C" w:rsidRDefault="009C124C" w:rsidP="003E3EAB">
      <w:pPr>
        <w:jc w:val="both"/>
        <w:rPr>
          <w:rFonts w:ascii="Arial" w:hAnsi="Arial" w:cs="Arial"/>
          <w:sz w:val="24"/>
          <w:szCs w:val="24"/>
        </w:rPr>
      </w:pPr>
      <w:proofErr w:type="gramStart"/>
      <w:r>
        <w:rPr>
          <w:rFonts w:ascii="Arial" w:hAnsi="Arial" w:cs="Arial"/>
          <w:sz w:val="24"/>
          <w:szCs w:val="24"/>
        </w:rPr>
        <w:t>Further screening for carriers, stabilizing volatile odoriferous materials.</w:t>
      </w:r>
      <w:proofErr w:type="gramEnd"/>
    </w:p>
    <w:p w:rsidR="009C124C" w:rsidRDefault="009C124C" w:rsidP="008D38AA">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Literature Cited</w:t>
      </w:r>
    </w:p>
    <w:p w:rsidR="009C124C" w:rsidRDefault="009C124C" w:rsidP="008D38AA">
      <w:pPr>
        <w:rPr>
          <w:rFonts w:ascii="Arial" w:hAnsi="Arial" w:cs="Arial"/>
          <w:sz w:val="24"/>
          <w:szCs w:val="24"/>
        </w:rPr>
      </w:pPr>
      <w:proofErr w:type="spellStart"/>
      <w:r>
        <w:rPr>
          <w:rFonts w:ascii="Arial" w:hAnsi="Arial" w:cs="Arial"/>
          <w:sz w:val="24"/>
          <w:szCs w:val="24"/>
        </w:rPr>
        <w:t>Bano</w:t>
      </w:r>
      <w:proofErr w:type="spellEnd"/>
      <w:r>
        <w:rPr>
          <w:rFonts w:ascii="Arial" w:hAnsi="Arial" w:cs="Arial"/>
          <w:sz w:val="24"/>
          <w:szCs w:val="24"/>
        </w:rPr>
        <w:t>, A.</w:t>
      </w:r>
      <w:proofErr w:type="gramStart"/>
      <w:r>
        <w:rPr>
          <w:rFonts w:ascii="Arial" w:hAnsi="Arial" w:cs="Arial"/>
          <w:sz w:val="24"/>
          <w:szCs w:val="24"/>
        </w:rPr>
        <w:t>,  H.R</w:t>
      </w:r>
      <w:proofErr w:type="gramEnd"/>
      <w:r>
        <w:rPr>
          <w:rFonts w:ascii="Arial" w:hAnsi="Arial" w:cs="Arial"/>
          <w:sz w:val="24"/>
          <w:szCs w:val="24"/>
        </w:rPr>
        <w:t xml:space="preserve">. </w:t>
      </w:r>
      <w:proofErr w:type="spellStart"/>
      <w:r>
        <w:rPr>
          <w:rFonts w:ascii="Arial" w:hAnsi="Arial" w:cs="Arial"/>
          <w:sz w:val="24"/>
          <w:szCs w:val="24"/>
        </w:rPr>
        <w:t>Gundu</w:t>
      </w:r>
      <w:proofErr w:type="spellEnd"/>
      <w:r>
        <w:rPr>
          <w:rFonts w:ascii="Arial" w:hAnsi="Arial" w:cs="Arial"/>
          <w:sz w:val="24"/>
          <w:szCs w:val="24"/>
        </w:rPr>
        <w:t xml:space="preserve"> </w:t>
      </w:r>
      <w:proofErr w:type="spellStart"/>
      <w:r>
        <w:rPr>
          <w:rFonts w:ascii="Arial" w:hAnsi="Arial" w:cs="Arial"/>
          <w:sz w:val="24"/>
          <w:szCs w:val="24"/>
        </w:rPr>
        <w:t>Rao</w:t>
      </w:r>
      <w:proofErr w:type="spellEnd"/>
      <w:r>
        <w:rPr>
          <w:rFonts w:ascii="Arial" w:hAnsi="Arial" w:cs="Arial"/>
          <w:sz w:val="24"/>
          <w:szCs w:val="24"/>
        </w:rPr>
        <w:t xml:space="preserve">, and S.K. </w:t>
      </w:r>
      <w:proofErr w:type="spellStart"/>
      <w:r>
        <w:rPr>
          <w:rFonts w:ascii="Arial" w:hAnsi="Arial" w:cs="Arial"/>
          <w:sz w:val="24"/>
          <w:szCs w:val="24"/>
        </w:rPr>
        <w:t>Majumder</w:t>
      </w:r>
      <w:proofErr w:type="spellEnd"/>
      <w:r>
        <w:rPr>
          <w:rFonts w:ascii="Arial" w:hAnsi="Arial" w:cs="Arial"/>
          <w:sz w:val="24"/>
          <w:szCs w:val="24"/>
        </w:rPr>
        <w:t xml:space="preserve">. 1962.  Food preference of </w:t>
      </w:r>
      <w:proofErr w:type="spellStart"/>
      <w:r>
        <w:rPr>
          <w:rFonts w:ascii="Arial" w:hAnsi="Arial" w:cs="Arial"/>
          <w:sz w:val="24"/>
          <w:szCs w:val="24"/>
        </w:rPr>
        <w:t>Sitophilus</w:t>
      </w:r>
      <w:proofErr w:type="spellEnd"/>
      <w:r>
        <w:rPr>
          <w:rFonts w:ascii="Arial" w:hAnsi="Arial" w:cs="Arial"/>
          <w:sz w:val="24"/>
          <w:szCs w:val="24"/>
        </w:rPr>
        <w:t>,</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Tribolium, and </w:t>
      </w:r>
      <w:proofErr w:type="spellStart"/>
      <w:r>
        <w:rPr>
          <w:rFonts w:ascii="Arial" w:hAnsi="Arial" w:cs="Arial"/>
          <w:sz w:val="24"/>
          <w:szCs w:val="24"/>
        </w:rPr>
        <w:t>Bruchus</w:t>
      </w:r>
      <w:proofErr w:type="spellEnd"/>
      <w:proofErr w:type="gramStart"/>
      <w:r>
        <w:rPr>
          <w:rFonts w:ascii="Arial" w:hAnsi="Arial" w:cs="Arial"/>
          <w:sz w:val="24"/>
          <w:szCs w:val="24"/>
        </w:rPr>
        <w:t>,  Proc</w:t>
      </w:r>
      <w:proofErr w:type="gramEnd"/>
      <w:r>
        <w:rPr>
          <w:rFonts w:ascii="Arial" w:hAnsi="Arial" w:cs="Arial"/>
          <w:sz w:val="24"/>
          <w:szCs w:val="24"/>
        </w:rPr>
        <w:t xml:space="preserve">. Sec. </w:t>
      </w:r>
      <w:proofErr w:type="gramStart"/>
      <w:r>
        <w:rPr>
          <w:rFonts w:ascii="Arial" w:hAnsi="Arial" w:cs="Arial"/>
          <w:sz w:val="24"/>
          <w:szCs w:val="24"/>
        </w:rPr>
        <w:t xml:space="preserve">All Ind. </w:t>
      </w:r>
      <w:proofErr w:type="spellStart"/>
      <w:r>
        <w:rPr>
          <w:rFonts w:ascii="Arial" w:hAnsi="Arial" w:cs="Arial"/>
          <w:sz w:val="24"/>
          <w:szCs w:val="24"/>
        </w:rPr>
        <w:t>Congr</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Zool. P.393.</w:t>
      </w:r>
      <w:proofErr w:type="gram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1962.</w:t>
      </w:r>
    </w:p>
    <w:p w:rsidR="009C124C" w:rsidRDefault="009C124C" w:rsidP="008D38AA">
      <w:pPr>
        <w:rPr>
          <w:rFonts w:ascii="Arial" w:hAnsi="Arial" w:cs="Arial"/>
          <w:sz w:val="24"/>
          <w:szCs w:val="24"/>
        </w:rPr>
      </w:pPr>
      <w:proofErr w:type="spellStart"/>
      <w:r>
        <w:rPr>
          <w:rFonts w:ascii="Arial" w:hAnsi="Arial" w:cs="Arial"/>
          <w:sz w:val="24"/>
          <w:szCs w:val="24"/>
        </w:rPr>
        <w:t>Majumder</w:t>
      </w:r>
      <w:proofErr w:type="spellEnd"/>
      <w:r>
        <w:rPr>
          <w:rFonts w:ascii="Arial" w:hAnsi="Arial" w:cs="Arial"/>
          <w:sz w:val="24"/>
          <w:szCs w:val="24"/>
        </w:rPr>
        <w:t xml:space="preserve">, S.K.  </w:t>
      </w:r>
      <w:proofErr w:type="gramStart"/>
      <w:r>
        <w:rPr>
          <w:rFonts w:ascii="Arial" w:hAnsi="Arial" w:cs="Arial"/>
          <w:sz w:val="24"/>
          <w:szCs w:val="24"/>
        </w:rPr>
        <w:t>and</w:t>
      </w:r>
      <w:proofErr w:type="gramEnd"/>
      <w:r>
        <w:rPr>
          <w:rFonts w:ascii="Arial" w:hAnsi="Arial" w:cs="Arial"/>
          <w:sz w:val="24"/>
          <w:szCs w:val="24"/>
        </w:rPr>
        <w:t xml:space="preserve"> H.R. </w:t>
      </w:r>
      <w:proofErr w:type="spellStart"/>
      <w:r>
        <w:rPr>
          <w:rFonts w:ascii="Arial" w:hAnsi="Arial" w:cs="Arial"/>
          <w:sz w:val="24"/>
          <w:szCs w:val="24"/>
        </w:rPr>
        <w:t>Gundu</w:t>
      </w:r>
      <w:proofErr w:type="spellEnd"/>
      <w:r>
        <w:rPr>
          <w:rFonts w:ascii="Arial" w:hAnsi="Arial" w:cs="Arial"/>
          <w:sz w:val="24"/>
          <w:szCs w:val="24"/>
        </w:rPr>
        <w:t xml:space="preserve"> </w:t>
      </w:r>
      <w:proofErr w:type="spellStart"/>
      <w:r>
        <w:rPr>
          <w:rFonts w:ascii="Arial" w:hAnsi="Arial" w:cs="Arial"/>
          <w:sz w:val="24"/>
          <w:szCs w:val="24"/>
        </w:rPr>
        <w:t>Rao</w:t>
      </w:r>
      <w:proofErr w:type="spellEnd"/>
      <w:r>
        <w:rPr>
          <w:rFonts w:ascii="Arial" w:hAnsi="Arial" w:cs="Arial"/>
          <w:sz w:val="24"/>
          <w:szCs w:val="24"/>
        </w:rPr>
        <w:t xml:space="preserve">. 1962.  Possible use of food preference of an </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insect pest as a factor for its control in stored commodities.</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proofErr w:type="gramStart"/>
      <w:r>
        <w:rPr>
          <w:rFonts w:ascii="Arial" w:hAnsi="Arial" w:cs="Arial"/>
          <w:sz w:val="24"/>
          <w:szCs w:val="24"/>
        </w:rPr>
        <w:t>Curr</w:t>
      </w:r>
      <w:proofErr w:type="spellEnd"/>
      <w:r>
        <w:rPr>
          <w:rFonts w:ascii="Arial" w:hAnsi="Arial" w:cs="Arial"/>
          <w:sz w:val="24"/>
          <w:szCs w:val="24"/>
        </w:rPr>
        <w:t>.</w:t>
      </w:r>
      <w:proofErr w:type="gramEnd"/>
      <w:r>
        <w:rPr>
          <w:rFonts w:ascii="Arial" w:hAnsi="Arial" w:cs="Arial"/>
          <w:sz w:val="24"/>
          <w:szCs w:val="24"/>
        </w:rPr>
        <w:t xml:space="preserve"> Sci., 31:238. 1962.</w:t>
      </w:r>
    </w:p>
    <w:p w:rsidR="009C124C" w:rsidRDefault="009C124C" w:rsidP="008D38AA">
      <w:pPr>
        <w:rPr>
          <w:rFonts w:ascii="Arial" w:hAnsi="Arial" w:cs="Arial"/>
          <w:sz w:val="24"/>
          <w:szCs w:val="24"/>
        </w:rPr>
      </w:pPr>
      <w:proofErr w:type="spellStart"/>
      <w:proofErr w:type="gramStart"/>
      <w:r>
        <w:rPr>
          <w:rFonts w:ascii="Arial" w:hAnsi="Arial" w:cs="Arial"/>
          <w:sz w:val="24"/>
          <w:szCs w:val="24"/>
        </w:rPr>
        <w:t>Gundu</w:t>
      </w:r>
      <w:proofErr w:type="spellEnd"/>
      <w:r>
        <w:rPr>
          <w:rFonts w:ascii="Arial" w:hAnsi="Arial" w:cs="Arial"/>
          <w:sz w:val="24"/>
          <w:szCs w:val="24"/>
        </w:rPr>
        <w:t xml:space="preserve"> </w:t>
      </w:r>
      <w:proofErr w:type="spellStart"/>
      <w:r>
        <w:rPr>
          <w:rFonts w:ascii="Arial" w:hAnsi="Arial" w:cs="Arial"/>
          <w:sz w:val="24"/>
          <w:szCs w:val="24"/>
        </w:rPr>
        <w:t>Rao</w:t>
      </w:r>
      <w:proofErr w:type="spellEnd"/>
      <w:r>
        <w:rPr>
          <w:rFonts w:ascii="Arial" w:hAnsi="Arial" w:cs="Arial"/>
          <w:sz w:val="24"/>
          <w:szCs w:val="24"/>
        </w:rPr>
        <w:t xml:space="preserve">, H. R. and S.K. </w:t>
      </w:r>
      <w:proofErr w:type="spellStart"/>
      <w:r>
        <w:rPr>
          <w:rFonts w:ascii="Arial" w:hAnsi="Arial" w:cs="Arial"/>
          <w:sz w:val="24"/>
          <w:szCs w:val="24"/>
        </w:rPr>
        <w:t>Majumder</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Spices as repellents for some stored grain</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pests.</w:t>
      </w:r>
      <w:proofErr w:type="gramEnd"/>
      <w:r>
        <w:rPr>
          <w:rFonts w:ascii="Arial" w:hAnsi="Arial" w:cs="Arial"/>
          <w:sz w:val="24"/>
          <w:szCs w:val="24"/>
        </w:rPr>
        <w:t xml:space="preserve">  </w:t>
      </w:r>
      <w:proofErr w:type="spellStart"/>
      <w:proofErr w:type="gramStart"/>
      <w:r>
        <w:rPr>
          <w:rFonts w:ascii="Arial" w:hAnsi="Arial" w:cs="Arial"/>
          <w:sz w:val="24"/>
          <w:szCs w:val="24"/>
        </w:rPr>
        <w:t>Symp</w:t>
      </w:r>
      <w:proofErr w:type="spellEnd"/>
      <w:r>
        <w:rPr>
          <w:rFonts w:ascii="Arial" w:hAnsi="Arial" w:cs="Arial"/>
          <w:sz w:val="24"/>
          <w:szCs w:val="24"/>
        </w:rPr>
        <w:t>.</w:t>
      </w:r>
      <w:proofErr w:type="gramEnd"/>
      <w:r>
        <w:rPr>
          <w:rFonts w:ascii="Arial" w:hAnsi="Arial" w:cs="Arial"/>
          <w:sz w:val="24"/>
          <w:szCs w:val="24"/>
        </w:rPr>
        <w:t xml:space="preserve"> On </w:t>
      </w:r>
      <w:proofErr w:type="spellStart"/>
      <w:r>
        <w:rPr>
          <w:rFonts w:ascii="Arial" w:hAnsi="Arial" w:cs="Arial"/>
          <w:sz w:val="24"/>
          <w:szCs w:val="24"/>
        </w:rPr>
        <w:t>Spi</w:t>
      </w:r>
      <w:r w:rsidR="00F973D4">
        <w:rPr>
          <w:rFonts w:ascii="Arial" w:hAnsi="Arial" w:cs="Arial"/>
          <w:sz w:val="24"/>
          <w:szCs w:val="24"/>
        </w:rPr>
        <w:t>cus</w:t>
      </w:r>
      <w:proofErr w:type="spellEnd"/>
      <w:r w:rsidR="00F973D4">
        <w:rPr>
          <w:rFonts w:ascii="Arial" w:hAnsi="Arial" w:cs="Arial"/>
          <w:sz w:val="24"/>
          <w:szCs w:val="24"/>
        </w:rPr>
        <w:t xml:space="preserve">, Assoc. Food Tech., </w:t>
      </w:r>
      <w:proofErr w:type="gramStart"/>
      <w:r w:rsidR="00F973D4">
        <w:rPr>
          <w:rFonts w:ascii="Arial" w:hAnsi="Arial" w:cs="Arial"/>
          <w:sz w:val="24"/>
          <w:szCs w:val="24"/>
        </w:rPr>
        <w:t>CFTRI.,</w:t>
      </w:r>
      <w:proofErr w:type="gramEnd"/>
      <w:r w:rsidR="00F973D4">
        <w:rPr>
          <w:rFonts w:ascii="Arial" w:hAnsi="Arial" w:cs="Arial"/>
          <w:sz w:val="24"/>
          <w:szCs w:val="24"/>
        </w:rPr>
        <w:t xml:space="preserve"> India May </w:t>
      </w:r>
      <w:r w:rsidR="00F973D4">
        <w:rPr>
          <w:rFonts w:ascii="Arial" w:hAnsi="Arial" w:cs="Arial"/>
          <w:sz w:val="24"/>
          <w:szCs w:val="24"/>
        </w:rPr>
        <w:tab/>
      </w:r>
      <w:r w:rsidR="00F973D4">
        <w:rPr>
          <w:rFonts w:ascii="Arial" w:hAnsi="Arial" w:cs="Arial"/>
          <w:sz w:val="24"/>
          <w:szCs w:val="24"/>
        </w:rPr>
        <w:tab/>
      </w:r>
      <w:r w:rsidR="00F973D4">
        <w:rPr>
          <w:rFonts w:ascii="Arial" w:hAnsi="Arial" w:cs="Arial"/>
          <w:sz w:val="24"/>
          <w:szCs w:val="24"/>
        </w:rPr>
        <w:tab/>
      </w:r>
      <w:r w:rsidR="00F973D4">
        <w:rPr>
          <w:rFonts w:ascii="Arial" w:hAnsi="Arial" w:cs="Arial"/>
          <w:sz w:val="24"/>
          <w:szCs w:val="24"/>
        </w:rPr>
        <w:tab/>
        <w:t>1962.</w:t>
      </w:r>
    </w:p>
    <w:p w:rsidR="00F973D4" w:rsidRDefault="00F973D4" w:rsidP="008D38AA">
      <w:pPr>
        <w:rPr>
          <w:rFonts w:ascii="Arial" w:hAnsi="Arial" w:cs="Arial"/>
          <w:sz w:val="24"/>
          <w:szCs w:val="24"/>
        </w:rPr>
      </w:pPr>
      <w:proofErr w:type="spellStart"/>
      <w:proofErr w:type="gramStart"/>
      <w:r>
        <w:rPr>
          <w:rFonts w:ascii="Arial" w:hAnsi="Arial" w:cs="Arial"/>
          <w:sz w:val="24"/>
          <w:szCs w:val="24"/>
        </w:rPr>
        <w:lastRenderedPageBreak/>
        <w:t>Gundu</w:t>
      </w:r>
      <w:proofErr w:type="spellEnd"/>
      <w:r>
        <w:rPr>
          <w:rFonts w:ascii="Arial" w:hAnsi="Arial" w:cs="Arial"/>
          <w:sz w:val="24"/>
          <w:szCs w:val="24"/>
        </w:rPr>
        <w:t xml:space="preserve"> </w:t>
      </w:r>
      <w:proofErr w:type="spellStart"/>
      <w:r>
        <w:rPr>
          <w:rFonts w:ascii="Arial" w:hAnsi="Arial" w:cs="Arial"/>
          <w:sz w:val="24"/>
          <w:szCs w:val="24"/>
        </w:rPr>
        <w:t>Rao</w:t>
      </w:r>
      <w:proofErr w:type="spellEnd"/>
      <w:r>
        <w:rPr>
          <w:rFonts w:ascii="Arial" w:hAnsi="Arial" w:cs="Arial"/>
          <w:sz w:val="24"/>
          <w:szCs w:val="24"/>
        </w:rPr>
        <w:t xml:space="preserve">, H.R. and S.K. </w:t>
      </w:r>
      <w:proofErr w:type="spellStart"/>
      <w:r>
        <w:rPr>
          <w:rFonts w:ascii="Arial" w:hAnsi="Arial" w:cs="Arial"/>
          <w:sz w:val="24"/>
          <w:szCs w:val="24"/>
        </w:rPr>
        <w:t>Majumder</w:t>
      </w:r>
      <w:proofErr w:type="spellEnd"/>
      <w:r>
        <w:rPr>
          <w:rFonts w:ascii="Arial" w:hAnsi="Arial" w:cs="Arial"/>
          <w:sz w:val="24"/>
          <w:szCs w:val="24"/>
        </w:rPr>
        <w:t>.</w:t>
      </w:r>
      <w:proofErr w:type="gramEnd"/>
      <w:r>
        <w:rPr>
          <w:rFonts w:ascii="Arial" w:hAnsi="Arial" w:cs="Arial"/>
          <w:sz w:val="24"/>
          <w:szCs w:val="24"/>
        </w:rPr>
        <w:t xml:space="preserve"> 1963.  Repellency of </w:t>
      </w:r>
      <w:proofErr w:type="spellStart"/>
      <w:r>
        <w:rPr>
          <w:rFonts w:ascii="Arial" w:hAnsi="Arial" w:cs="Arial"/>
          <w:sz w:val="24"/>
          <w:szCs w:val="24"/>
        </w:rPr>
        <w:t>Kaempferia</w:t>
      </w:r>
      <w:proofErr w:type="spellEnd"/>
      <w:r>
        <w:rPr>
          <w:rFonts w:ascii="Arial" w:hAnsi="Arial" w:cs="Arial"/>
          <w:sz w:val="24"/>
          <w:szCs w:val="24"/>
        </w:rPr>
        <w:t xml:space="preserve"> galangal Linn.</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w:t>
      </w:r>
      <w:proofErr w:type="spellStart"/>
      <w:proofErr w:type="gramStart"/>
      <w:r>
        <w:rPr>
          <w:rFonts w:ascii="Arial" w:hAnsi="Arial" w:cs="Arial"/>
          <w:sz w:val="24"/>
          <w:szCs w:val="24"/>
        </w:rPr>
        <w:t>zingiberaceae</w:t>
      </w:r>
      <w:proofErr w:type="spellEnd"/>
      <w:proofErr w:type="gramEnd"/>
      <w:r>
        <w:rPr>
          <w:rFonts w:ascii="Arial" w:hAnsi="Arial" w:cs="Arial"/>
          <w:sz w:val="24"/>
          <w:szCs w:val="24"/>
        </w:rPr>
        <w:t xml:space="preserve"> to adults of Tribolium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Hbst</w:t>
      </w:r>
      <w:proofErr w:type="spellEnd"/>
      <w:r>
        <w:rPr>
          <w:rFonts w:ascii="Arial" w:hAnsi="Arial" w:cs="Arial"/>
          <w:sz w:val="24"/>
          <w:szCs w:val="24"/>
        </w:rPr>
        <w:t xml:space="preserve">) Sci. and </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Cult., 32:46I, 1963.</w:t>
      </w:r>
    </w:p>
    <w:p w:rsidR="00F973D4" w:rsidRDefault="00F973D4" w:rsidP="008D38AA">
      <w:pPr>
        <w:rPr>
          <w:rFonts w:ascii="Arial" w:hAnsi="Arial" w:cs="Arial"/>
          <w:sz w:val="24"/>
          <w:szCs w:val="24"/>
        </w:rPr>
      </w:pPr>
      <w:proofErr w:type="spellStart"/>
      <w:r>
        <w:rPr>
          <w:rFonts w:ascii="Arial" w:hAnsi="Arial" w:cs="Arial"/>
          <w:sz w:val="24"/>
          <w:szCs w:val="24"/>
        </w:rPr>
        <w:t>Gundu</w:t>
      </w:r>
      <w:proofErr w:type="spellEnd"/>
      <w:r>
        <w:rPr>
          <w:rFonts w:ascii="Arial" w:hAnsi="Arial" w:cs="Arial"/>
          <w:sz w:val="24"/>
          <w:szCs w:val="24"/>
        </w:rPr>
        <w:t xml:space="preserve"> </w:t>
      </w:r>
      <w:proofErr w:type="spellStart"/>
      <w:r>
        <w:rPr>
          <w:rFonts w:ascii="Arial" w:hAnsi="Arial" w:cs="Arial"/>
          <w:sz w:val="24"/>
          <w:szCs w:val="24"/>
        </w:rPr>
        <w:t>Rao</w:t>
      </w:r>
      <w:proofErr w:type="spellEnd"/>
      <w:proofErr w:type="gramStart"/>
      <w:r>
        <w:rPr>
          <w:rFonts w:ascii="Arial" w:hAnsi="Arial" w:cs="Arial"/>
          <w:sz w:val="24"/>
          <w:szCs w:val="24"/>
        </w:rPr>
        <w:t>,  H.R</w:t>
      </w:r>
      <w:proofErr w:type="gramEnd"/>
      <w:r>
        <w:rPr>
          <w:rFonts w:ascii="Arial" w:hAnsi="Arial" w:cs="Arial"/>
          <w:sz w:val="24"/>
          <w:szCs w:val="24"/>
        </w:rPr>
        <w:t xml:space="preserve">. and S.K. </w:t>
      </w:r>
      <w:proofErr w:type="spellStart"/>
      <w:r>
        <w:rPr>
          <w:rFonts w:ascii="Arial" w:hAnsi="Arial" w:cs="Arial"/>
          <w:sz w:val="24"/>
          <w:szCs w:val="24"/>
        </w:rPr>
        <w:t>Majumder</w:t>
      </w:r>
      <w:proofErr w:type="spellEnd"/>
      <w:r>
        <w:rPr>
          <w:rFonts w:ascii="Arial" w:hAnsi="Arial" w:cs="Arial"/>
          <w:sz w:val="24"/>
          <w:szCs w:val="24"/>
        </w:rPr>
        <w:t xml:space="preserve">, 1965.  </w:t>
      </w:r>
      <w:proofErr w:type="gramStart"/>
      <w:r>
        <w:rPr>
          <w:rFonts w:ascii="Arial" w:hAnsi="Arial" w:cs="Arial"/>
          <w:sz w:val="24"/>
          <w:szCs w:val="24"/>
        </w:rPr>
        <w:t>Repellency of Spices, aromatic plant</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materials and essential oils to adults of Tribolium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Pros. </w:t>
      </w:r>
      <w:proofErr w:type="spellStart"/>
      <w:r>
        <w:rPr>
          <w:rFonts w:ascii="Arial" w:hAnsi="Arial" w:cs="Arial"/>
          <w:sz w:val="24"/>
          <w:szCs w:val="24"/>
        </w:rPr>
        <w:t>Symp</w:t>
      </w:r>
      <w:proofErr w:type="spellEnd"/>
      <w:r>
        <w:rPr>
          <w:rFonts w:ascii="Arial" w:hAnsi="Arial" w:cs="Arial"/>
          <w:sz w:val="24"/>
          <w:szCs w:val="24"/>
        </w:rPr>
        <w:t xml:space="preserve">. </w:t>
      </w:r>
      <w:proofErr w:type="gramStart"/>
      <w:r>
        <w:rPr>
          <w:rFonts w:ascii="Arial" w:hAnsi="Arial" w:cs="Arial"/>
          <w:sz w:val="24"/>
          <w:szCs w:val="24"/>
        </w:rPr>
        <w:t>Utilization of Medicinal Plants.</w:t>
      </w:r>
      <w:proofErr w:type="gramEnd"/>
      <w:r>
        <w:rPr>
          <w:rFonts w:ascii="Arial" w:hAnsi="Arial" w:cs="Arial"/>
          <w:sz w:val="24"/>
          <w:szCs w:val="24"/>
        </w:rPr>
        <w:t xml:space="preserve">  R.R.L., Jammu and </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Kashmir, India.</w:t>
      </w:r>
    </w:p>
    <w:p w:rsidR="00F973D4" w:rsidRDefault="00F973D4" w:rsidP="008D38AA">
      <w:pPr>
        <w:rPr>
          <w:rFonts w:ascii="Arial" w:hAnsi="Arial" w:cs="Arial"/>
          <w:sz w:val="24"/>
          <w:szCs w:val="24"/>
        </w:rPr>
      </w:pPr>
      <w:r>
        <w:rPr>
          <w:rFonts w:ascii="Arial" w:hAnsi="Arial" w:cs="Arial"/>
          <w:sz w:val="24"/>
          <w:szCs w:val="24"/>
        </w:rPr>
        <w:t>*Present address:  Graduate Research Assistant, Department of Entomology,</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Kansas State University, Manhattan, Kansas.</w:t>
      </w:r>
    </w:p>
    <w:p w:rsidR="00F973D4" w:rsidRDefault="00F973D4" w:rsidP="008D38AA">
      <w:pPr>
        <w:rPr>
          <w:rFonts w:ascii="Arial" w:hAnsi="Arial" w:cs="Arial"/>
          <w:sz w:val="24"/>
          <w:szCs w:val="24"/>
        </w:rPr>
      </w:pPr>
      <w:r>
        <w:rPr>
          <w:rFonts w:ascii="Arial" w:hAnsi="Arial" w:cs="Arial"/>
          <w:sz w:val="24"/>
          <w:szCs w:val="24"/>
        </w:rPr>
        <w:t xml:space="preserve">Reprints of these publications can be obtained from: </w:t>
      </w:r>
    </w:p>
    <w:p w:rsidR="00F973D4" w:rsidRDefault="00F973D4" w:rsidP="008D38AA">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The Director, C.F.T.R.I. Mysore, India.</w:t>
      </w:r>
      <w:proofErr w:type="gramEnd"/>
    </w:p>
    <w:p w:rsidR="00F973D4" w:rsidRDefault="00F973D4" w:rsidP="008D38AA">
      <w:pPr>
        <w:rPr>
          <w:rFonts w:ascii="Arial" w:hAnsi="Arial" w:cs="Arial"/>
          <w:sz w:val="24"/>
          <w:szCs w:val="24"/>
        </w:rPr>
      </w:pPr>
    </w:p>
    <w:p w:rsidR="00E43382" w:rsidRDefault="00F973D4" w:rsidP="008D38AA">
      <w:pPr>
        <w:rPr>
          <w:rFonts w:ascii="Arial" w:hAnsi="Arial" w:cs="Arial"/>
          <w:sz w:val="24"/>
          <w:szCs w:val="24"/>
        </w:rPr>
      </w:pPr>
      <w:r>
        <w:rPr>
          <w:rFonts w:ascii="Arial" w:hAnsi="Arial" w:cs="Arial"/>
          <w:sz w:val="24"/>
          <w:szCs w:val="24"/>
        </w:rPr>
        <w:t>HALSTEAD D. G.H</w:t>
      </w:r>
      <w:proofErr w:type="gramStart"/>
      <w:r>
        <w:rPr>
          <w:rFonts w:ascii="Arial" w:hAnsi="Arial" w:cs="Arial"/>
          <w:sz w:val="24"/>
          <w:szCs w:val="24"/>
        </w:rPr>
        <w:t>.</w:t>
      </w:r>
      <w:proofErr w:type="gramEnd"/>
      <w:r>
        <w:rPr>
          <w:rFonts w:ascii="Arial" w:hAnsi="Arial" w:cs="Arial"/>
          <w:sz w:val="24"/>
          <w:szCs w:val="24"/>
        </w:rPr>
        <w:br/>
        <w:t>Pest Infestation Laboratory</w:t>
      </w:r>
      <w:r>
        <w:rPr>
          <w:rFonts w:ascii="Arial" w:hAnsi="Arial" w:cs="Arial"/>
          <w:sz w:val="24"/>
          <w:szCs w:val="24"/>
        </w:rPr>
        <w:br/>
        <w:t>Slough, Bucks, England.</w:t>
      </w:r>
    </w:p>
    <w:p w:rsidR="00E43382" w:rsidRDefault="00E43382" w:rsidP="008D38AA">
      <w:pPr>
        <w:rPr>
          <w:rFonts w:ascii="Arial" w:hAnsi="Arial" w:cs="Arial"/>
          <w:sz w:val="24"/>
          <w:szCs w:val="24"/>
        </w:rPr>
      </w:pPr>
      <w:r>
        <w:rPr>
          <w:rFonts w:ascii="Arial" w:hAnsi="Arial" w:cs="Arial"/>
          <w:sz w:val="24"/>
          <w:szCs w:val="24"/>
        </w:rPr>
        <w:t>Annotated references to sex differences not included in Halstead, D.G.H. (1963</w:t>
      </w:r>
      <w:proofErr w:type="gramStart"/>
      <w:r>
        <w:rPr>
          <w:rFonts w:ascii="Arial" w:hAnsi="Arial" w:cs="Arial"/>
          <w:sz w:val="24"/>
          <w:szCs w:val="24"/>
        </w:rPr>
        <w:t>)  External</w:t>
      </w:r>
      <w:proofErr w:type="gramEnd"/>
      <w:r>
        <w:rPr>
          <w:rFonts w:ascii="Arial" w:hAnsi="Arial" w:cs="Arial"/>
          <w:sz w:val="24"/>
          <w:szCs w:val="24"/>
        </w:rPr>
        <w:t xml:space="preserve"> sex differences in stored products coleopteran.  Bull, </w:t>
      </w:r>
      <w:proofErr w:type="spellStart"/>
      <w:proofErr w:type="gramStart"/>
      <w:r>
        <w:rPr>
          <w:rFonts w:ascii="Arial" w:hAnsi="Arial" w:cs="Arial"/>
          <w:sz w:val="24"/>
          <w:szCs w:val="24"/>
        </w:rPr>
        <w:t>ent</w:t>
      </w:r>
      <w:proofErr w:type="spellEnd"/>
      <w:proofErr w:type="gramEnd"/>
      <w:r>
        <w:rPr>
          <w:rFonts w:ascii="Arial" w:hAnsi="Arial" w:cs="Arial"/>
          <w:sz w:val="24"/>
          <w:szCs w:val="24"/>
        </w:rPr>
        <w:t>. Res. 54 (1):119-133.</w:t>
      </w:r>
    </w:p>
    <w:p w:rsidR="00E43382" w:rsidRDefault="00E43382" w:rsidP="008D38AA">
      <w:pPr>
        <w:rPr>
          <w:rFonts w:ascii="Arial" w:hAnsi="Arial" w:cs="Arial"/>
          <w:sz w:val="24"/>
          <w:szCs w:val="24"/>
        </w:rPr>
      </w:pPr>
      <w:proofErr w:type="spellStart"/>
      <w:r>
        <w:rPr>
          <w:rFonts w:ascii="Arial" w:hAnsi="Arial" w:cs="Arial"/>
          <w:sz w:val="24"/>
          <w:szCs w:val="24"/>
        </w:rPr>
        <w:t>Rhyzopertha</w:t>
      </w:r>
      <w:proofErr w:type="spellEnd"/>
      <w:r>
        <w:rPr>
          <w:rFonts w:ascii="Arial" w:hAnsi="Arial" w:cs="Arial"/>
          <w:sz w:val="24"/>
          <w:szCs w:val="24"/>
        </w:rPr>
        <w:t xml:space="preserve"> </w:t>
      </w:r>
      <w:proofErr w:type="spellStart"/>
      <w:proofErr w:type="gramStart"/>
      <w:r>
        <w:rPr>
          <w:rFonts w:ascii="Arial" w:hAnsi="Arial" w:cs="Arial"/>
          <w:sz w:val="24"/>
          <w:szCs w:val="24"/>
        </w:rPr>
        <w:t>dominica</w:t>
      </w:r>
      <w:proofErr w:type="spellEnd"/>
      <w:proofErr w:type="gramEnd"/>
      <w:r>
        <w:rPr>
          <w:rFonts w:ascii="Arial" w:hAnsi="Arial" w:cs="Arial"/>
          <w:sz w:val="24"/>
          <w:szCs w:val="24"/>
        </w:rPr>
        <w:t xml:space="preserve"> (F.)</w:t>
      </w:r>
    </w:p>
    <w:p w:rsidR="00E43382" w:rsidRDefault="00E43382" w:rsidP="003E3EAB">
      <w:pPr>
        <w:ind w:firstLine="720"/>
        <w:rPr>
          <w:rFonts w:ascii="Arial" w:hAnsi="Arial" w:cs="Arial"/>
          <w:sz w:val="24"/>
          <w:szCs w:val="24"/>
        </w:rPr>
      </w:pPr>
      <w:proofErr w:type="gramStart"/>
      <w:r>
        <w:rPr>
          <w:rFonts w:ascii="Arial" w:hAnsi="Arial" w:cs="Arial"/>
          <w:sz w:val="24"/>
          <w:szCs w:val="24"/>
        </w:rPr>
        <w:t>STEMLEY, P. G. and WILBUR, D. A. (1966).</w:t>
      </w:r>
      <w:proofErr w:type="gramEnd"/>
      <w:r>
        <w:rPr>
          <w:rFonts w:ascii="Arial" w:hAnsi="Arial" w:cs="Arial"/>
          <w:sz w:val="24"/>
          <w:szCs w:val="24"/>
        </w:rPr>
        <w:t xml:space="preserve">  </w:t>
      </w:r>
      <w:proofErr w:type="gramStart"/>
      <w:r>
        <w:rPr>
          <w:rFonts w:ascii="Arial" w:hAnsi="Arial" w:cs="Arial"/>
          <w:sz w:val="24"/>
          <w:szCs w:val="24"/>
        </w:rPr>
        <w:t xml:space="preserve">A </w:t>
      </w:r>
      <w:proofErr w:type="spellStart"/>
      <w:r>
        <w:rPr>
          <w:rFonts w:ascii="Arial" w:hAnsi="Arial" w:cs="Arial"/>
          <w:sz w:val="24"/>
          <w:szCs w:val="24"/>
        </w:rPr>
        <w:t>colour</w:t>
      </w:r>
      <w:proofErr w:type="spellEnd"/>
      <w:r>
        <w:rPr>
          <w:rFonts w:ascii="Arial" w:hAnsi="Arial" w:cs="Arial"/>
          <w:sz w:val="24"/>
          <w:szCs w:val="24"/>
        </w:rPr>
        <w:t xml:space="preserve"> characteristic for sexing live adult Lesser Grain Borers.</w:t>
      </w:r>
      <w:proofErr w:type="gramEnd"/>
      <w:r>
        <w:rPr>
          <w:rFonts w:ascii="Arial" w:hAnsi="Arial" w:cs="Arial"/>
          <w:sz w:val="24"/>
          <w:szCs w:val="24"/>
        </w:rPr>
        <w:t xml:space="preserve">  </w:t>
      </w:r>
      <w:proofErr w:type="gramStart"/>
      <w:r>
        <w:rPr>
          <w:rFonts w:ascii="Arial" w:hAnsi="Arial" w:cs="Arial"/>
          <w:sz w:val="24"/>
          <w:szCs w:val="24"/>
        </w:rPr>
        <w:t>J. econ.</w:t>
      </w:r>
      <w:proofErr w:type="gramEnd"/>
      <w:r>
        <w:rPr>
          <w:rFonts w:ascii="Arial" w:hAnsi="Arial" w:cs="Arial"/>
          <w:sz w:val="24"/>
          <w:szCs w:val="24"/>
        </w:rPr>
        <w:t xml:space="preserve"> </w:t>
      </w:r>
      <w:proofErr w:type="spellStart"/>
      <w:proofErr w:type="gramStart"/>
      <w:r>
        <w:rPr>
          <w:rFonts w:ascii="Arial" w:hAnsi="Arial" w:cs="Arial"/>
          <w:sz w:val="24"/>
          <w:szCs w:val="24"/>
        </w:rPr>
        <w:t>Ent</w:t>
      </w:r>
      <w:proofErr w:type="spellEnd"/>
      <w:proofErr w:type="gramEnd"/>
      <w:r>
        <w:rPr>
          <w:rFonts w:ascii="Arial" w:hAnsi="Arial" w:cs="Arial"/>
          <w:sz w:val="24"/>
          <w:szCs w:val="24"/>
        </w:rPr>
        <w:t>. 59 (3): 760-761.</w:t>
      </w:r>
    </w:p>
    <w:p w:rsidR="00E43382" w:rsidRDefault="00E43382" w:rsidP="008D38AA">
      <w:pPr>
        <w:rPr>
          <w:rFonts w:ascii="Arial" w:hAnsi="Arial" w:cs="Arial"/>
          <w:sz w:val="24"/>
          <w:szCs w:val="24"/>
        </w:rPr>
      </w:pPr>
      <w:r>
        <w:rPr>
          <w:rFonts w:ascii="Arial" w:hAnsi="Arial" w:cs="Arial"/>
          <w:sz w:val="24"/>
          <w:szCs w:val="24"/>
        </w:rPr>
        <w:tab/>
      </w:r>
      <w:r>
        <w:rPr>
          <w:rFonts w:ascii="Arial" w:hAnsi="Arial" w:cs="Arial"/>
          <w:sz w:val="24"/>
          <w:szCs w:val="24"/>
        </w:rPr>
        <w:tab/>
      </w:r>
      <w:r w:rsidR="003E3EAB">
        <w:rPr>
          <w:rFonts w:ascii="Arial" w:hAnsi="Arial" w:cs="Arial"/>
          <w:sz w:val="24"/>
          <w:szCs w:val="24"/>
        </w:rPr>
        <w:t>M</w:t>
      </w:r>
      <w:r>
        <w:rPr>
          <w:rFonts w:ascii="Arial" w:hAnsi="Arial" w:cs="Arial"/>
          <w:sz w:val="24"/>
          <w:szCs w:val="24"/>
        </w:rPr>
        <w:tab/>
        <w:t xml:space="preserve">Last abdominal </w:t>
      </w:r>
      <w:proofErr w:type="spellStart"/>
      <w:r>
        <w:rPr>
          <w:rFonts w:ascii="Arial" w:hAnsi="Arial" w:cs="Arial"/>
          <w:sz w:val="24"/>
          <w:szCs w:val="24"/>
        </w:rPr>
        <w:t>sternite</w:t>
      </w:r>
      <w:proofErr w:type="spellEnd"/>
      <w:r>
        <w:rPr>
          <w:rFonts w:ascii="Arial" w:hAnsi="Arial" w:cs="Arial"/>
          <w:sz w:val="24"/>
          <w:szCs w:val="24"/>
        </w:rPr>
        <w:t xml:space="preserve"> (</w:t>
      </w:r>
      <w:proofErr w:type="spellStart"/>
      <w:proofErr w:type="gramStart"/>
      <w:r>
        <w:rPr>
          <w:rFonts w:ascii="Arial" w:hAnsi="Arial" w:cs="Arial"/>
          <w:sz w:val="24"/>
          <w:szCs w:val="24"/>
        </w:rPr>
        <w:t>th</w:t>
      </w:r>
      <w:proofErr w:type="spellEnd"/>
      <w:proofErr w:type="gramEnd"/>
      <w:r>
        <w:rPr>
          <w:rFonts w:ascii="Arial" w:hAnsi="Arial" w:cs="Arial"/>
          <w:sz w:val="24"/>
          <w:szCs w:val="24"/>
        </w:rPr>
        <w:t>) generally uniformly brown,</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Occasionally several pale patches are present on the </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sternites</w:t>
      </w:r>
      <w:proofErr w:type="spellEnd"/>
      <w:r>
        <w:rPr>
          <w:rFonts w:ascii="Arial" w:hAnsi="Arial" w:cs="Arial"/>
          <w:sz w:val="24"/>
          <w:szCs w:val="24"/>
        </w:rPr>
        <w:t xml:space="preserve"> but the last is never completely pale.</w:t>
      </w:r>
    </w:p>
    <w:p w:rsidR="00E43382" w:rsidRDefault="00E43382" w:rsidP="008D38AA">
      <w:pPr>
        <w:rPr>
          <w:rFonts w:ascii="Arial" w:hAnsi="Arial" w:cs="Arial"/>
          <w:sz w:val="24"/>
          <w:szCs w:val="24"/>
        </w:rPr>
      </w:pPr>
      <w:r>
        <w:rPr>
          <w:rFonts w:ascii="Arial" w:hAnsi="Arial" w:cs="Arial"/>
          <w:sz w:val="24"/>
          <w:szCs w:val="24"/>
        </w:rPr>
        <w:tab/>
      </w:r>
      <w:r>
        <w:rPr>
          <w:rFonts w:ascii="Arial" w:hAnsi="Arial" w:cs="Arial"/>
          <w:sz w:val="24"/>
          <w:szCs w:val="24"/>
        </w:rPr>
        <w:tab/>
      </w:r>
      <w:r w:rsidR="003E3EAB">
        <w:rPr>
          <w:rFonts w:ascii="Arial" w:hAnsi="Arial" w:cs="Arial"/>
          <w:sz w:val="24"/>
          <w:szCs w:val="24"/>
        </w:rPr>
        <w:t>F</w:t>
      </w:r>
      <w:r>
        <w:rPr>
          <w:rFonts w:ascii="Arial" w:hAnsi="Arial" w:cs="Arial"/>
          <w:sz w:val="24"/>
          <w:szCs w:val="24"/>
        </w:rPr>
        <w:tab/>
        <w:t xml:space="preserve">Last abdominal </w:t>
      </w:r>
      <w:proofErr w:type="spellStart"/>
      <w:r>
        <w:rPr>
          <w:rFonts w:ascii="Arial" w:hAnsi="Arial" w:cs="Arial"/>
          <w:sz w:val="24"/>
          <w:szCs w:val="24"/>
        </w:rPr>
        <w:t>sternite</w:t>
      </w:r>
      <w:proofErr w:type="spellEnd"/>
      <w:r>
        <w:rPr>
          <w:rFonts w:ascii="Arial" w:hAnsi="Arial" w:cs="Arial"/>
          <w:sz w:val="24"/>
          <w:szCs w:val="24"/>
        </w:rPr>
        <w:t xml:space="preserve"> pale yellow, mottling may occur</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over 3</w:t>
      </w:r>
      <w:r w:rsidRPr="00E43382">
        <w:rPr>
          <w:rFonts w:ascii="Arial" w:hAnsi="Arial" w:cs="Arial"/>
          <w:sz w:val="24"/>
          <w:szCs w:val="24"/>
          <w:vertAlign w:val="superscript"/>
        </w:rPr>
        <w:t>rd</w:t>
      </w:r>
      <w:r>
        <w:rPr>
          <w:rFonts w:ascii="Arial" w:hAnsi="Arial" w:cs="Arial"/>
          <w:sz w:val="24"/>
          <w:szCs w:val="24"/>
        </w:rPr>
        <w:t xml:space="preserve"> and 4</w:t>
      </w:r>
      <w:r w:rsidRPr="00E43382">
        <w:rPr>
          <w:rFonts w:ascii="Arial" w:hAnsi="Arial" w:cs="Arial"/>
          <w:sz w:val="24"/>
          <w:szCs w:val="24"/>
          <w:vertAlign w:val="superscript"/>
        </w:rPr>
        <w:t>th</w:t>
      </w:r>
      <w:r>
        <w:rPr>
          <w:rFonts w:ascii="Arial" w:hAnsi="Arial" w:cs="Arial"/>
          <w:sz w:val="24"/>
          <w:szCs w:val="24"/>
        </w:rPr>
        <w:t xml:space="preserve"> </w:t>
      </w:r>
      <w:proofErr w:type="spellStart"/>
      <w:r>
        <w:rPr>
          <w:rFonts w:ascii="Arial" w:hAnsi="Arial" w:cs="Arial"/>
          <w:sz w:val="24"/>
          <w:szCs w:val="24"/>
        </w:rPr>
        <w:t>sternites</w:t>
      </w:r>
      <w:proofErr w:type="spellEnd"/>
      <w:r>
        <w:rPr>
          <w:rFonts w:ascii="Arial" w:hAnsi="Arial" w:cs="Arial"/>
          <w:sz w:val="24"/>
          <w:szCs w:val="24"/>
        </w:rPr>
        <w:t>.</w:t>
      </w:r>
    </w:p>
    <w:p w:rsidR="00E43382" w:rsidRDefault="00E43382" w:rsidP="008D38AA">
      <w:pPr>
        <w:rPr>
          <w:rFonts w:ascii="Arial" w:hAnsi="Arial" w:cs="Arial"/>
          <w:sz w:val="24"/>
          <w:szCs w:val="24"/>
        </w:rPr>
      </w:pPr>
      <w:r>
        <w:rPr>
          <w:rFonts w:ascii="Arial" w:hAnsi="Arial" w:cs="Arial"/>
          <w:sz w:val="24"/>
          <w:szCs w:val="24"/>
        </w:rPr>
        <w:br/>
      </w:r>
      <w:proofErr w:type="gramStart"/>
      <w:r>
        <w:rPr>
          <w:rFonts w:ascii="Arial" w:hAnsi="Arial" w:cs="Arial"/>
          <w:sz w:val="24"/>
          <w:szCs w:val="24"/>
        </w:rPr>
        <w:t>A somewhat difficult character requiring experience.</w:t>
      </w:r>
      <w:proofErr w:type="gramEnd"/>
      <w:r>
        <w:rPr>
          <w:rFonts w:ascii="Arial" w:hAnsi="Arial" w:cs="Arial"/>
          <w:sz w:val="24"/>
          <w:szCs w:val="24"/>
        </w:rPr>
        <w:t xml:space="preserve">  Distinctive </w:t>
      </w:r>
      <w:proofErr w:type="spellStart"/>
      <w:r>
        <w:rPr>
          <w:rFonts w:ascii="Arial" w:hAnsi="Arial" w:cs="Arial"/>
          <w:sz w:val="24"/>
          <w:szCs w:val="24"/>
        </w:rPr>
        <w:t>colour</w:t>
      </w:r>
      <w:proofErr w:type="spellEnd"/>
      <w:r>
        <w:rPr>
          <w:rFonts w:ascii="Arial" w:hAnsi="Arial" w:cs="Arial"/>
          <w:sz w:val="24"/>
          <w:szCs w:val="24"/>
        </w:rPr>
        <w:t xml:space="preserve"> lost soon after death.</w:t>
      </w:r>
    </w:p>
    <w:p w:rsidR="00E43382" w:rsidRDefault="00E43382" w:rsidP="008D38AA">
      <w:pPr>
        <w:rPr>
          <w:rFonts w:ascii="Arial" w:hAnsi="Arial" w:cs="Arial"/>
          <w:sz w:val="24"/>
          <w:szCs w:val="24"/>
        </w:rPr>
      </w:pPr>
      <w:proofErr w:type="spellStart"/>
      <w:r>
        <w:rPr>
          <w:rFonts w:ascii="Arial" w:hAnsi="Arial" w:cs="Arial"/>
          <w:sz w:val="24"/>
          <w:szCs w:val="24"/>
        </w:rPr>
        <w:t>Tenebroides</w:t>
      </w:r>
      <w:proofErr w:type="spellEnd"/>
      <w:r>
        <w:rPr>
          <w:rFonts w:ascii="Arial" w:hAnsi="Arial" w:cs="Arial"/>
          <w:sz w:val="24"/>
          <w:szCs w:val="24"/>
        </w:rPr>
        <w:t xml:space="preserve"> </w:t>
      </w:r>
      <w:proofErr w:type="spellStart"/>
      <w:r>
        <w:rPr>
          <w:rFonts w:ascii="Arial" w:hAnsi="Arial" w:cs="Arial"/>
          <w:sz w:val="24"/>
          <w:szCs w:val="24"/>
        </w:rPr>
        <w:t>mauritanicus</w:t>
      </w:r>
      <w:proofErr w:type="spellEnd"/>
      <w:r>
        <w:rPr>
          <w:rFonts w:ascii="Arial" w:hAnsi="Arial" w:cs="Arial"/>
          <w:sz w:val="24"/>
          <w:szCs w:val="24"/>
        </w:rPr>
        <w:t xml:space="preserve"> (L)</w:t>
      </w:r>
    </w:p>
    <w:p w:rsidR="00E43382" w:rsidRDefault="00E43382" w:rsidP="008D38AA">
      <w:pPr>
        <w:rPr>
          <w:rFonts w:ascii="Arial" w:hAnsi="Arial" w:cs="Arial"/>
          <w:sz w:val="24"/>
          <w:szCs w:val="24"/>
        </w:rPr>
      </w:pPr>
      <w:r>
        <w:rPr>
          <w:rFonts w:ascii="Arial" w:hAnsi="Arial" w:cs="Arial"/>
          <w:sz w:val="24"/>
          <w:szCs w:val="24"/>
        </w:rPr>
        <w:t>BOND, E. J. and MUNRO, H. (1954</w:t>
      </w:r>
      <w:proofErr w:type="gramStart"/>
      <w:r>
        <w:rPr>
          <w:rFonts w:ascii="Arial" w:hAnsi="Arial" w:cs="Arial"/>
          <w:sz w:val="24"/>
          <w:szCs w:val="24"/>
        </w:rPr>
        <w:t>)  Rearing</w:t>
      </w:r>
      <w:proofErr w:type="gramEnd"/>
      <w:r>
        <w:rPr>
          <w:rFonts w:ascii="Arial" w:hAnsi="Arial" w:cs="Arial"/>
          <w:sz w:val="24"/>
          <w:szCs w:val="24"/>
        </w:rPr>
        <w:t xml:space="preserve"> the </w:t>
      </w:r>
      <w:proofErr w:type="spellStart"/>
      <w:r>
        <w:rPr>
          <w:rFonts w:ascii="Arial" w:hAnsi="Arial" w:cs="Arial"/>
          <w:sz w:val="24"/>
          <w:szCs w:val="24"/>
        </w:rPr>
        <w:t>Cadelle</w:t>
      </w:r>
      <w:proofErr w:type="spellEnd"/>
      <w:r>
        <w:rPr>
          <w:rFonts w:ascii="Arial" w:hAnsi="Arial" w:cs="Arial"/>
          <w:sz w:val="24"/>
          <w:szCs w:val="24"/>
        </w:rPr>
        <w:t xml:space="preserve"> </w:t>
      </w:r>
      <w:proofErr w:type="spellStart"/>
      <w:r>
        <w:rPr>
          <w:rFonts w:ascii="Arial" w:hAnsi="Arial" w:cs="Arial"/>
          <w:sz w:val="24"/>
          <w:szCs w:val="24"/>
        </w:rPr>
        <w:t>Tenebroides</w:t>
      </w:r>
      <w:proofErr w:type="spellEnd"/>
      <w:r>
        <w:rPr>
          <w:rFonts w:ascii="Arial" w:hAnsi="Arial" w:cs="Arial"/>
          <w:sz w:val="24"/>
          <w:szCs w:val="24"/>
        </w:rPr>
        <w:t xml:space="preserve"> </w:t>
      </w:r>
      <w:proofErr w:type="spellStart"/>
      <w:r>
        <w:rPr>
          <w:rFonts w:ascii="Arial" w:hAnsi="Arial" w:cs="Arial"/>
          <w:sz w:val="24"/>
          <w:szCs w:val="24"/>
        </w:rPr>
        <w:t>mauritanicus</w:t>
      </w:r>
      <w:proofErr w:type="spellEnd"/>
      <w:r>
        <w:rPr>
          <w:rFonts w:ascii="Arial" w:hAnsi="Arial" w:cs="Arial"/>
          <w:sz w:val="24"/>
          <w:szCs w:val="24"/>
        </w:rPr>
        <w:t xml:space="preserve"> (L.)  (</w:t>
      </w:r>
      <w:proofErr w:type="spellStart"/>
      <w:proofErr w:type="gramStart"/>
      <w:r>
        <w:rPr>
          <w:rFonts w:ascii="Arial" w:hAnsi="Arial" w:cs="Arial"/>
          <w:sz w:val="24"/>
          <w:szCs w:val="24"/>
        </w:rPr>
        <w:t>Coleoptera</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Pr>
          <w:rFonts w:ascii="Arial" w:hAnsi="Arial" w:cs="Arial"/>
          <w:sz w:val="24"/>
          <w:szCs w:val="24"/>
        </w:rPr>
        <w:t>Ostomidae</w:t>
      </w:r>
      <w:proofErr w:type="spellEnd"/>
      <w:r>
        <w:rPr>
          <w:rFonts w:ascii="Arial" w:hAnsi="Arial" w:cs="Arial"/>
          <w:sz w:val="24"/>
          <w:szCs w:val="24"/>
        </w:rPr>
        <w:t xml:space="preserve">) as a test insect for insecticidal research.  Can. </w:t>
      </w:r>
      <w:proofErr w:type="spellStart"/>
      <w:proofErr w:type="gramStart"/>
      <w:r>
        <w:rPr>
          <w:rFonts w:ascii="Arial" w:hAnsi="Arial" w:cs="Arial"/>
          <w:sz w:val="24"/>
          <w:szCs w:val="24"/>
        </w:rPr>
        <w:t>Ent</w:t>
      </w:r>
      <w:proofErr w:type="spellEnd"/>
      <w:proofErr w:type="gramEnd"/>
      <w:r>
        <w:rPr>
          <w:rFonts w:ascii="Arial" w:hAnsi="Arial" w:cs="Arial"/>
          <w:sz w:val="24"/>
          <w:szCs w:val="24"/>
        </w:rPr>
        <w:t>. 86 (9</w:t>
      </w:r>
      <w:proofErr w:type="gramStart"/>
      <w:r>
        <w:rPr>
          <w:rFonts w:ascii="Arial" w:hAnsi="Arial" w:cs="Arial"/>
          <w:sz w:val="24"/>
          <w:szCs w:val="24"/>
        </w:rPr>
        <w:t>) :</w:t>
      </w:r>
      <w:proofErr w:type="gramEnd"/>
      <w:r>
        <w:rPr>
          <w:rFonts w:ascii="Arial" w:hAnsi="Arial" w:cs="Arial"/>
          <w:sz w:val="24"/>
          <w:szCs w:val="24"/>
        </w:rPr>
        <w:t xml:space="preserve"> 402-408.</w:t>
      </w:r>
    </w:p>
    <w:p w:rsidR="00E43382" w:rsidRDefault="00E43382" w:rsidP="008D38AA">
      <w:pPr>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sidR="003E3EAB">
        <w:rPr>
          <w:rFonts w:ascii="Arial" w:hAnsi="Arial" w:cs="Arial"/>
          <w:sz w:val="24"/>
          <w:szCs w:val="24"/>
        </w:rPr>
        <w:t>M</w:t>
      </w:r>
      <w:r>
        <w:rPr>
          <w:rFonts w:ascii="Arial" w:hAnsi="Arial" w:cs="Arial"/>
          <w:sz w:val="24"/>
          <w:szCs w:val="24"/>
        </w:rPr>
        <w:tab/>
        <w:t>Ventral side of abdomen with punctures very numerous,</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r w:rsidR="00AE1311">
        <w:rPr>
          <w:rFonts w:ascii="Arial" w:hAnsi="Arial" w:cs="Arial"/>
          <w:sz w:val="24"/>
          <w:szCs w:val="24"/>
        </w:rPr>
        <w:t>some very fine.</w:t>
      </w:r>
    </w:p>
    <w:p w:rsidR="00AE1311" w:rsidRDefault="00AE1311" w:rsidP="008D38AA">
      <w:pPr>
        <w:rPr>
          <w:rFonts w:ascii="Arial" w:hAnsi="Arial" w:cs="Arial"/>
          <w:sz w:val="24"/>
          <w:szCs w:val="24"/>
        </w:rPr>
      </w:pPr>
      <w:r>
        <w:rPr>
          <w:rFonts w:ascii="Arial" w:hAnsi="Arial" w:cs="Arial"/>
          <w:sz w:val="24"/>
          <w:szCs w:val="24"/>
        </w:rPr>
        <w:tab/>
      </w:r>
      <w:r>
        <w:rPr>
          <w:rFonts w:ascii="Arial" w:hAnsi="Arial" w:cs="Arial"/>
          <w:sz w:val="24"/>
          <w:szCs w:val="24"/>
        </w:rPr>
        <w:tab/>
      </w:r>
      <w:r w:rsidR="003E3EAB">
        <w:rPr>
          <w:rFonts w:ascii="Arial" w:hAnsi="Arial" w:cs="Arial"/>
          <w:sz w:val="24"/>
          <w:szCs w:val="24"/>
        </w:rPr>
        <w:t>F</w:t>
      </w:r>
      <w:r>
        <w:rPr>
          <w:rFonts w:ascii="Arial" w:hAnsi="Arial" w:cs="Arial"/>
          <w:sz w:val="24"/>
          <w:szCs w:val="24"/>
        </w:rPr>
        <w:tab/>
        <w:t>Ventral side of abdomen with punctures less numerous and</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always coarse.</w:t>
      </w:r>
    </w:p>
    <w:p w:rsidR="00AE1311" w:rsidRDefault="00AE1311" w:rsidP="008D38AA">
      <w:pPr>
        <w:rPr>
          <w:rFonts w:ascii="Arial" w:hAnsi="Arial" w:cs="Arial"/>
          <w:sz w:val="24"/>
          <w:szCs w:val="24"/>
        </w:rPr>
      </w:pPr>
      <w:r>
        <w:rPr>
          <w:rFonts w:ascii="Arial" w:hAnsi="Arial" w:cs="Arial"/>
          <w:sz w:val="24"/>
          <w:szCs w:val="24"/>
        </w:rPr>
        <w:br/>
      </w:r>
      <w:proofErr w:type="spellStart"/>
      <w:r>
        <w:rPr>
          <w:rFonts w:ascii="Arial" w:hAnsi="Arial" w:cs="Arial"/>
          <w:sz w:val="24"/>
          <w:szCs w:val="24"/>
        </w:rPr>
        <w:t>Tenebrio</w:t>
      </w:r>
      <w:proofErr w:type="spellEnd"/>
      <w:r>
        <w:rPr>
          <w:rFonts w:ascii="Arial" w:hAnsi="Arial" w:cs="Arial"/>
          <w:sz w:val="24"/>
          <w:szCs w:val="24"/>
        </w:rPr>
        <w:t xml:space="preserve"> </w:t>
      </w:r>
      <w:proofErr w:type="spellStart"/>
      <w:proofErr w:type="gramStart"/>
      <w:r>
        <w:rPr>
          <w:rFonts w:ascii="Arial" w:hAnsi="Arial" w:cs="Arial"/>
          <w:sz w:val="24"/>
          <w:szCs w:val="24"/>
        </w:rPr>
        <w:t>molitor</w:t>
      </w:r>
      <w:proofErr w:type="spellEnd"/>
      <w:r>
        <w:rPr>
          <w:rFonts w:ascii="Arial" w:hAnsi="Arial" w:cs="Arial"/>
          <w:sz w:val="24"/>
          <w:szCs w:val="24"/>
        </w:rPr>
        <w:t xml:space="preserve">  L</w:t>
      </w:r>
      <w:proofErr w:type="gramEnd"/>
      <w:r>
        <w:rPr>
          <w:rFonts w:ascii="Arial" w:hAnsi="Arial" w:cs="Arial"/>
          <w:sz w:val="24"/>
          <w:szCs w:val="24"/>
        </w:rPr>
        <w:t>. (character also present in T. obscures F.)</w:t>
      </w:r>
    </w:p>
    <w:p w:rsidR="00AE1311" w:rsidRDefault="00AE1311" w:rsidP="008D38AA">
      <w:pPr>
        <w:rPr>
          <w:rFonts w:ascii="Arial" w:hAnsi="Arial" w:cs="Arial"/>
          <w:sz w:val="24"/>
          <w:szCs w:val="24"/>
        </w:rPr>
      </w:pPr>
      <w:r>
        <w:rPr>
          <w:rFonts w:ascii="Arial" w:hAnsi="Arial" w:cs="Arial"/>
          <w:sz w:val="24"/>
          <w:szCs w:val="24"/>
        </w:rPr>
        <w:t>DOYEN J. T. (1966</w:t>
      </w:r>
      <w:proofErr w:type="gramStart"/>
      <w:r>
        <w:rPr>
          <w:rFonts w:ascii="Arial" w:hAnsi="Arial" w:cs="Arial"/>
          <w:sz w:val="24"/>
          <w:szCs w:val="24"/>
        </w:rPr>
        <w:t>)  The</w:t>
      </w:r>
      <w:proofErr w:type="gramEnd"/>
      <w:r>
        <w:rPr>
          <w:rFonts w:ascii="Arial" w:hAnsi="Arial" w:cs="Arial"/>
          <w:sz w:val="24"/>
          <w:szCs w:val="24"/>
        </w:rPr>
        <w:t xml:space="preserve"> skeletal anatomy of </w:t>
      </w:r>
      <w:proofErr w:type="spellStart"/>
      <w:r>
        <w:rPr>
          <w:rFonts w:ascii="Arial" w:hAnsi="Arial" w:cs="Arial"/>
          <w:sz w:val="24"/>
          <w:szCs w:val="24"/>
        </w:rPr>
        <w:t>Tenebrio</w:t>
      </w:r>
      <w:proofErr w:type="spellEnd"/>
      <w:r>
        <w:rPr>
          <w:rFonts w:ascii="Arial" w:hAnsi="Arial" w:cs="Arial"/>
          <w:sz w:val="24"/>
          <w:szCs w:val="24"/>
        </w:rPr>
        <w:t xml:space="preserve"> </w:t>
      </w:r>
      <w:proofErr w:type="spellStart"/>
      <w:r>
        <w:rPr>
          <w:rFonts w:ascii="Arial" w:hAnsi="Arial" w:cs="Arial"/>
          <w:sz w:val="24"/>
          <w:szCs w:val="24"/>
        </w:rPr>
        <w:t>molitor</w:t>
      </w:r>
      <w:proofErr w:type="spellEnd"/>
      <w:r>
        <w:rPr>
          <w:rFonts w:ascii="Arial" w:hAnsi="Arial" w:cs="Arial"/>
          <w:sz w:val="24"/>
          <w:szCs w:val="24"/>
        </w:rPr>
        <w:t xml:space="preserve"> </w:t>
      </w:r>
      <w:r w:rsidR="003F7CF2">
        <w:rPr>
          <w:rFonts w:ascii="Arial" w:hAnsi="Arial" w:cs="Arial"/>
          <w:sz w:val="24"/>
          <w:szCs w:val="24"/>
        </w:rPr>
        <w:t>(</w:t>
      </w:r>
      <w:proofErr w:type="spellStart"/>
      <w:r w:rsidR="003F7CF2">
        <w:rPr>
          <w:rFonts w:ascii="Arial" w:hAnsi="Arial" w:cs="Arial"/>
          <w:sz w:val="24"/>
          <w:szCs w:val="24"/>
        </w:rPr>
        <w:t>Coleoptera</w:t>
      </w:r>
      <w:proofErr w:type="spellEnd"/>
      <w:r w:rsidR="003F7CF2">
        <w:rPr>
          <w:rFonts w:ascii="Arial" w:hAnsi="Arial" w:cs="Arial"/>
          <w:sz w:val="24"/>
          <w:szCs w:val="24"/>
        </w:rPr>
        <w:t xml:space="preserve">: </w:t>
      </w:r>
      <w:proofErr w:type="spellStart"/>
      <w:r w:rsidR="003F7CF2">
        <w:rPr>
          <w:rFonts w:ascii="Arial" w:hAnsi="Arial" w:cs="Arial"/>
          <w:sz w:val="24"/>
          <w:szCs w:val="24"/>
        </w:rPr>
        <w:t>Tenebrionidae</w:t>
      </w:r>
      <w:proofErr w:type="spellEnd"/>
      <w:r w:rsidR="003F7CF2">
        <w:rPr>
          <w:rFonts w:ascii="Arial" w:hAnsi="Arial" w:cs="Arial"/>
          <w:sz w:val="24"/>
          <w:szCs w:val="24"/>
        </w:rPr>
        <w:t xml:space="preserve">) Misc. </w:t>
      </w:r>
      <w:proofErr w:type="spellStart"/>
      <w:r w:rsidR="003F7CF2">
        <w:rPr>
          <w:rFonts w:ascii="Arial" w:hAnsi="Arial" w:cs="Arial"/>
          <w:sz w:val="24"/>
          <w:szCs w:val="24"/>
        </w:rPr>
        <w:t>Publs</w:t>
      </w:r>
      <w:proofErr w:type="spellEnd"/>
      <w:r w:rsidR="003F7CF2">
        <w:rPr>
          <w:rFonts w:ascii="Arial" w:hAnsi="Arial" w:cs="Arial"/>
          <w:sz w:val="24"/>
          <w:szCs w:val="24"/>
        </w:rPr>
        <w:t xml:space="preserve"> </w:t>
      </w:r>
      <w:proofErr w:type="spellStart"/>
      <w:r w:rsidR="003F7CF2">
        <w:rPr>
          <w:rFonts w:ascii="Arial" w:hAnsi="Arial" w:cs="Arial"/>
          <w:sz w:val="24"/>
          <w:szCs w:val="24"/>
        </w:rPr>
        <w:t>ent</w:t>
      </w:r>
      <w:proofErr w:type="spellEnd"/>
      <w:r w:rsidR="003F7CF2">
        <w:rPr>
          <w:rFonts w:ascii="Arial" w:hAnsi="Arial" w:cs="Arial"/>
          <w:sz w:val="24"/>
          <w:szCs w:val="24"/>
        </w:rPr>
        <w:t>. Soc. Am. 5 (3): 102-150.</w:t>
      </w:r>
    </w:p>
    <w:p w:rsidR="003F7CF2" w:rsidRDefault="003F7CF2" w:rsidP="008D38AA">
      <w:pPr>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sidR="003E3EAB">
        <w:rPr>
          <w:rFonts w:ascii="Arial" w:hAnsi="Arial" w:cs="Arial"/>
          <w:sz w:val="24"/>
          <w:szCs w:val="24"/>
        </w:rPr>
        <w:t>M</w:t>
      </w:r>
      <w:r>
        <w:rPr>
          <w:rFonts w:ascii="Arial" w:hAnsi="Arial" w:cs="Arial"/>
          <w:sz w:val="24"/>
          <w:szCs w:val="24"/>
        </w:rPr>
        <w:tab/>
        <w:t>Front tibia with a large apical process on the inner angle and</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setal</w:t>
      </w:r>
      <w:proofErr w:type="spellEnd"/>
      <w:r>
        <w:rPr>
          <w:rFonts w:ascii="Arial" w:hAnsi="Arial" w:cs="Arial"/>
          <w:sz w:val="24"/>
          <w:szCs w:val="24"/>
        </w:rPr>
        <w:t xml:space="preserve"> fringe of inner margin denser than in      .</w:t>
      </w:r>
      <w:proofErr w:type="gramEnd"/>
    </w:p>
    <w:p w:rsidR="009C45E1" w:rsidRDefault="009C45E1" w:rsidP="008D38AA">
      <w:pPr>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sidR="003E3EAB">
        <w:rPr>
          <w:rFonts w:ascii="Arial" w:hAnsi="Arial" w:cs="Arial"/>
          <w:sz w:val="24"/>
          <w:szCs w:val="24"/>
        </w:rPr>
        <w:t>F</w:t>
      </w:r>
      <w:r>
        <w:rPr>
          <w:rFonts w:ascii="Arial" w:hAnsi="Arial" w:cs="Arial"/>
          <w:sz w:val="24"/>
          <w:szCs w:val="24"/>
        </w:rPr>
        <w:tab/>
        <w:t>Front tibia without an apical process.</w:t>
      </w:r>
      <w:proofErr w:type="gramEnd"/>
    </w:p>
    <w:p w:rsidR="009C45E1" w:rsidRDefault="009C45E1" w:rsidP="008D38AA">
      <w:pPr>
        <w:rPr>
          <w:rFonts w:ascii="Arial" w:hAnsi="Arial" w:cs="Arial"/>
          <w:sz w:val="24"/>
          <w:szCs w:val="24"/>
        </w:rPr>
      </w:pPr>
      <w:proofErr w:type="spellStart"/>
      <w:proofErr w:type="gramStart"/>
      <w:r>
        <w:rPr>
          <w:rFonts w:ascii="Arial" w:hAnsi="Arial" w:cs="Arial"/>
          <w:sz w:val="24"/>
          <w:szCs w:val="24"/>
        </w:rPr>
        <w:t>Sitophilus</w:t>
      </w:r>
      <w:proofErr w:type="spellEnd"/>
      <w:r>
        <w:rPr>
          <w:rFonts w:ascii="Arial" w:hAnsi="Arial" w:cs="Arial"/>
          <w:sz w:val="24"/>
          <w:szCs w:val="24"/>
        </w:rPr>
        <w:t xml:space="preserve"> spp.</w:t>
      </w:r>
      <w:proofErr w:type="gramEnd"/>
    </w:p>
    <w:p w:rsidR="009C45E1" w:rsidRDefault="009C45E1" w:rsidP="008D38AA">
      <w:pPr>
        <w:rPr>
          <w:rFonts w:ascii="Arial" w:hAnsi="Arial" w:cs="Arial"/>
          <w:sz w:val="24"/>
          <w:szCs w:val="24"/>
        </w:rPr>
      </w:pPr>
      <w:r>
        <w:rPr>
          <w:rFonts w:ascii="Arial" w:hAnsi="Arial" w:cs="Arial"/>
          <w:sz w:val="24"/>
          <w:szCs w:val="24"/>
        </w:rPr>
        <w:t>CANCELA DA FONESCA, J.P. (1965</w:t>
      </w:r>
      <w:proofErr w:type="gramStart"/>
      <w:r>
        <w:rPr>
          <w:rFonts w:ascii="Arial" w:hAnsi="Arial" w:cs="Arial"/>
          <w:sz w:val="24"/>
          <w:szCs w:val="24"/>
        </w:rPr>
        <w:t>)  Sur</w:t>
      </w:r>
      <w:proofErr w:type="gramEnd"/>
      <w:r>
        <w:rPr>
          <w:rFonts w:ascii="Arial" w:hAnsi="Arial" w:cs="Arial"/>
          <w:sz w:val="24"/>
          <w:szCs w:val="24"/>
        </w:rPr>
        <w:t xml:space="preserve"> le </w:t>
      </w:r>
      <w:proofErr w:type="spellStart"/>
      <w:r>
        <w:rPr>
          <w:rFonts w:ascii="Arial" w:hAnsi="Arial" w:cs="Arial"/>
          <w:sz w:val="24"/>
          <w:szCs w:val="24"/>
        </w:rPr>
        <w:t>dimorphisme</w:t>
      </w:r>
      <w:proofErr w:type="spellEnd"/>
      <w:r>
        <w:rPr>
          <w:rFonts w:ascii="Arial" w:hAnsi="Arial" w:cs="Arial"/>
          <w:sz w:val="24"/>
          <w:szCs w:val="24"/>
        </w:rPr>
        <w:t xml:space="preserve"> </w:t>
      </w:r>
      <w:proofErr w:type="spellStart"/>
      <w:r>
        <w:rPr>
          <w:rFonts w:ascii="Arial" w:hAnsi="Arial" w:cs="Arial"/>
          <w:sz w:val="24"/>
          <w:szCs w:val="24"/>
        </w:rPr>
        <w:t>sexuel</w:t>
      </w:r>
      <w:proofErr w:type="spellEnd"/>
      <w:r>
        <w:rPr>
          <w:rFonts w:ascii="Arial" w:hAnsi="Arial" w:cs="Arial"/>
          <w:sz w:val="24"/>
          <w:szCs w:val="24"/>
        </w:rPr>
        <w:t xml:space="preserve"> chez les </w:t>
      </w:r>
      <w:proofErr w:type="spellStart"/>
      <w:r>
        <w:rPr>
          <w:rFonts w:ascii="Arial" w:hAnsi="Arial" w:cs="Arial"/>
          <w:sz w:val="24"/>
          <w:szCs w:val="24"/>
        </w:rPr>
        <w:t>charancons</w:t>
      </w:r>
      <w:proofErr w:type="spellEnd"/>
      <w:r>
        <w:rPr>
          <w:rFonts w:ascii="Arial" w:hAnsi="Arial" w:cs="Arial"/>
          <w:sz w:val="24"/>
          <w:szCs w:val="24"/>
        </w:rPr>
        <w:t xml:space="preserve"> due </w:t>
      </w:r>
      <w:proofErr w:type="spellStart"/>
      <w:r>
        <w:rPr>
          <w:rFonts w:ascii="Arial" w:hAnsi="Arial" w:cs="Arial"/>
          <w:sz w:val="24"/>
          <w:szCs w:val="24"/>
        </w:rPr>
        <w:t>Ble</w:t>
      </w:r>
      <w:proofErr w:type="spellEnd"/>
      <w:r>
        <w:rPr>
          <w:rFonts w:ascii="Arial" w:hAnsi="Arial" w:cs="Arial"/>
          <w:sz w:val="24"/>
          <w:szCs w:val="24"/>
        </w:rPr>
        <w:t xml:space="preserve"> du genre </w:t>
      </w:r>
      <w:proofErr w:type="spellStart"/>
      <w:r>
        <w:rPr>
          <w:rFonts w:ascii="Arial" w:hAnsi="Arial" w:cs="Arial"/>
          <w:sz w:val="24"/>
          <w:szCs w:val="24"/>
        </w:rPr>
        <w:t>Sitophilus</w:t>
      </w:r>
      <w:proofErr w:type="spellEnd"/>
      <w:r>
        <w:rPr>
          <w:rFonts w:ascii="Arial" w:hAnsi="Arial" w:cs="Arial"/>
          <w:sz w:val="24"/>
          <w:szCs w:val="24"/>
        </w:rPr>
        <w:t xml:space="preserve"> </w:t>
      </w:r>
      <w:proofErr w:type="spellStart"/>
      <w:r>
        <w:rPr>
          <w:rFonts w:ascii="Arial" w:hAnsi="Arial" w:cs="Arial"/>
          <w:sz w:val="24"/>
          <w:szCs w:val="24"/>
        </w:rPr>
        <w:t>Schonh</w:t>
      </w:r>
      <w:proofErr w:type="spellEnd"/>
      <w:r>
        <w:rPr>
          <w:rFonts w:ascii="Arial" w:hAnsi="Arial" w:cs="Arial"/>
          <w:sz w:val="24"/>
          <w:szCs w:val="24"/>
        </w:rPr>
        <w:t>.  Bull. Mus. Hist. Nat. Paris 37 (2): 290-293.</w:t>
      </w:r>
    </w:p>
    <w:p w:rsidR="008163E0" w:rsidRDefault="00A91CAC" w:rsidP="008D38AA">
      <w:pPr>
        <w:rPr>
          <w:rFonts w:ascii="Arial" w:hAnsi="Arial" w:cs="Arial"/>
          <w:sz w:val="24"/>
          <w:szCs w:val="24"/>
        </w:rPr>
      </w:pPr>
      <w:r>
        <w:rPr>
          <w:rFonts w:ascii="Arial" w:hAnsi="Arial" w:cs="Arial"/>
          <w:sz w:val="24"/>
          <w:szCs w:val="24"/>
        </w:rPr>
        <w:t xml:space="preserve">A more detailed account of sex differences in </w:t>
      </w:r>
      <w:proofErr w:type="spellStart"/>
      <w:r>
        <w:rPr>
          <w:rFonts w:ascii="Arial" w:hAnsi="Arial" w:cs="Arial"/>
          <w:sz w:val="24"/>
          <w:szCs w:val="24"/>
        </w:rPr>
        <w:t>Sitophilus</w:t>
      </w:r>
      <w:proofErr w:type="spellEnd"/>
      <w:r>
        <w:rPr>
          <w:rFonts w:ascii="Arial" w:hAnsi="Arial" w:cs="Arial"/>
          <w:sz w:val="24"/>
          <w:szCs w:val="24"/>
        </w:rPr>
        <w:t xml:space="preserve"> </w:t>
      </w:r>
      <w:proofErr w:type="spellStart"/>
      <w:r w:rsidR="008163E0">
        <w:rPr>
          <w:rFonts w:ascii="Arial" w:hAnsi="Arial" w:cs="Arial"/>
          <w:sz w:val="24"/>
          <w:szCs w:val="24"/>
        </w:rPr>
        <w:t>zeamais</w:t>
      </w:r>
      <w:proofErr w:type="spellEnd"/>
      <w:r w:rsidR="008163E0">
        <w:rPr>
          <w:rFonts w:ascii="Arial" w:hAnsi="Arial" w:cs="Arial"/>
          <w:sz w:val="24"/>
          <w:szCs w:val="24"/>
        </w:rPr>
        <w:t xml:space="preserve"> </w:t>
      </w:r>
      <w:proofErr w:type="spellStart"/>
      <w:r w:rsidR="008163E0">
        <w:rPr>
          <w:rFonts w:ascii="Arial" w:hAnsi="Arial" w:cs="Arial"/>
          <w:sz w:val="24"/>
          <w:szCs w:val="24"/>
        </w:rPr>
        <w:t>Mots</w:t>
      </w:r>
      <w:proofErr w:type="spellEnd"/>
      <w:r w:rsidR="008163E0">
        <w:rPr>
          <w:rFonts w:ascii="Arial" w:hAnsi="Arial" w:cs="Arial"/>
          <w:sz w:val="24"/>
          <w:szCs w:val="24"/>
        </w:rPr>
        <w:t xml:space="preserve">, S. </w:t>
      </w:r>
      <w:proofErr w:type="spellStart"/>
      <w:r w:rsidR="008163E0">
        <w:rPr>
          <w:rFonts w:ascii="Arial" w:hAnsi="Arial" w:cs="Arial"/>
          <w:sz w:val="24"/>
          <w:szCs w:val="24"/>
        </w:rPr>
        <w:t>oryzae</w:t>
      </w:r>
      <w:proofErr w:type="spellEnd"/>
      <w:r w:rsidR="008163E0">
        <w:rPr>
          <w:rFonts w:ascii="Arial" w:hAnsi="Arial" w:cs="Arial"/>
          <w:sz w:val="24"/>
          <w:szCs w:val="24"/>
        </w:rPr>
        <w:t xml:space="preserve"> (L.) and S. granaries (L.).</w:t>
      </w:r>
    </w:p>
    <w:p w:rsidR="008163E0" w:rsidRDefault="008163E0" w:rsidP="008D38AA">
      <w:pPr>
        <w:rPr>
          <w:rFonts w:ascii="Arial" w:hAnsi="Arial" w:cs="Arial"/>
          <w:sz w:val="24"/>
          <w:szCs w:val="24"/>
        </w:rPr>
      </w:pPr>
      <w:proofErr w:type="spellStart"/>
      <w:r>
        <w:rPr>
          <w:rFonts w:ascii="Arial" w:hAnsi="Arial" w:cs="Arial"/>
          <w:sz w:val="24"/>
          <w:szCs w:val="24"/>
        </w:rPr>
        <w:t>Acanthoscelides</w:t>
      </w:r>
      <w:proofErr w:type="spellEnd"/>
      <w:r>
        <w:rPr>
          <w:rFonts w:ascii="Arial" w:hAnsi="Arial" w:cs="Arial"/>
          <w:sz w:val="24"/>
          <w:szCs w:val="24"/>
        </w:rPr>
        <w:t xml:space="preserve"> </w:t>
      </w:r>
      <w:proofErr w:type="spellStart"/>
      <w:r>
        <w:rPr>
          <w:rFonts w:ascii="Arial" w:hAnsi="Arial" w:cs="Arial"/>
          <w:sz w:val="24"/>
          <w:szCs w:val="24"/>
        </w:rPr>
        <w:t>obtectus</w:t>
      </w:r>
      <w:proofErr w:type="spellEnd"/>
      <w:r>
        <w:rPr>
          <w:rFonts w:ascii="Arial" w:hAnsi="Arial" w:cs="Arial"/>
          <w:sz w:val="24"/>
          <w:szCs w:val="24"/>
        </w:rPr>
        <w:t xml:space="preserve"> (Say)</w:t>
      </w:r>
    </w:p>
    <w:p w:rsidR="008163E0" w:rsidRDefault="008163E0" w:rsidP="008D38AA">
      <w:pPr>
        <w:rPr>
          <w:rFonts w:ascii="Arial" w:hAnsi="Arial" w:cs="Arial"/>
          <w:sz w:val="24"/>
          <w:szCs w:val="24"/>
        </w:rPr>
      </w:pPr>
      <w:proofErr w:type="gramStart"/>
      <w:r>
        <w:rPr>
          <w:rFonts w:ascii="Arial" w:hAnsi="Arial" w:cs="Arial"/>
          <w:sz w:val="24"/>
          <w:szCs w:val="24"/>
        </w:rPr>
        <w:t>BUSHNELL R. J.</w:t>
      </w:r>
      <w:proofErr w:type="gramEnd"/>
      <w:r>
        <w:rPr>
          <w:rFonts w:ascii="Arial" w:hAnsi="Arial" w:cs="Arial"/>
          <w:sz w:val="24"/>
          <w:szCs w:val="24"/>
        </w:rPr>
        <w:t xml:space="preserve">  </w:t>
      </w:r>
      <w:proofErr w:type="gramStart"/>
      <w:r>
        <w:rPr>
          <w:rFonts w:ascii="Arial" w:hAnsi="Arial" w:cs="Arial"/>
          <w:sz w:val="24"/>
          <w:szCs w:val="24"/>
        </w:rPr>
        <w:t>and</w:t>
      </w:r>
      <w:proofErr w:type="gramEnd"/>
      <w:r>
        <w:rPr>
          <w:rFonts w:ascii="Arial" w:hAnsi="Arial" w:cs="Arial"/>
          <w:sz w:val="24"/>
          <w:szCs w:val="24"/>
        </w:rPr>
        <w:t xml:space="preserve"> BOUGHTON D.C. (1940)  Longevity and egg production in the common bean weevil, </w:t>
      </w:r>
      <w:proofErr w:type="spellStart"/>
      <w:r>
        <w:rPr>
          <w:rFonts w:ascii="Arial" w:hAnsi="Arial" w:cs="Arial"/>
          <w:sz w:val="24"/>
          <w:szCs w:val="24"/>
        </w:rPr>
        <w:t>Acanthoscelides</w:t>
      </w:r>
      <w:proofErr w:type="spellEnd"/>
      <w:r>
        <w:rPr>
          <w:rFonts w:ascii="Arial" w:hAnsi="Arial" w:cs="Arial"/>
          <w:sz w:val="24"/>
          <w:szCs w:val="24"/>
        </w:rPr>
        <w:t xml:space="preserve"> </w:t>
      </w:r>
      <w:proofErr w:type="spellStart"/>
      <w:r>
        <w:rPr>
          <w:rFonts w:ascii="Arial" w:hAnsi="Arial" w:cs="Arial"/>
          <w:sz w:val="24"/>
          <w:szCs w:val="24"/>
        </w:rPr>
        <w:t>obtectus</w:t>
      </w:r>
      <w:proofErr w:type="spellEnd"/>
      <w:r>
        <w:rPr>
          <w:rFonts w:ascii="Arial" w:hAnsi="Arial" w:cs="Arial"/>
          <w:sz w:val="24"/>
          <w:szCs w:val="24"/>
        </w:rPr>
        <w:t xml:space="preserve"> (Say).  Ann. </w:t>
      </w:r>
      <w:proofErr w:type="spellStart"/>
      <w:proofErr w:type="gramStart"/>
      <w:r>
        <w:rPr>
          <w:rFonts w:ascii="Arial" w:hAnsi="Arial" w:cs="Arial"/>
          <w:sz w:val="24"/>
          <w:szCs w:val="24"/>
        </w:rPr>
        <w:t>Ent</w:t>
      </w:r>
      <w:proofErr w:type="spellEnd"/>
      <w:proofErr w:type="gramEnd"/>
      <w:r>
        <w:rPr>
          <w:rFonts w:ascii="Arial" w:hAnsi="Arial" w:cs="Arial"/>
          <w:sz w:val="24"/>
          <w:szCs w:val="24"/>
        </w:rPr>
        <w:t>. Soc. Am. 33:361-370.</w:t>
      </w:r>
    </w:p>
    <w:p w:rsidR="008163E0" w:rsidRDefault="008163E0" w:rsidP="008D38AA">
      <w:pPr>
        <w:rPr>
          <w:rFonts w:ascii="Arial" w:hAnsi="Arial" w:cs="Arial"/>
          <w:sz w:val="24"/>
          <w:szCs w:val="24"/>
        </w:rPr>
      </w:pPr>
      <w:proofErr w:type="gramStart"/>
      <w:r>
        <w:rPr>
          <w:rFonts w:ascii="Arial" w:hAnsi="Arial" w:cs="Arial"/>
          <w:sz w:val="24"/>
          <w:szCs w:val="24"/>
        </w:rPr>
        <w:t xml:space="preserve">CARLE, P. (1965)   </w:t>
      </w:r>
      <w:proofErr w:type="spellStart"/>
      <w:r>
        <w:rPr>
          <w:rFonts w:ascii="Arial" w:hAnsi="Arial" w:cs="Arial"/>
          <w:sz w:val="24"/>
          <w:szCs w:val="24"/>
        </w:rPr>
        <w:t>Essai</w:t>
      </w:r>
      <w:proofErr w:type="spellEnd"/>
      <w:r>
        <w:rPr>
          <w:rFonts w:ascii="Arial" w:hAnsi="Arial" w:cs="Arial"/>
          <w:sz w:val="24"/>
          <w:szCs w:val="24"/>
        </w:rPr>
        <w:t xml:space="preserve"> </w:t>
      </w:r>
      <w:proofErr w:type="spellStart"/>
      <w:r>
        <w:rPr>
          <w:rFonts w:ascii="Arial" w:hAnsi="Arial" w:cs="Arial"/>
          <w:sz w:val="24"/>
          <w:szCs w:val="24"/>
        </w:rPr>
        <w:t>d’analyse</w:t>
      </w:r>
      <w:proofErr w:type="spellEnd"/>
      <w:r>
        <w:rPr>
          <w:rFonts w:ascii="Arial" w:hAnsi="Arial" w:cs="Arial"/>
          <w:sz w:val="24"/>
          <w:szCs w:val="24"/>
        </w:rPr>
        <w:t xml:space="preserve"> </w:t>
      </w:r>
      <w:proofErr w:type="spellStart"/>
      <w:r>
        <w:rPr>
          <w:rFonts w:ascii="Arial" w:hAnsi="Arial" w:cs="Arial"/>
          <w:sz w:val="24"/>
          <w:szCs w:val="24"/>
        </w:rPr>
        <w:t>experimentale</w:t>
      </w:r>
      <w:proofErr w:type="spellEnd"/>
      <w:r>
        <w:rPr>
          <w:rFonts w:ascii="Arial" w:hAnsi="Arial" w:cs="Arial"/>
          <w:sz w:val="24"/>
          <w:szCs w:val="24"/>
        </w:rPr>
        <w:t xml:space="preserve"> des </w:t>
      </w:r>
      <w:proofErr w:type="spellStart"/>
      <w:r>
        <w:rPr>
          <w:rFonts w:ascii="Arial" w:hAnsi="Arial" w:cs="Arial"/>
          <w:sz w:val="24"/>
          <w:szCs w:val="24"/>
        </w:rPr>
        <w:t>facteurs</w:t>
      </w:r>
      <w:proofErr w:type="spellEnd"/>
      <w:r>
        <w:rPr>
          <w:rFonts w:ascii="Arial" w:hAnsi="Arial" w:cs="Arial"/>
          <w:sz w:val="24"/>
          <w:szCs w:val="24"/>
        </w:rPr>
        <w:t xml:space="preserve"> </w:t>
      </w:r>
      <w:proofErr w:type="spellStart"/>
      <w:r>
        <w:rPr>
          <w:rFonts w:ascii="Arial" w:hAnsi="Arial" w:cs="Arial"/>
          <w:sz w:val="24"/>
          <w:szCs w:val="24"/>
        </w:rPr>
        <w:t>conditionnant</w:t>
      </w:r>
      <w:proofErr w:type="spellEnd"/>
      <w:r>
        <w:rPr>
          <w:rFonts w:ascii="Arial" w:hAnsi="Arial" w:cs="Arial"/>
          <w:sz w:val="24"/>
          <w:szCs w:val="24"/>
        </w:rPr>
        <w:t xml:space="preserve"> la </w:t>
      </w:r>
      <w:proofErr w:type="spellStart"/>
      <w:r>
        <w:rPr>
          <w:rFonts w:ascii="Arial" w:hAnsi="Arial" w:cs="Arial"/>
          <w:sz w:val="24"/>
          <w:szCs w:val="24"/>
        </w:rPr>
        <w:t>fecondite</w:t>
      </w:r>
      <w:proofErr w:type="spellEnd"/>
      <w:r>
        <w:rPr>
          <w:rFonts w:ascii="Arial" w:hAnsi="Arial" w:cs="Arial"/>
          <w:sz w:val="24"/>
          <w:szCs w:val="24"/>
        </w:rPr>
        <w:t xml:space="preserve"> chez la </w:t>
      </w:r>
      <w:proofErr w:type="spellStart"/>
      <w:r>
        <w:rPr>
          <w:rFonts w:ascii="Arial" w:hAnsi="Arial" w:cs="Arial"/>
          <w:sz w:val="24"/>
          <w:szCs w:val="24"/>
        </w:rPr>
        <w:t>bruche</w:t>
      </w:r>
      <w:proofErr w:type="spellEnd"/>
      <w:r>
        <w:rPr>
          <w:rFonts w:ascii="Arial" w:hAnsi="Arial" w:cs="Arial"/>
          <w:sz w:val="24"/>
          <w:szCs w:val="24"/>
        </w:rPr>
        <w:t xml:space="preserve"> du haricot (</w:t>
      </w:r>
      <w:proofErr w:type="spellStart"/>
      <w:r>
        <w:rPr>
          <w:rFonts w:ascii="Arial" w:hAnsi="Arial" w:cs="Arial"/>
          <w:sz w:val="24"/>
          <w:szCs w:val="24"/>
        </w:rPr>
        <w:t>Acanthoscelides</w:t>
      </w:r>
      <w:proofErr w:type="spellEnd"/>
      <w:r>
        <w:rPr>
          <w:rFonts w:ascii="Arial" w:hAnsi="Arial" w:cs="Arial"/>
          <w:sz w:val="24"/>
          <w:szCs w:val="24"/>
        </w:rPr>
        <w:t xml:space="preserve"> </w:t>
      </w:r>
      <w:proofErr w:type="spellStart"/>
      <w:r>
        <w:rPr>
          <w:rFonts w:ascii="Arial" w:hAnsi="Arial" w:cs="Arial"/>
          <w:sz w:val="24"/>
          <w:szCs w:val="24"/>
        </w:rPr>
        <w:t>obtectus</w:t>
      </w:r>
      <w:proofErr w:type="spellEnd"/>
      <w:r>
        <w:rPr>
          <w:rFonts w:ascii="Arial" w:hAnsi="Arial" w:cs="Arial"/>
          <w:sz w:val="24"/>
          <w:szCs w:val="24"/>
        </w:rPr>
        <w:t xml:space="preserve"> Say).</w:t>
      </w:r>
      <w:proofErr w:type="gramEnd"/>
      <w:r>
        <w:rPr>
          <w:rFonts w:ascii="Arial" w:hAnsi="Arial" w:cs="Arial"/>
          <w:sz w:val="24"/>
          <w:szCs w:val="24"/>
        </w:rPr>
        <w:t xml:space="preserve">  </w:t>
      </w:r>
      <w:proofErr w:type="spellStart"/>
      <w:r>
        <w:rPr>
          <w:rFonts w:ascii="Arial" w:hAnsi="Arial" w:cs="Arial"/>
          <w:sz w:val="24"/>
          <w:szCs w:val="24"/>
        </w:rPr>
        <w:t>Annls</w:t>
      </w:r>
      <w:proofErr w:type="spellEnd"/>
      <w:r>
        <w:rPr>
          <w:rFonts w:ascii="Arial" w:hAnsi="Arial" w:cs="Arial"/>
          <w:sz w:val="24"/>
          <w:szCs w:val="24"/>
        </w:rPr>
        <w:t xml:space="preserve"> </w:t>
      </w:r>
      <w:proofErr w:type="spellStart"/>
      <w:r>
        <w:rPr>
          <w:rFonts w:ascii="Arial" w:hAnsi="Arial" w:cs="Arial"/>
          <w:sz w:val="24"/>
          <w:szCs w:val="24"/>
        </w:rPr>
        <w:t>Epiphyt</w:t>
      </w:r>
      <w:proofErr w:type="spellEnd"/>
      <w:r>
        <w:rPr>
          <w:rFonts w:ascii="Arial" w:hAnsi="Arial" w:cs="Arial"/>
          <w:sz w:val="24"/>
          <w:szCs w:val="24"/>
        </w:rPr>
        <w:t xml:space="preserve"> 16:215-249.</w:t>
      </w:r>
    </w:p>
    <w:p w:rsidR="008163E0" w:rsidRDefault="008163E0" w:rsidP="008D38AA">
      <w:pPr>
        <w:rPr>
          <w:rFonts w:ascii="Arial" w:hAnsi="Arial" w:cs="Arial"/>
          <w:sz w:val="24"/>
          <w:szCs w:val="24"/>
        </w:rPr>
      </w:pPr>
      <w:r>
        <w:rPr>
          <w:rFonts w:ascii="Arial" w:hAnsi="Arial" w:cs="Arial"/>
          <w:sz w:val="24"/>
          <w:szCs w:val="24"/>
        </w:rPr>
        <w:t>Ventral view of abdomen:</w:t>
      </w:r>
    </w:p>
    <w:p w:rsidR="003F7CF2" w:rsidRDefault="008163E0" w:rsidP="008D38AA">
      <w:pPr>
        <w:rPr>
          <w:rFonts w:ascii="Arial" w:hAnsi="Arial" w:cs="Arial"/>
          <w:sz w:val="24"/>
          <w:szCs w:val="24"/>
        </w:rPr>
      </w:pPr>
      <w:r>
        <w:rPr>
          <w:rFonts w:ascii="Arial" w:hAnsi="Arial" w:cs="Arial"/>
          <w:sz w:val="24"/>
          <w:szCs w:val="24"/>
        </w:rPr>
        <w:tab/>
      </w:r>
      <w:proofErr w:type="gramStart"/>
      <w:r w:rsidR="003E3EAB">
        <w:rPr>
          <w:rFonts w:ascii="Arial" w:hAnsi="Arial" w:cs="Arial"/>
          <w:sz w:val="24"/>
          <w:szCs w:val="24"/>
        </w:rPr>
        <w:t>M</w:t>
      </w:r>
      <w:r>
        <w:rPr>
          <w:rFonts w:ascii="Arial" w:hAnsi="Arial" w:cs="Arial"/>
          <w:sz w:val="24"/>
          <w:szCs w:val="24"/>
        </w:rPr>
        <w:tab/>
      </w:r>
      <w:r>
        <w:rPr>
          <w:rFonts w:ascii="Arial" w:hAnsi="Arial" w:cs="Arial"/>
          <w:sz w:val="24"/>
          <w:szCs w:val="24"/>
        </w:rPr>
        <w:tab/>
        <w:t>8</w:t>
      </w:r>
      <w:r w:rsidRPr="008163E0">
        <w:rPr>
          <w:rFonts w:ascii="Arial" w:hAnsi="Arial" w:cs="Arial"/>
          <w:sz w:val="24"/>
          <w:szCs w:val="24"/>
          <w:vertAlign w:val="superscript"/>
        </w:rPr>
        <w:t>th</w:t>
      </w:r>
      <w:r>
        <w:rPr>
          <w:rFonts w:ascii="Arial" w:hAnsi="Arial" w:cs="Arial"/>
          <w:sz w:val="24"/>
          <w:szCs w:val="24"/>
        </w:rPr>
        <w:t xml:space="preserve"> </w:t>
      </w:r>
      <w:proofErr w:type="spellStart"/>
      <w:r>
        <w:rPr>
          <w:rFonts w:ascii="Arial" w:hAnsi="Arial" w:cs="Arial"/>
          <w:sz w:val="24"/>
          <w:szCs w:val="24"/>
        </w:rPr>
        <w:t>sternite</w:t>
      </w:r>
      <w:proofErr w:type="spellEnd"/>
      <w:r>
        <w:rPr>
          <w:rFonts w:ascii="Arial" w:hAnsi="Arial" w:cs="Arial"/>
          <w:sz w:val="24"/>
          <w:szCs w:val="24"/>
        </w:rPr>
        <w:t xml:space="preserve"> distinctly emarginated (very obvious in old     );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comparatively</w:t>
      </w:r>
      <w:r w:rsidR="003F7CF2">
        <w:rPr>
          <w:rFonts w:ascii="Arial" w:hAnsi="Arial" w:cs="Arial"/>
          <w:sz w:val="24"/>
          <w:szCs w:val="24"/>
        </w:rPr>
        <w:t xml:space="preserve"> </w:t>
      </w:r>
      <w:r>
        <w:rPr>
          <w:rFonts w:ascii="Arial" w:hAnsi="Arial" w:cs="Arial"/>
          <w:sz w:val="24"/>
          <w:szCs w:val="24"/>
        </w:rPr>
        <w:t xml:space="preserve">large area of </w:t>
      </w:r>
      <w:proofErr w:type="spellStart"/>
      <w:r>
        <w:rPr>
          <w:rFonts w:ascii="Arial" w:hAnsi="Arial" w:cs="Arial"/>
          <w:sz w:val="24"/>
          <w:szCs w:val="24"/>
        </w:rPr>
        <w:t>pygidium</w:t>
      </w:r>
      <w:proofErr w:type="spellEnd"/>
      <w:r>
        <w:rPr>
          <w:rFonts w:ascii="Arial" w:hAnsi="Arial" w:cs="Arial"/>
          <w:sz w:val="24"/>
          <w:szCs w:val="24"/>
        </w:rPr>
        <w:t xml:space="preserve"> seen in ventral view, apex of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pygidium</w:t>
      </w:r>
      <w:proofErr w:type="spellEnd"/>
      <w:r>
        <w:rPr>
          <w:rFonts w:ascii="Arial" w:hAnsi="Arial" w:cs="Arial"/>
          <w:sz w:val="24"/>
          <w:szCs w:val="24"/>
        </w:rPr>
        <w:t xml:space="preserve"> resting in </w:t>
      </w:r>
      <w:proofErr w:type="spellStart"/>
      <w:r>
        <w:rPr>
          <w:rFonts w:ascii="Arial" w:hAnsi="Arial" w:cs="Arial"/>
          <w:sz w:val="24"/>
          <w:szCs w:val="24"/>
        </w:rPr>
        <w:t>emargination</w:t>
      </w:r>
      <w:proofErr w:type="spellEnd"/>
      <w:r>
        <w:rPr>
          <w:rFonts w:ascii="Arial" w:hAnsi="Arial" w:cs="Arial"/>
          <w:sz w:val="24"/>
          <w:szCs w:val="24"/>
        </w:rPr>
        <w:t xml:space="preserve"> of 8</w:t>
      </w:r>
      <w:r w:rsidRPr="008163E0">
        <w:rPr>
          <w:rFonts w:ascii="Arial" w:hAnsi="Arial" w:cs="Arial"/>
          <w:sz w:val="24"/>
          <w:szCs w:val="24"/>
          <w:vertAlign w:val="superscript"/>
        </w:rPr>
        <w:t>th</w:t>
      </w:r>
      <w:r>
        <w:rPr>
          <w:rFonts w:ascii="Arial" w:hAnsi="Arial" w:cs="Arial"/>
          <w:sz w:val="24"/>
          <w:szCs w:val="24"/>
        </w:rPr>
        <w:t xml:space="preserve"> </w:t>
      </w:r>
      <w:proofErr w:type="spellStart"/>
      <w:r>
        <w:rPr>
          <w:rFonts w:ascii="Arial" w:hAnsi="Arial" w:cs="Arial"/>
          <w:sz w:val="24"/>
          <w:szCs w:val="24"/>
        </w:rPr>
        <w:t>sternite</w:t>
      </w:r>
      <w:proofErr w:type="spellEnd"/>
      <w:r>
        <w:rPr>
          <w:rFonts w:ascii="Arial" w:hAnsi="Arial" w:cs="Arial"/>
          <w:sz w:val="24"/>
          <w:szCs w:val="24"/>
        </w:rPr>
        <w:t>.</w:t>
      </w:r>
      <w:proofErr w:type="gramEnd"/>
    </w:p>
    <w:p w:rsidR="008163E0" w:rsidRDefault="008163E0" w:rsidP="008D38AA">
      <w:pPr>
        <w:rPr>
          <w:rFonts w:ascii="Arial" w:hAnsi="Arial" w:cs="Arial"/>
          <w:sz w:val="24"/>
          <w:szCs w:val="24"/>
        </w:rPr>
      </w:pPr>
      <w:r>
        <w:rPr>
          <w:rFonts w:ascii="Arial" w:hAnsi="Arial" w:cs="Arial"/>
          <w:sz w:val="24"/>
          <w:szCs w:val="24"/>
        </w:rPr>
        <w:tab/>
      </w:r>
      <w:proofErr w:type="gramStart"/>
      <w:r w:rsidR="003E3EAB">
        <w:rPr>
          <w:rFonts w:ascii="Arial" w:hAnsi="Arial" w:cs="Arial"/>
          <w:sz w:val="24"/>
          <w:szCs w:val="24"/>
        </w:rPr>
        <w:t>F</w:t>
      </w:r>
      <w:r>
        <w:rPr>
          <w:rFonts w:ascii="Arial" w:hAnsi="Arial" w:cs="Arial"/>
          <w:sz w:val="24"/>
          <w:szCs w:val="24"/>
        </w:rPr>
        <w:tab/>
      </w:r>
      <w:r>
        <w:rPr>
          <w:rFonts w:ascii="Arial" w:hAnsi="Arial" w:cs="Arial"/>
          <w:sz w:val="24"/>
          <w:szCs w:val="24"/>
        </w:rPr>
        <w:tab/>
        <w:t xml:space="preserve">8the </w:t>
      </w:r>
      <w:proofErr w:type="spellStart"/>
      <w:r>
        <w:rPr>
          <w:rFonts w:ascii="Arial" w:hAnsi="Arial" w:cs="Arial"/>
          <w:sz w:val="24"/>
          <w:szCs w:val="24"/>
        </w:rPr>
        <w:t>sternite</w:t>
      </w:r>
      <w:proofErr w:type="spellEnd"/>
      <w:r>
        <w:rPr>
          <w:rFonts w:ascii="Arial" w:hAnsi="Arial" w:cs="Arial"/>
          <w:sz w:val="24"/>
          <w:szCs w:val="24"/>
        </w:rPr>
        <w:t xml:space="preserve"> not distinctly emarginated; little of </w:t>
      </w:r>
      <w:proofErr w:type="spellStart"/>
      <w:r>
        <w:rPr>
          <w:rFonts w:ascii="Arial" w:hAnsi="Arial" w:cs="Arial"/>
          <w:sz w:val="24"/>
          <w:szCs w:val="24"/>
        </w:rPr>
        <w:t>pygidium</w:t>
      </w:r>
      <w:proofErr w:type="spellEnd"/>
      <w:r>
        <w:rPr>
          <w:rFonts w:ascii="Arial" w:hAnsi="Arial" w:cs="Arial"/>
          <w:sz w:val="24"/>
          <w:szCs w:val="24"/>
        </w:rPr>
        <w:t xml:space="preserve"> seen in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ventral view.</w:t>
      </w:r>
      <w:proofErr w:type="gramEnd"/>
    </w:p>
    <w:p w:rsidR="008163E0" w:rsidRDefault="008163E0" w:rsidP="008D38AA">
      <w:pPr>
        <w:rPr>
          <w:rFonts w:ascii="Arial" w:hAnsi="Arial" w:cs="Arial"/>
          <w:sz w:val="24"/>
          <w:szCs w:val="24"/>
        </w:rPr>
      </w:pPr>
      <w:r>
        <w:rPr>
          <w:rFonts w:ascii="Arial" w:hAnsi="Arial" w:cs="Arial"/>
          <w:sz w:val="24"/>
          <w:szCs w:val="24"/>
        </w:rPr>
        <w:t xml:space="preserve">Erratum Bull, </w:t>
      </w:r>
      <w:proofErr w:type="spellStart"/>
      <w:proofErr w:type="gramStart"/>
      <w:r>
        <w:rPr>
          <w:rFonts w:ascii="Arial" w:hAnsi="Arial" w:cs="Arial"/>
          <w:sz w:val="24"/>
          <w:szCs w:val="24"/>
        </w:rPr>
        <w:t>ent</w:t>
      </w:r>
      <w:proofErr w:type="spellEnd"/>
      <w:proofErr w:type="gramEnd"/>
      <w:r>
        <w:rPr>
          <w:rFonts w:ascii="Arial" w:hAnsi="Arial" w:cs="Arial"/>
          <w:sz w:val="24"/>
          <w:szCs w:val="24"/>
        </w:rPr>
        <w:t xml:space="preserve">. </w:t>
      </w:r>
      <w:proofErr w:type="gramStart"/>
      <w:r>
        <w:rPr>
          <w:rFonts w:ascii="Arial" w:hAnsi="Arial" w:cs="Arial"/>
          <w:sz w:val="24"/>
          <w:szCs w:val="24"/>
        </w:rPr>
        <w:t>Res. 54 (1)</w:t>
      </w:r>
      <w:r w:rsidR="00FA6D32">
        <w:rPr>
          <w:rFonts w:ascii="Arial" w:hAnsi="Arial" w:cs="Arial"/>
          <w:sz w:val="24"/>
          <w:szCs w:val="24"/>
        </w:rPr>
        <w:br/>
      </w:r>
      <w:r>
        <w:rPr>
          <w:rFonts w:ascii="Arial" w:hAnsi="Arial" w:cs="Arial"/>
          <w:sz w:val="24"/>
          <w:szCs w:val="24"/>
        </w:rPr>
        <w:tab/>
        <w:t>p. 126, lime 12</w:t>
      </w:r>
      <w:r>
        <w:rPr>
          <w:rFonts w:ascii="Arial" w:hAnsi="Arial" w:cs="Arial"/>
          <w:sz w:val="24"/>
          <w:szCs w:val="24"/>
        </w:rPr>
        <w:br/>
      </w:r>
      <w:r>
        <w:rPr>
          <w:rFonts w:ascii="Arial" w:hAnsi="Arial" w:cs="Arial"/>
          <w:sz w:val="24"/>
          <w:szCs w:val="24"/>
        </w:rPr>
        <w:tab/>
      </w:r>
      <w:r>
        <w:rPr>
          <w:rFonts w:ascii="Arial" w:hAnsi="Arial" w:cs="Arial"/>
          <w:sz w:val="24"/>
          <w:szCs w:val="24"/>
        </w:rPr>
        <w:tab/>
        <w:t xml:space="preserve">for “Hind </w:t>
      </w:r>
      <w:proofErr w:type="spellStart"/>
      <w:r>
        <w:rPr>
          <w:rFonts w:ascii="Arial" w:hAnsi="Arial" w:cs="Arial"/>
          <w:sz w:val="24"/>
          <w:szCs w:val="24"/>
        </w:rPr>
        <w:t>coxal</w:t>
      </w:r>
      <w:proofErr w:type="spellEnd"/>
      <w:r>
        <w:rPr>
          <w:rFonts w:ascii="Arial" w:hAnsi="Arial" w:cs="Arial"/>
          <w:sz w:val="24"/>
          <w:szCs w:val="24"/>
        </w:rPr>
        <w:t xml:space="preserve"> process” read “Hind </w:t>
      </w:r>
      <w:proofErr w:type="spellStart"/>
      <w:r>
        <w:rPr>
          <w:rFonts w:ascii="Arial" w:hAnsi="Arial" w:cs="Arial"/>
          <w:sz w:val="24"/>
          <w:szCs w:val="24"/>
        </w:rPr>
        <w:t>trochanter</w:t>
      </w:r>
      <w:proofErr w:type="spellEnd"/>
      <w:r w:rsidR="0000724D">
        <w:rPr>
          <w:rFonts w:ascii="Arial" w:hAnsi="Arial" w:cs="Arial"/>
          <w:sz w:val="24"/>
          <w:szCs w:val="24"/>
        </w:rPr>
        <w:t>”.</w:t>
      </w:r>
      <w:proofErr w:type="gramEnd"/>
    </w:p>
    <w:p w:rsidR="0000724D" w:rsidRDefault="0000724D" w:rsidP="008D38AA">
      <w:pPr>
        <w:rPr>
          <w:rFonts w:ascii="Arial" w:hAnsi="Arial" w:cs="Arial"/>
          <w:sz w:val="24"/>
          <w:szCs w:val="24"/>
        </w:rPr>
      </w:pPr>
      <w:r>
        <w:rPr>
          <w:rFonts w:ascii="Arial" w:hAnsi="Arial" w:cs="Arial"/>
          <w:sz w:val="24"/>
          <w:szCs w:val="24"/>
        </w:rPr>
        <w:lastRenderedPageBreak/>
        <w:t>HARRY, O. G</w:t>
      </w:r>
      <w:proofErr w:type="gramStart"/>
      <w:r>
        <w:rPr>
          <w:rFonts w:ascii="Arial" w:hAnsi="Arial" w:cs="Arial"/>
          <w:sz w:val="24"/>
          <w:szCs w:val="24"/>
        </w:rPr>
        <w:t>.</w:t>
      </w:r>
      <w:proofErr w:type="gramEnd"/>
      <w:r>
        <w:rPr>
          <w:rFonts w:ascii="Arial" w:hAnsi="Arial" w:cs="Arial"/>
          <w:sz w:val="24"/>
          <w:szCs w:val="24"/>
        </w:rPr>
        <w:br/>
        <w:t>Dept. of Zoology and Comparative Physiology</w:t>
      </w:r>
      <w:r>
        <w:rPr>
          <w:rFonts w:ascii="Arial" w:hAnsi="Arial" w:cs="Arial"/>
          <w:sz w:val="24"/>
          <w:szCs w:val="24"/>
        </w:rPr>
        <w:br/>
        <w:t>The University of Birmingham</w:t>
      </w:r>
      <w:r>
        <w:rPr>
          <w:rFonts w:ascii="Arial" w:hAnsi="Arial" w:cs="Arial"/>
          <w:sz w:val="24"/>
          <w:szCs w:val="24"/>
        </w:rPr>
        <w:br/>
        <w:t>Birmingham, England</w:t>
      </w:r>
    </w:p>
    <w:p w:rsidR="0000724D" w:rsidRDefault="0000724D" w:rsidP="008D38AA">
      <w:pPr>
        <w:rPr>
          <w:rFonts w:ascii="Arial" w:hAnsi="Arial" w:cs="Arial"/>
          <w:sz w:val="24"/>
          <w:szCs w:val="24"/>
        </w:rPr>
      </w:pPr>
      <w:r>
        <w:rPr>
          <w:rFonts w:ascii="Arial" w:hAnsi="Arial" w:cs="Arial"/>
          <w:sz w:val="24"/>
          <w:szCs w:val="24"/>
        </w:rPr>
        <w:t xml:space="preserve">Effect of gregarines on </w:t>
      </w:r>
      <w:proofErr w:type="spellStart"/>
      <w:r>
        <w:rPr>
          <w:rFonts w:ascii="Arial" w:hAnsi="Arial" w:cs="Arial"/>
          <w:sz w:val="24"/>
          <w:szCs w:val="24"/>
        </w:rPr>
        <w:t>Tenebrio</w:t>
      </w:r>
      <w:proofErr w:type="spellEnd"/>
      <w:r>
        <w:rPr>
          <w:rFonts w:ascii="Arial" w:hAnsi="Arial" w:cs="Arial"/>
          <w:sz w:val="24"/>
          <w:szCs w:val="24"/>
        </w:rPr>
        <w:t xml:space="preserve"> </w:t>
      </w:r>
      <w:proofErr w:type="spellStart"/>
      <w:r>
        <w:rPr>
          <w:rFonts w:ascii="Arial" w:hAnsi="Arial" w:cs="Arial"/>
          <w:sz w:val="24"/>
          <w:szCs w:val="24"/>
        </w:rPr>
        <w:t>molitor</w:t>
      </w:r>
      <w:proofErr w:type="spellEnd"/>
    </w:p>
    <w:p w:rsidR="0000724D" w:rsidRDefault="0000724D" w:rsidP="00FA6D32">
      <w:pPr>
        <w:jc w:val="both"/>
        <w:rPr>
          <w:rFonts w:ascii="Arial" w:hAnsi="Arial" w:cs="Arial"/>
          <w:sz w:val="24"/>
          <w:szCs w:val="24"/>
        </w:rPr>
      </w:pPr>
      <w:r>
        <w:rPr>
          <w:rFonts w:ascii="Arial" w:hAnsi="Arial" w:cs="Arial"/>
          <w:sz w:val="24"/>
          <w:szCs w:val="24"/>
        </w:rPr>
        <w:t xml:space="preserve">The larva of </w:t>
      </w:r>
      <w:proofErr w:type="spellStart"/>
      <w:r>
        <w:rPr>
          <w:rFonts w:ascii="Arial" w:hAnsi="Arial" w:cs="Arial"/>
          <w:sz w:val="24"/>
          <w:szCs w:val="24"/>
        </w:rPr>
        <w:t>Tenebrio</w:t>
      </w:r>
      <w:proofErr w:type="spellEnd"/>
      <w:r>
        <w:rPr>
          <w:rFonts w:ascii="Arial" w:hAnsi="Arial" w:cs="Arial"/>
          <w:sz w:val="24"/>
          <w:szCs w:val="24"/>
        </w:rPr>
        <w:t xml:space="preserve"> </w:t>
      </w:r>
      <w:proofErr w:type="spellStart"/>
      <w:r>
        <w:rPr>
          <w:rFonts w:ascii="Arial" w:hAnsi="Arial" w:cs="Arial"/>
          <w:sz w:val="24"/>
          <w:szCs w:val="24"/>
        </w:rPr>
        <w:t>molitor</w:t>
      </w:r>
      <w:proofErr w:type="spellEnd"/>
      <w:r>
        <w:rPr>
          <w:rFonts w:ascii="Arial" w:hAnsi="Arial" w:cs="Arial"/>
          <w:sz w:val="24"/>
          <w:szCs w:val="24"/>
        </w:rPr>
        <w:t xml:space="preserve"> </w:t>
      </w:r>
      <w:proofErr w:type="spellStart"/>
      <w:r>
        <w:rPr>
          <w:rFonts w:ascii="Arial" w:hAnsi="Arial" w:cs="Arial"/>
          <w:sz w:val="24"/>
          <w:szCs w:val="24"/>
        </w:rPr>
        <w:t>harbours</w:t>
      </w:r>
      <w:proofErr w:type="spellEnd"/>
      <w:r>
        <w:rPr>
          <w:rFonts w:ascii="Arial" w:hAnsi="Arial" w:cs="Arial"/>
          <w:sz w:val="24"/>
          <w:szCs w:val="24"/>
        </w:rPr>
        <w:t xml:space="preserve"> considerable numbers of gregarines in its mid-gut. These are not necessary for the normal growth of the larva.  Neither do they prolong the life of the larvae when they are grown under optimal conditions of temperature, relative humidity and diet.</w:t>
      </w:r>
    </w:p>
    <w:p w:rsidR="0000724D" w:rsidRDefault="0000724D" w:rsidP="00FA6D32">
      <w:pPr>
        <w:jc w:val="both"/>
        <w:rPr>
          <w:rFonts w:ascii="Arial" w:hAnsi="Arial" w:cs="Arial"/>
          <w:sz w:val="24"/>
          <w:szCs w:val="24"/>
        </w:rPr>
      </w:pPr>
      <w:r>
        <w:rPr>
          <w:rFonts w:ascii="Arial" w:hAnsi="Arial" w:cs="Arial"/>
          <w:sz w:val="24"/>
          <w:szCs w:val="24"/>
        </w:rPr>
        <w:t xml:space="preserve">When larvae were grown on a sub-optimal diet the gregarines had a considerable effect on the final </w:t>
      </w:r>
      <w:proofErr w:type="spellStart"/>
      <w:r>
        <w:rPr>
          <w:rFonts w:ascii="Arial" w:hAnsi="Arial" w:cs="Arial"/>
          <w:sz w:val="24"/>
          <w:szCs w:val="24"/>
        </w:rPr>
        <w:t>pupal</w:t>
      </w:r>
      <w:proofErr w:type="spellEnd"/>
      <w:r>
        <w:rPr>
          <w:rFonts w:ascii="Arial" w:hAnsi="Arial" w:cs="Arial"/>
          <w:sz w:val="24"/>
          <w:szCs w:val="24"/>
        </w:rPr>
        <w:t xml:space="preserve"> weight and on the ability of the larva to complete its development.</w:t>
      </w:r>
    </w:p>
    <w:p w:rsidR="0000724D" w:rsidRDefault="0000724D" w:rsidP="008D38AA">
      <w:pPr>
        <w:rPr>
          <w:rFonts w:ascii="Arial" w:hAnsi="Arial" w:cs="Arial"/>
          <w:sz w:val="24"/>
          <w:szCs w:val="24"/>
        </w:rPr>
      </w:pP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Reference</w:t>
      </w:r>
    </w:p>
    <w:p w:rsidR="0000724D" w:rsidRDefault="0000724D" w:rsidP="008D38AA">
      <w:pPr>
        <w:rPr>
          <w:rFonts w:ascii="Arial" w:hAnsi="Arial" w:cs="Arial"/>
          <w:sz w:val="24"/>
          <w:szCs w:val="24"/>
        </w:rPr>
      </w:pPr>
      <w:r>
        <w:rPr>
          <w:rFonts w:ascii="Arial" w:hAnsi="Arial" w:cs="Arial"/>
          <w:sz w:val="24"/>
          <w:szCs w:val="24"/>
        </w:rPr>
        <w:t xml:space="preserve">Harry, O. G., 1967.  The effect of a </w:t>
      </w:r>
      <w:proofErr w:type="spellStart"/>
      <w:r>
        <w:rPr>
          <w:rFonts w:ascii="Arial" w:hAnsi="Arial" w:cs="Arial"/>
          <w:sz w:val="24"/>
          <w:szCs w:val="24"/>
        </w:rPr>
        <w:t>Eugregarine</w:t>
      </w:r>
      <w:proofErr w:type="spellEnd"/>
      <w:r>
        <w:rPr>
          <w:rFonts w:ascii="Arial" w:hAnsi="Arial" w:cs="Arial"/>
          <w:sz w:val="24"/>
          <w:szCs w:val="24"/>
        </w:rPr>
        <w:t xml:space="preserve"> </w:t>
      </w:r>
      <w:proofErr w:type="spellStart"/>
      <w:r>
        <w:rPr>
          <w:rFonts w:ascii="Arial" w:hAnsi="Arial" w:cs="Arial"/>
          <w:sz w:val="24"/>
          <w:szCs w:val="24"/>
        </w:rPr>
        <w:t>Gregarina</w:t>
      </w:r>
      <w:proofErr w:type="spellEnd"/>
      <w:r>
        <w:rPr>
          <w:rFonts w:ascii="Arial" w:hAnsi="Arial" w:cs="Arial"/>
          <w:sz w:val="24"/>
          <w:szCs w:val="24"/>
        </w:rPr>
        <w:t xml:space="preserve"> </w:t>
      </w:r>
      <w:proofErr w:type="spellStart"/>
      <w:r>
        <w:rPr>
          <w:rFonts w:ascii="Arial" w:hAnsi="Arial" w:cs="Arial"/>
          <w:sz w:val="24"/>
          <w:szCs w:val="24"/>
        </w:rPr>
        <w:t>polymorpha</w:t>
      </w:r>
      <w:proofErr w:type="spell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roofErr w:type="spellStart"/>
      <w:r>
        <w:rPr>
          <w:rFonts w:ascii="Arial" w:hAnsi="Arial" w:cs="Arial"/>
          <w:sz w:val="24"/>
          <w:szCs w:val="24"/>
        </w:rPr>
        <w:t>Hammerschmidt</w:t>
      </w:r>
      <w:proofErr w:type="spellEnd"/>
      <w:proofErr w:type="gramStart"/>
      <w:r>
        <w:rPr>
          <w:rFonts w:ascii="Arial" w:hAnsi="Arial" w:cs="Arial"/>
          <w:sz w:val="24"/>
          <w:szCs w:val="24"/>
        </w:rPr>
        <w:t>)  on</w:t>
      </w:r>
      <w:proofErr w:type="gramEnd"/>
      <w:r>
        <w:rPr>
          <w:rFonts w:ascii="Arial" w:hAnsi="Arial" w:cs="Arial"/>
          <w:sz w:val="24"/>
          <w:szCs w:val="24"/>
        </w:rPr>
        <w:t xml:space="preserve"> the mealworm larva of </w:t>
      </w:r>
      <w:proofErr w:type="spellStart"/>
      <w:r>
        <w:rPr>
          <w:rFonts w:ascii="Arial" w:hAnsi="Arial" w:cs="Arial"/>
          <w:sz w:val="24"/>
          <w:szCs w:val="24"/>
        </w:rPr>
        <w:t>Tenebrio</w:t>
      </w:r>
      <w:proofErr w:type="spellEnd"/>
      <w:r>
        <w:rPr>
          <w:rFonts w:ascii="Arial" w:hAnsi="Arial" w:cs="Arial"/>
          <w:sz w:val="24"/>
          <w:szCs w:val="24"/>
        </w:rPr>
        <w:t xml:space="preserve"> </w:t>
      </w:r>
      <w:proofErr w:type="spellStart"/>
      <w:r>
        <w:rPr>
          <w:rFonts w:ascii="Arial" w:hAnsi="Arial" w:cs="Arial"/>
          <w:sz w:val="24"/>
          <w:szCs w:val="24"/>
        </w:rPr>
        <w:t>molitor</w:t>
      </w:r>
      <w:proofErr w:type="spellEnd"/>
      <w:r>
        <w:rPr>
          <w:rFonts w:ascii="Arial" w:hAnsi="Arial" w:cs="Arial"/>
          <w:sz w:val="24"/>
          <w:szCs w:val="24"/>
        </w:rPr>
        <w:t xml:space="preserve"> (L.).</w:t>
      </w:r>
      <w:r>
        <w:rPr>
          <w:rFonts w:ascii="Arial" w:hAnsi="Arial" w:cs="Arial"/>
          <w:sz w:val="24"/>
          <w:szCs w:val="24"/>
        </w:rPr>
        <w:br/>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J.Protozool</w:t>
      </w:r>
      <w:proofErr w:type="spellEnd"/>
      <w:r>
        <w:rPr>
          <w:rFonts w:ascii="Arial" w:hAnsi="Arial" w:cs="Arial"/>
          <w:sz w:val="24"/>
          <w:szCs w:val="24"/>
        </w:rPr>
        <w:t>. 14:539-547.</w:t>
      </w:r>
    </w:p>
    <w:p w:rsidR="0000724D" w:rsidRDefault="0000724D" w:rsidP="008D38AA">
      <w:pPr>
        <w:rPr>
          <w:rFonts w:ascii="Arial" w:hAnsi="Arial" w:cs="Arial"/>
          <w:sz w:val="24"/>
          <w:szCs w:val="24"/>
        </w:rPr>
      </w:pPr>
      <w:r>
        <w:rPr>
          <w:rFonts w:ascii="Arial" w:hAnsi="Arial" w:cs="Arial"/>
          <w:sz w:val="24"/>
          <w:szCs w:val="24"/>
        </w:rPr>
        <w:br/>
        <w:t>LYALL, R.P.D</w:t>
      </w:r>
      <w:proofErr w:type="gramStart"/>
      <w:r>
        <w:rPr>
          <w:rFonts w:ascii="Arial" w:hAnsi="Arial" w:cs="Arial"/>
          <w:sz w:val="24"/>
          <w:szCs w:val="24"/>
        </w:rPr>
        <w:t>.</w:t>
      </w:r>
      <w:proofErr w:type="gramEnd"/>
      <w:r>
        <w:rPr>
          <w:rFonts w:ascii="Arial" w:hAnsi="Arial" w:cs="Arial"/>
          <w:sz w:val="24"/>
          <w:szCs w:val="24"/>
        </w:rPr>
        <w:br/>
        <w:t>Department of Zoology</w:t>
      </w:r>
      <w:r>
        <w:rPr>
          <w:rFonts w:ascii="Arial" w:hAnsi="Arial" w:cs="Arial"/>
          <w:sz w:val="24"/>
          <w:szCs w:val="24"/>
        </w:rPr>
        <w:br/>
        <w:t>University of Gorakhpur</w:t>
      </w:r>
      <w:r>
        <w:rPr>
          <w:rFonts w:ascii="Arial" w:hAnsi="Arial" w:cs="Arial"/>
          <w:sz w:val="24"/>
          <w:szCs w:val="24"/>
        </w:rPr>
        <w:br/>
        <w:t>Gorakhpur, Uttar Pradesh, India</w:t>
      </w:r>
    </w:p>
    <w:p w:rsidR="0055171B" w:rsidRDefault="0055171B" w:rsidP="008D38AA">
      <w:pPr>
        <w:rPr>
          <w:rFonts w:ascii="Arial" w:hAnsi="Arial" w:cs="Arial"/>
          <w:sz w:val="24"/>
          <w:szCs w:val="24"/>
        </w:rPr>
      </w:pPr>
      <w:r>
        <w:rPr>
          <w:rFonts w:ascii="Arial" w:hAnsi="Arial" w:cs="Arial"/>
          <w:sz w:val="24"/>
          <w:szCs w:val="24"/>
        </w:rPr>
        <w:t>*Resume</w:t>
      </w:r>
    </w:p>
    <w:p w:rsidR="0055171B" w:rsidRDefault="0055171B" w:rsidP="008D38AA">
      <w:pPr>
        <w:rPr>
          <w:rFonts w:ascii="Arial" w:hAnsi="Arial" w:cs="Arial"/>
          <w:sz w:val="24"/>
          <w:szCs w:val="24"/>
        </w:rPr>
      </w:pPr>
      <w:r>
        <w:rPr>
          <w:rFonts w:ascii="Arial" w:hAnsi="Arial" w:cs="Arial"/>
          <w:sz w:val="24"/>
          <w:szCs w:val="24"/>
        </w:rPr>
        <w:t xml:space="preserve">Ph. D. Thesis (1965) entitled – “Studies on the morphology &amp; Biology of a stored grain pest, Tribolium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w:t>
      </w:r>
    </w:p>
    <w:p w:rsidR="0055171B" w:rsidRDefault="0055171B" w:rsidP="00FA6D32">
      <w:pPr>
        <w:ind w:firstLine="720"/>
        <w:rPr>
          <w:rFonts w:ascii="Arial" w:hAnsi="Arial" w:cs="Arial"/>
          <w:sz w:val="24"/>
          <w:szCs w:val="24"/>
        </w:rPr>
      </w:pPr>
      <w:r>
        <w:rPr>
          <w:rFonts w:ascii="Arial" w:hAnsi="Arial" w:cs="Arial"/>
          <w:sz w:val="24"/>
          <w:szCs w:val="24"/>
        </w:rPr>
        <w:t>Studies on the insect were categorized into two main heads (1) Morphology and (2) Bionomics.  The following is a resume of a portion of the work done on bionomics.</w:t>
      </w:r>
    </w:p>
    <w:p w:rsidR="0055171B" w:rsidRPr="00EA2FBC" w:rsidRDefault="0055171B" w:rsidP="008D38AA">
      <w:pPr>
        <w:rPr>
          <w:rFonts w:ascii="Arial" w:hAnsi="Arial" w:cs="Arial"/>
          <w:sz w:val="24"/>
          <w:szCs w:val="24"/>
          <w:u w:val="single"/>
        </w:rPr>
      </w:pPr>
      <w:r w:rsidRPr="00EA2FBC">
        <w:rPr>
          <w:rFonts w:ascii="Arial" w:hAnsi="Arial" w:cs="Arial"/>
          <w:sz w:val="24"/>
          <w:szCs w:val="24"/>
          <w:u w:val="single"/>
        </w:rPr>
        <w:t>Food preference</w:t>
      </w:r>
    </w:p>
    <w:p w:rsidR="0055171B" w:rsidRDefault="0055171B" w:rsidP="00EA2FBC">
      <w:pPr>
        <w:ind w:firstLine="720"/>
        <w:jc w:val="both"/>
        <w:rPr>
          <w:rFonts w:ascii="Arial" w:hAnsi="Arial" w:cs="Arial"/>
          <w:sz w:val="24"/>
          <w:szCs w:val="24"/>
        </w:rPr>
      </w:pPr>
      <w:r>
        <w:rPr>
          <w:rFonts w:ascii="Arial" w:hAnsi="Arial" w:cs="Arial"/>
          <w:sz w:val="24"/>
          <w:szCs w:val="24"/>
        </w:rPr>
        <w:t xml:space="preserve">Experiments show that for the first half to one hour T.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 exhibits greatest attraction to ‘</w:t>
      </w:r>
      <w:proofErr w:type="spellStart"/>
      <w:r>
        <w:rPr>
          <w:rFonts w:ascii="Arial" w:hAnsi="Arial" w:cs="Arial"/>
          <w:sz w:val="24"/>
          <w:szCs w:val="24"/>
        </w:rPr>
        <w:t>Suji</w:t>
      </w:r>
      <w:proofErr w:type="spellEnd"/>
      <w:r>
        <w:rPr>
          <w:rFonts w:ascii="Arial" w:hAnsi="Arial" w:cs="Arial"/>
          <w:sz w:val="24"/>
          <w:szCs w:val="24"/>
        </w:rPr>
        <w:t xml:space="preserve">’ flour.  With the increase in duration of the </w:t>
      </w:r>
      <w:r w:rsidR="00EA2FBC">
        <w:rPr>
          <w:rFonts w:ascii="Arial" w:hAnsi="Arial" w:cs="Arial"/>
          <w:sz w:val="24"/>
          <w:szCs w:val="24"/>
        </w:rPr>
        <w:t>e</w:t>
      </w:r>
      <w:r>
        <w:rPr>
          <w:rFonts w:ascii="Arial" w:hAnsi="Arial" w:cs="Arial"/>
          <w:sz w:val="24"/>
          <w:szCs w:val="24"/>
        </w:rPr>
        <w:t>xperimental time, it shows marked preference for white flour.  As particle size of food can be considered to exercise their influence only after contact of these insect with the food is established, it is therefore likely that smell plays a guiding role in the beginning.</w:t>
      </w:r>
    </w:p>
    <w:p w:rsidR="0055171B" w:rsidRPr="00EA2FBC" w:rsidRDefault="0055171B" w:rsidP="008D38AA">
      <w:pPr>
        <w:rPr>
          <w:rFonts w:ascii="Arial" w:hAnsi="Arial" w:cs="Arial"/>
          <w:sz w:val="24"/>
          <w:szCs w:val="24"/>
          <w:u w:val="single"/>
        </w:rPr>
      </w:pPr>
      <w:r w:rsidRPr="00EA2FBC">
        <w:rPr>
          <w:rFonts w:ascii="Arial" w:hAnsi="Arial" w:cs="Arial"/>
          <w:sz w:val="24"/>
          <w:szCs w:val="24"/>
          <w:u w:val="single"/>
        </w:rPr>
        <w:t>Effects of high temperatures</w:t>
      </w:r>
    </w:p>
    <w:p w:rsidR="0055171B" w:rsidRDefault="0055171B" w:rsidP="00EA2FBC">
      <w:pPr>
        <w:jc w:val="both"/>
        <w:rPr>
          <w:rFonts w:ascii="Arial" w:hAnsi="Arial" w:cs="Arial"/>
          <w:sz w:val="24"/>
          <w:szCs w:val="24"/>
        </w:rPr>
      </w:pPr>
      <w:r>
        <w:rPr>
          <w:rFonts w:ascii="Arial" w:hAnsi="Arial" w:cs="Arial"/>
          <w:sz w:val="24"/>
          <w:szCs w:val="24"/>
        </w:rPr>
        <w:lastRenderedPageBreak/>
        <w:t>At 40</w:t>
      </w:r>
      <w:r w:rsidRPr="00EA2FBC">
        <w:rPr>
          <w:rFonts w:ascii="Arial" w:hAnsi="Arial" w:cs="Arial"/>
          <w:sz w:val="24"/>
          <w:szCs w:val="24"/>
          <w:vertAlign w:val="superscript"/>
        </w:rPr>
        <w:t>0</w:t>
      </w:r>
      <w:r>
        <w:rPr>
          <w:rFonts w:ascii="Arial" w:hAnsi="Arial" w:cs="Arial"/>
          <w:sz w:val="24"/>
          <w:szCs w:val="24"/>
        </w:rPr>
        <w:t xml:space="preserve"> C incubation period was reduced to 2.8 days while, at 30 0 C eggs hatched in 3.5 days.  Relative humidity (R.H.) has no effect on the egg stage.  At 40 0 C and 90% R.H. no larvae pupated, while at 70% R.H. combination a few larvae pupated.  The larval period of 30 0 C and R.H. 90% was 17.0 days, and at a temperature of 30 0 C and 70$ R.H. 25.5 days.  Thus the rate of development increases with increase of relative humidity even when the temperature is same.  At 40 0 C all pupae died irrespective of the different relative humidity combinations.  At 30 0 C </w:t>
      </w:r>
      <w:proofErr w:type="spellStart"/>
      <w:r>
        <w:rPr>
          <w:rFonts w:ascii="Arial" w:hAnsi="Arial" w:cs="Arial"/>
          <w:sz w:val="24"/>
          <w:szCs w:val="24"/>
        </w:rPr>
        <w:t>pupal</w:t>
      </w:r>
      <w:proofErr w:type="spellEnd"/>
      <w:r>
        <w:rPr>
          <w:rFonts w:ascii="Arial" w:hAnsi="Arial" w:cs="Arial"/>
          <w:sz w:val="24"/>
          <w:szCs w:val="24"/>
        </w:rPr>
        <w:t xml:space="preserve"> period was 5.1 days.  </w:t>
      </w:r>
    </w:p>
    <w:p w:rsidR="0055171B" w:rsidRDefault="00485316" w:rsidP="008D38AA">
      <w:pPr>
        <w:rPr>
          <w:rFonts w:ascii="Arial" w:hAnsi="Arial" w:cs="Arial"/>
          <w:sz w:val="24"/>
          <w:szCs w:val="24"/>
        </w:rPr>
      </w:pPr>
      <w:r>
        <w:rPr>
          <w:rFonts w:ascii="Arial" w:hAnsi="Arial" w:cs="Arial"/>
          <w:sz w:val="24"/>
          <w:szCs w:val="24"/>
        </w:rPr>
        <w:t>The adults exhibit highest mortality at 45 0 C and 75.8% relative humidity.</w:t>
      </w:r>
    </w:p>
    <w:p w:rsidR="00485316" w:rsidRPr="00EA2FBC" w:rsidRDefault="00485316" w:rsidP="008D38AA">
      <w:pPr>
        <w:rPr>
          <w:rFonts w:ascii="Arial" w:hAnsi="Arial" w:cs="Arial"/>
          <w:sz w:val="24"/>
          <w:szCs w:val="24"/>
          <w:u w:val="single"/>
        </w:rPr>
      </w:pPr>
      <w:r w:rsidRPr="00EA2FBC">
        <w:rPr>
          <w:rFonts w:ascii="Arial" w:hAnsi="Arial" w:cs="Arial"/>
          <w:sz w:val="24"/>
          <w:szCs w:val="24"/>
          <w:u w:val="single"/>
        </w:rPr>
        <w:t>Respiratory Metabolism</w:t>
      </w:r>
    </w:p>
    <w:p w:rsidR="008E1387" w:rsidRDefault="008E1387" w:rsidP="00EA2FBC">
      <w:pPr>
        <w:jc w:val="both"/>
        <w:rPr>
          <w:rFonts w:ascii="Arial" w:hAnsi="Arial" w:cs="Arial"/>
          <w:sz w:val="24"/>
          <w:szCs w:val="24"/>
        </w:rPr>
      </w:pPr>
      <w:r>
        <w:rPr>
          <w:rFonts w:ascii="Arial" w:hAnsi="Arial" w:cs="Arial"/>
          <w:sz w:val="24"/>
          <w:szCs w:val="24"/>
        </w:rPr>
        <w:t xml:space="preserve">It is found </w:t>
      </w:r>
      <w:proofErr w:type="spellStart"/>
      <w:r>
        <w:rPr>
          <w:rFonts w:ascii="Arial" w:hAnsi="Arial" w:cs="Arial"/>
          <w:sz w:val="24"/>
          <w:szCs w:val="24"/>
        </w:rPr>
        <w:t>tat</w:t>
      </w:r>
      <w:proofErr w:type="spellEnd"/>
      <w:r>
        <w:rPr>
          <w:rFonts w:ascii="Arial" w:hAnsi="Arial" w:cs="Arial"/>
          <w:sz w:val="24"/>
          <w:szCs w:val="24"/>
        </w:rPr>
        <w:t xml:space="preserve"> the temperature considerably effects the rate of respiratory metabolism as is illustrated by an increase in the rate of 02 consumption from 1.0847 (S.D. + 0.26)* at 35 0 C.  The unit expressed is in terms of </w:t>
      </w:r>
      <w:proofErr w:type="spellStart"/>
      <w:r>
        <w:rPr>
          <w:rFonts w:ascii="Arial" w:hAnsi="Arial" w:cs="Arial"/>
          <w:sz w:val="24"/>
          <w:szCs w:val="24"/>
        </w:rPr>
        <w:t>microliters</w:t>
      </w:r>
      <w:proofErr w:type="spellEnd"/>
      <w:r>
        <w:rPr>
          <w:rFonts w:ascii="Arial" w:hAnsi="Arial" w:cs="Arial"/>
          <w:sz w:val="24"/>
          <w:szCs w:val="24"/>
        </w:rPr>
        <w:t xml:space="preserve"> of oxygen consumed per milligram fresh weight per hour.  The value of Q 10 between 30-32 0 C is 1.2037 and between 32-35 0 C is 0.3474.  Thus there is diminution of Q 10 at higher temperatures which is consistent with the widely accepted conception for </w:t>
      </w:r>
      <w:proofErr w:type="spellStart"/>
      <w:r>
        <w:rPr>
          <w:rFonts w:ascii="Arial" w:hAnsi="Arial" w:cs="Arial"/>
          <w:sz w:val="24"/>
          <w:szCs w:val="24"/>
        </w:rPr>
        <w:t>poikilotherms</w:t>
      </w:r>
      <w:proofErr w:type="spellEnd"/>
      <w:r>
        <w:rPr>
          <w:rFonts w:ascii="Arial" w:hAnsi="Arial" w:cs="Arial"/>
          <w:sz w:val="24"/>
          <w:szCs w:val="24"/>
        </w:rPr>
        <w:t xml:space="preserve"> where Q 10 is higher for lower range of temperature and lower for the higher range (</w:t>
      </w:r>
      <w:proofErr w:type="spellStart"/>
      <w:r>
        <w:rPr>
          <w:rFonts w:ascii="Arial" w:hAnsi="Arial" w:cs="Arial"/>
          <w:sz w:val="24"/>
          <w:szCs w:val="24"/>
        </w:rPr>
        <w:t>Rao</w:t>
      </w:r>
      <w:proofErr w:type="spellEnd"/>
      <w:r>
        <w:rPr>
          <w:rFonts w:ascii="Arial" w:hAnsi="Arial" w:cs="Arial"/>
          <w:sz w:val="24"/>
          <w:szCs w:val="24"/>
        </w:rPr>
        <w:t xml:space="preserve"> and Bullock 1954; Bullock 1955).</w:t>
      </w:r>
    </w:p>
    <w:p w:rsidR="008E1387" w:rsidRDefault="008E1387" w:rsidP="008E1387">
      <w:pPr>
        <w:rPr>
          <w:rFonts w:ascii="Arial" w:hAnsi="Arial" w:cs="Arial"/>
          <w:sz w:val="24"/>
          <w:szCs w:val="24"/>
        </w:rPr>
      </w:pPr>
      <w:r>
        <w:rPr>
          <w:rFonts w:ascii="Arial" w:hAnsi="Arial" w:cs="Arial"/>
          <w:sz w:val="24"/>
          <w:szCs w:val="24"/>
        </w:rPr>
        <w:t>*at 31 0 C, 18801 (S.D. + 0.12) at 32 0 C to 2.3906 (S.D. + 0.26)</w:t>
      </w:r>
    </w:p>
    <w:p w:rsidR="00D61CD9" w:rsidRDefault="00D61CD9" w:rsidP="008E1387">
      <w:pPr>
        <w:rPr>
          <w:rFonts w:ascii="Arial" w:hAnsi="Arial" w:cs="Arial"/>
          <w:sz w:val="24"/>
          <w:szCs w:val="24"/>
        </w:rPr>
      </w:pPr>
    </w:p>
    <w:p w:rsidR="00D61CD9" w:rsidRDefault="00D61CD9" w:rsidP="008E1387">
      <w:pPr>
        <w:rPr>
          <w:rFonts w:ascii="Arial" w:hAnsi="Arial" w:cs="Arial"/>
          <w:sz w:val="24"/>
          <w:szCs w:val="24"/>
        </w:rPr>
      </w:pPr>
      <w:proofErr w:type="gramStart"/>
      <w:r>
        <w:rPr>
          <w:rFonts w:ascii="Arial" w:hAnsi="Arial" w:cs="Arial"/>
          <w:sz w:val="24"/>
          <w:szCs w:val="24"/>
        </w:rPr>
        <w:t>MCDONALD D. J.</w:t>
      </w:r>
      <w:proofErr w:type="gramEnd"/>
      <w:r>
        <w:rPr>
          <w:rFonts w:ascii="Arial" w:hAnsi="Arial" w:cs="Arial"/>
          <w:sz w:val="24"/>
          <w:szCs w:val="24"/>
        </w:rPr>
        <w:t xml:space="preserve">  </w:t>
      </w:r>
      <w:proofErr w:type="gramStart"/>
      <w:r>
        <w:rPr>
          <w:rFonts w:ascii="Arial" w:hAnsi="Arial" w:cs="Arial"/>
          <w:sz w:val="24"/>
          <w:szCs w:val="24"/>
        </w:rPr>
        <w:t>and</w:t>
      </w:r>
      <w:proofErr w:type="gramEnd"/>
      <w:r>
        <w:rPr>
          <w:rFonts w:ascii="Arial" w:hAnsi="Arial" w:cs="Arial"/>
          <w:sz w:val="24"/>
          <w:szCs w:val="24"/>
        </w:rPr>
        <w:t xml:space="preserve"> L. STONER</w:t>
      </w:r>
      <w:r>
        <w:rPr>
          <w:rFonts w:ascii="Arial" w:hAnsi="Arial" w:cs="Arial"/>
          <w:sz w:val="24"/>
          <w:szCs w:val="24"/>
        </w:rPr>
        <w:br/>
        <w:t>Department of Biology</w:t>
      </w:r>
      <w:r>
        <w:rPr>
          <w:rFonts w:ascii="Arial" w:hAnsi="Arial" w:cs="Arial"/>
          <w:sz w:val="24"/>
          <w:szCs w:val="24"/>
        </w:rPr>
        <w:br/>
        <w:t>Dickinson College</w:t>
      </w:r>
      <w:r>
        <w:rPr>
          <w:rFonts w:ascii="Arial" w:hAnsi="Arial" w:cs="Arial"/>
          <w:sz w:val="24"/>
          <w:szCs w:val="24"/>
        </w:rPr>
        <w:br/>
        <w:t>Carlisle, Pennsylvania</w:t>
      </w:r>
    </w:p>
    <w:p w:rsidR="00D61CD9" w:rsidRDefault="00D61CD9" w:rsidP="008E1387">
      <w:pPr>
        <w:rPr>
          <w:rFonts w:ascii="Arial" w:hAnsi="Arial" w:cs="Arial"/>
          <w:sz w:val="24"/>
          <w:szCs w:val="24"/>
        </w:rPr>
      </w:pPr>
      <w:r>
        <w:rPr>
          <w:rFonts w:ascii="Arial" w:hAnsi="Arial" w:cs="Arial"/>
          <w:sz w:val="24"/>
          <w:szCs w:val="24"/>
        </w:rPr>
        <w:t xml:space="preserve">*Behavioral characteristics of Tribolium </w:t>
      </w:r>
      <w:proofErr w:type="spellStart"/>
      <w:r>
        <w:rPr>
          <w:rFonts w:ascii="Arial" w:hAnsi="Arial" w:cs="Arial"/>
          <w:sz w:val="24"/>
          <w:szCs w:val="24"/>
        </w:rPr>
        <w:t>confusum</w:t>
      </w:r>
      <w:proofErr w:type="spellEnd"/>
    </w:p>
    <w:p w:rsidR="00D61CD9" w:rsidRDefault="00D61CD9" w:rsidP="00EA2FBC">
      <w:pPr>
        <w:jc w:val="both"/>
        <w:rPr>
          <w:rFonts w:ascii="Arial" w:hAnsi="Arial" w:cs="Arial"/>
          <w:sz w:val="24"/>
          <w:szCs w:val="24"/>
        </w:rPr>
      </w:pPr>
      <w:r>
        <w:rPr>
          <w:rFonts w:ascii="Arial" w:hAnsi="Arial" w:cs="Arial"/>
          <w:sz w:val="24"/>
          <w:szCs w:val="24"/>
        </w:rPr>
        <w:t xml:space="preserve">Tribolium </w:t>
      </w:r>
      <w:proofErr w:type="spellStart"/>
      <w:r>
        <w:rPr>
          <w:rFonts w:ascii="Arial" w:hAnsi="Arial" w:cs="Arial"/>
          <w:sz w:val="24"/>
          <w:szCs w:val="24"/>
        </w:rPr>
        <w:t>confusum</w:t>
      </w:r>
      <w:proofErr w:type="spellEnd"/>
      <w:r>
        <w:rPr>
          <w:rFonts w:ascii="Arial" w:hAnsi="Arial" w:cs="Arial"/>
          <w:sz w:val="24"/>
          <w:szCs w:val="24"/>
        </w:rPr>
        <w:t xml:space="preserve"> has a number of interesting behavioral characteristics.  Two of these are cannibalism and egg distribution.  The results presented here are from experiments concerned with strain differences in these two behavioral traits.</w:t>
      </w:r>
    </w:p>
    <w:p w:rsidR="00D61CD9" w:rsidRDefault="00D61CD9" w:rsidP="00EA2FBC">
      <w:pPr>
        <w:jc w:val="both"/>
        <w:rPr>
          <w:rFonts w:ascii="Arial" w:hAnsi="Arial" w:cs="Arial"/>
          <w:sz w:val="24"/>
          <w:szCs w:val="24"/>
        </w:rPr>
      </w:pPr>
      <w:r>
        <w:rPr>
          <w:rFonts w:ascii="Arial" w:hAnsi="Arial" w:cs="Arial"/>
          <w:sz w:val="24"/>
          <w:szCs w:val="24"/>
        </w:rPr>
        <w:t xml:space="preserve">The first experiment consisted of 415 pair </w:t>
      </w:r>
      <w:proofErr w:type="spellStart"/>
      <w:r>
        <w:rPr>
          <w:rFonts w:ascii="Arial" w:hAnsi="Arial" w:cs="Arial"/>
          <w:sz w:val="24"/>
          <w:szCs w:val="24"/>
        </w:rPr>
        <w:t>matings</w:t>
      </w:r>
      <w:proofErr w:type="spellEnd"/>
      <w:r>
        <w:rPr>
          <w:rFonts w:ascii="Arial" w:hAnsi="Arial" w:cs="Arial"/>
          <w:sz w:val="24"/>
          <w:szCs w:val="24"/>
        </w:rPr>
        <w:t xml:space="preserve"> of a red wild type and a mutant strain (black).  Estimates were </w:t>
      </w:r>
      <w:r w:rsidR="001240CD">
        <w:rPr>
          <w:rFonts w:ascii="Arial" w:hAnsi="Arial" w:cs="Arial"/>
          <w:sz w:val="24"/>
          <w:szCs w:val="24"/>
        </w:rPr>
        <w:t xml:space="preserve">obtained of cannibalism and egg distribution, from 83 pairs of red x red </w:t>
      </w:r>
      <w:proofErr w:type="gramStart"/>
      <w:r w:rsidR="001240CD">
        <w:rPr>
          <w:rFonts w:ascii="Arial" w:hAnsi="Arial" w:cs="Arial"/>
          <w:sz w:val="24"/>
          <w:szCs w:val="24"/>
        </w:rPr>
        <w:t>( R</w:t>
      </w:r>
      <w:proofErr w:type="gramEnd"/>
      <w:r w:rsidR="001240CD">
        <w:rPr>
          <w:rFonts w:ascii="Arial" w:hAnsi="Arial" w:cs="Arial"/>
          <w:sz w:val="24"/>
          <w:szCs w:val="24"/>
        </w:rPr>
        <w:t xml:space="preserve"> ), black x black ( B ), red   x black   (RF), black   x red   (BF) and red-black </w:t>
      </w:r>
      <w:proofErr w:type="spellStart"/>
      <w:r w:rsidR="001240CD">
        <w:rPr>
          <w:rFonts w:ascii="Arial" w:hAnsi="Arial" w:cs="Arial"/>
          <w:sz w:val="24"/>
          <w:szCs w:val="24"/>
        </w:rPr>
        <w:t>heterozygotes</w:t>
      </w:r>
      <w:proofErr w:type="spellEnd"/>
      <w:r w:rsidR="001240CD">
        <w:rPr>
          <w:rFonts w:ascii="Arial" w:hAnsi="Arial" w:cs="Arial"/>
          <w:sz w:val="24"/>
          <w:szCs w:val="24"/>
        </w:rPr>
        <w:t xml:space="preserve"> (H).  Cannibalism is measured by providing each pair with 25 colored eggs in 5 </w:t>
      </w:r>
      <w:proofErr w:type="spellStart"/>
      <w:proofErr w:type="gramStart"/>
      <w:r w:rsidR="001240CD">
        <w:rPr>
          <w:rFonts w:ascii="Arial" w:hAnsi="Arial" w:cs="Arial"/>
          <w:sz w:val="24"/>
          <w:szCs w:val="24"/>
        </w:rPr>
        <w:t>gms</w:t>
      </w:r>
      <w:proofErr w:type="spellEnd"/>
      <w:proofErr w:type="gramEnd"/>
      <w:r w:rsidR="001240CD">
        <w:rPr>
          <w:rFonts w:ascii="Arial" w:hAnsi="Arial" w:cs="Arial"/>
          <w:sz w:val="24"/>
          <w:szCs w:val="24"/>
        </w:rPr>
        <w:t xml:space="preserve">. </w:t>
      </w:r>
      <w:proofErr w:type="gramStart"/>
      <w:r w:rsidR="001240CD">
        <w:rPr>
          <w:rFonts w:ascii="Arial" w:hAnsi="Arial" w:cs="Arial"/>
          <w:sz w:val="24"/>
          <w:szCs w:val="24"/>
        </w:rPr>
        <w:t>of</w:t>
      </w:r>
      <w:proofErr w:type="gramEnd"/>
      <w:r w:rsidR="001240CD">
        <w:rPr>
          <w:rFonts w:ascii="Arial" w:hAnsi="Arial" w:cs="Arial"/>
          <w:sz w:val="24"/>
          <w:szCs w:val="24"/>
        </w:rPr>
        <w:t xml:space="preserve"> flour for 48 hours, and </w:t>
      </w:r>
      <w:r w:rsidR="00F054E1">
        <w:rPr>
          <w:rFonts w:ascii="Arial" w:hAnsi="Arial" w:cs="Arial"/>
          <w:sz w:val="24"/>
          <w:szCs w:val="24"/>
        </w:rPr>
        <w:t xml:space="preserve">determining the number of eggs missing at the end of this period.  This procedure is repeated five times and then each pair generates a population in another vial of flour.  A census of live adults and eggs is conducted in each population at weeks 6, 8, and 10.  Tribolium will deposit eggs loose in the flour or </w:t>
      </w:r>
      <w:r w:rsidR="00F054E1">
        <w:rPr>
          <w:rFonts w:ascii="Arial" w:hAnsi="Arial" w:cs="Arial"/>
          <w:sz w:val="24"/>
          <w:szCs w:val="24"/>
        </w:rPr>
        <w:lastRenderedPageBreak/>
        <w:t>attached to the sides of the glass vial.  Random</w:t>
      </w:r>
      <w:r w:rsidR="009F002A">
        <w:rPr>
          <w:rFonts w:ascii="Arial" w:hAnsi="Arial" w:cs="Arial"/>
          <w:sz w:val="24"/>
          <w:szCs w:val="24"/>
        </w:rPr>
        <w:t xml:space="preserve"> observations in previous experiments suggested that the patterns of egg deposition existed between and within strains.  In these experiments eggs were classified as either loose or attached to the data could be analyzed for variation in egg laying behavior.</w:t>
      </w:r>
    </w:p>
    <w:p w:rsidR="009F002A" w:rsidRDefault="009F002A" w:rsidP="00EA2FBC">
      <w:pPr>
        <w:jc w:val="both"/>
        <w:rPr>
          <w:rFonts w:ascii="Arial" w:hAnsi="Arial" w:cs="Arial"/>
          <w:sz w:val="24"/>
          <w:szCs w:val="24"/>
        </w:rPr>
      </w:pPr>
      <w:r>
        <w:rPr>
          <w:rFonts w:ascii="Arial" w:hAnsi="Arial" w:cs="Arial"/>
          <w:sz w:val="24"/>
          <w:szCs w:val="24"/>
        </w:rPr>
        <w:t xml:space="preserve">The results of the cannibalism experiment are provided in Tables 1 and 2.  While the number of eggs cannibalized by each pair is not great, the experiment is large enough to reveal significant differences among the five crosses.  Hartley’s sequential test shows that the H and BF crosses differ from B, RF and R, and from each other (P   .05).  There also appears to be differences among pairs within each cross </w:t>
      </w:r>
      <w:r w:rsidR="006D12D6">
        <w:rPr>
          <w:rFonts w:ascii="Arial" w:hAnsi="Arial" w:cs="Arial"/>
          <w:sz w:val="24"/>
          <w:szCs w:val="24"/>
        </w:rPr>
        <w:t>(F = 1.32, P   .005).  This may be an indication of genetic variability in cannibalism but of course, nothing about that can be deduced from these experiments.  Since most of the cannibalism is usually attributed to the female, it is not surprising to find the R and RF crosses without any demonstrable differences.  A number of reasons might be postulated for the differences in the cannibalistic behavior of BF and B pairs, and the H pairs compared to the others.  For example, variation in the repellent and attractant substances produced by wild and mutant individuals may be involved.  None of the numerous possibilities have yet been explored.</w:t>
      </w:r>
    </w:p>
    <w:p w:rsidR="006D12D6" w:rsidRDefault="006D12D6" w:rsidP="008E1387">
      <w:pPr>
        <w:rPr>
          <w:rFonts w:ascii="Arial" w:hAnsi="Arial" w:cs="Arial"/>
          <w:sz w:val="24"/>
          <w:szCs w:val="24"/>
        </w:rPr>
      </w:pPr>
      <w:r>
        <w:rPr>
          <w:rFonts w:ascii="Arial" w:hAnsi="Arial" w:cs="Arial"/>
          <w:sz w:val="24"/>
          <w:szCs w:val="24"/>
        </w:rPr>
        <w:t>Table 2 Analysis of variance for cannibalism*</w:t>
      </w:r>
    </w:p>
    <w:p w:rsidR="003968BA" w:rsidRDefault="003968BA" w:rsidP="008E1387">
      <w:pPr>
        <w:rPr>
          <w:rFonts w:ascii="Arial" w:hAnsi="Arial" w:cs="Arial"/>
          <w:sz w:val="24"/>
          <w:szCs w:val="24"/>
        </w:rPr>
      </w:pPr>
      <w:r>
        <w:rPr>
          <w:rFonts w:ascii="Arial" w:hAnsi="Arial" w:cs="Arial"/>
          <w:sz w:val="24"/>
          <w:szCs w:val="24"/>
        </w:rPr>
        <w:t>Source of</w:t>
      </w:r>
      <w:r>
        <w:rPr>
          <w:rFonts w:ascii="Arial" w:hAnsi="Arial" w:cs="Arial"/>
          <w:sz w:val="24"/>
          <w:szCs w:val="24"/>
        </w:rPr>
        <w:tab/>
      </w:r>
      <w:r>
        <w:rPr>
          <w:rFonts w:ascii="Arial" w:hAnsi="Arial" w:cs="Arial"/>
          <w:sz w:val="24"/>
          <w:szCs w:val="24"/>
        </w:rPr>
        <w:tab/>
        <w:t>Sum of</w:t>
      </w:r>
      <w:r>
        <w:rPr>
          <w:rFonts w:ascii="Arial" w:hAnsi="Arial" w:cs="Arial"/>
          <w:sz w:val="24"/>
          <w:szCs w:val="24"/>
        </w:rPr>
        <w:tab/>
        <w:t xml:space="preserve">  Degrees of</w:t>
      </w:r>
      <w:r>
        <w:rPr>
          <w:rFonts w:ascii="Arial" w:hAnsi="Arial" w:cs="Arial"/>
          <w:sz w:val="24"/>
          <w:szCs w:val="24"/>
        </w:rPr>
        <w:tab/>
        <w:t xml:space="preserve">   Mean              Significance</w:t>
      </w:r>
      <w:r>
        <w:rPr>
          <w:rFonts w:ascii="Arial" w:hAnsi="Arial" w:cs="Arial"/>
          <w:sz w:val="24"/>
          <w:szCs w:val="24"/>
        </w:rPr>
        <w:br/>
        <w:t>variation</w:t>
      </w:r>
      <w:r>
        <w:rPr>
          <w:rFonts w:ascii="Arial" w:hAnsi="Arial" w:cs="Arial"/>
          <w:sz w:val="24"/>
          <w:szCs w:val="24"/>
        </w:rPr>
        <w:tab/>
      </w:r>
      <w:r>
        <w:rPr>
          <w:rFonts w:ascii="Arial" w:hAnsi="Arial" w:cs="Arial"/>
          <w:sz w:val="24"/>
          <w:szCs w:val="24"/>
        </w:rPr>
        <w:tab/>
        <w:t>Squares</w:t>
      </w:r>
      <w:r>
        <w:rPr>
          <w:rFonts w:ascii="Arial" w:hAnsi="Arial" w:cs="Arial"/>
          <w:sz w:val="24"/>
          <w:szCs w:val="24"/>
        </w:rPr>
        <w:tab/>
        <w:t xml:space="preserve">  Freedom</w:t>
      </w:r>
      <w:r>
        <w:rPr>
          <w:rFonts w:ascii="Arial" w:hAnsi="Arial" w:cs="Arial"/>
          <w:sz w:val="24"/>
          <w:szCs w:val="24"/>
        </w:rPr>
        <w:tab/>
        <w:t xml:space="preserve">   Square</w:t>
      </w:r>
      <w:r>
        <w:rPr>
          <w:rFonts w:ascii="Arial" w:hAnsi="Arial" w:cs="Arial"/>
          <w:sz w:val="24"/>
          <w:szCs w:val="24"/>
        </w:rPr>
        <w:tab/>
        <w:t xml:space="preserve">     F</w:t>
      </w:r>
      <w:r>
        <w:rPr>
          <w:rFonts w:ascii="Arial" w:hAnsi="Arial" w:cs="Arial"/>
          <w:sz w:val="24"/>
          <w:szCs w:val="24"/>
        </w:rPr>
        <w:tab/>
        <w:t xml:space="preserve">            P</w:t>
      </w:r>
    </w:p>
    <w:p w:rsidR="003968BA" w:rsidRDefault="003968BA" w:rsidP="008E1387">
      <w:pPr>
        <w:rPr>
          <w:rFonts w:ascii="Arial" w:hAnsi="Arial" w:cs="Arial"/>
          <w:sz w:val="24"/>
          <w:szCs w:val="24"/>
        </w:rPr>
      </w:pPr>
      <w:r>
        <w:rPr>
          <w:rFonts w:ascii="Arial" w:hAnsi="Arial" w:cs="Arial"/>
          <w:sz w:val="24"/>
          <w:szCs w:val="24"/>
        </w:rPr>
        <w:t>Cross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91.49</w:t>
      </w:r>
      <w:r>
        <w:rPr>
          <w:rFonts w:ascii="Arial" w:hAnsi="Arial" w:cs="Arial"/>
          <w:sz w:val="24"/>
          <w:szCs w:val="24"/>
        </w:rPr>
        <w:tab/>
        <w:t xml:space="preserve">         4</w:t>
      </w:r>
      <w:r>
        <w:rPr>
          <w:rFonts w:ascii="Arial" w:hAnsi="Arial" w:cs="Arial"/>
          <w:sz w:val="24"/>
          <w:szCs w:val="24"/>
        </w:rPr>
        <w:tab/>
        <w:t xml:space="preserve">    22.87          44.52          .005</w:t>
      </w:r>
    </w:p>
    <w:p w:rsidR="003968BA" w:rsidRDefault="003968BA" w:rsidP="008E1387">
      <w:pPr>
        <w:rPr>
          <w:rFonts w:ascii="Arial" w:hAnsi="Arial" w:cs="Arial"/>
          <w:sz w:val="24"/>
          <w:szCs w:val="24"/>
        </w:rPr>
      </w:pPr>
      <w:r>
        <w:rPr>
          <w:rFonts w:ascii="Arial" w:hAnsi="Arial" w:cs="Arial"/>
          <w:sz w:val="24"/>
          <w:szCs w:val="24"/>
        </w:rPr>
        <w:t>Populations</w:t>
      </w:r>
      <w:r>
        <w:rPr>
          <w:rFonts w:ascii="Arial" w:hAnsi="Arial" w:cs="Arial"/>
          <w:sz w:val="24"/>
          <w:szCs w:val="24"/>
        </w:rPr>
        <w:br/>
        <w:t>Within Cross</w:t>
      </w:r>
      <w:r>
        <w:rPr>
          <w:rFonts w:ascii="Arial" w:hAnsi="Arial" w:cs="Arial"/>
          <w:sz w:val="24"/>
          <w:szCs w:val="24"/>
        </w:rPr>
        <w:tab/>
      </w:r>
      <w:r>
        <w:rPr>
          <w:rFonts w:ascii="Arial" w:hAnsi="Arial" w:cs="Arial"/>
          <w:sz w:val="24"/>
          <w:szCs w:val="24"/>
        </w:rPr>
        <w:tab/>
        <w:t>210.69</w:t>
      </w:r>
      <w:r>
        <w:rPr>
          <w:rFonts w:ascii="Arial" w:hAnsi="Arial" w:cs="Arial"/>
          <w:sz w:val="24"/>
          <w:szCs w:val="24"/>
        </w:rPr>
        <w:tab/>
        <w:t xml:space="preserve">     410</w:t>
      </w:r>
      <w:r>
        <w:rPr>
          <w:rFonts w:ascii="Arial" w:hAnsi="Arial" w:cs="Arial"/>
          <w:sz w:val="24"/>
          <w:szCs w:val="24"/>
        </w:rPr>
        <w:tab/>
        <w:t xml:space="preserve">      0.51</w:t>
      </w:r>
      <w:r>
        <w:rPr>
          <w:rFonts w:ascii="Arial" w:hAnsi="Arial" w:cs="Arial"/>
          <w:sz w:val="24"/>
          <w:szCs w:val="24"/>
        </w:rPr>
        <w:tab/>
        <w:t xml:space="preserve">   1.32</w:t>
      </w:r>
      <w:r>
        <w:rPr>
          <w:rFonts w:ascii="Arial" w:hAnsi="Arial" w:cs="Arial"/>
          <w:sz w:val="24"/>
          <w:szCs w:val="24"/>
        </w:rPr>
        <w:tab/>
        <w:t xml:space="preserve">          .005</w:t>
      </w:r>
    </w:p>
    <w:p w:rsidR="003968BA" w:rsidRDefault="003968BA" w:rsidP="008E1387">
      <w:pPr>
        <w:rPr>
          <w:rFonts w:ascii="Arial" w:hAnsi="Arial" w:cs="Arial"/>
          <w:sz w:val="24"/>
          <w:szCs w:val="24"/>
        </w:rPr>
      </w:pPr>
      <w:r>
        <w:rPr>
          <w:rFonts w:ascii="Arial" w:hAnsi="Arial" w:cs="Arial"/>
          <w:sz w:val="24"/>
          <w:szCs w:val="24"/>
        </w:rPr>
        <w:t>Determinations</w:t>
      </w:r>
      <w:r>
        <w:rPr>
          <w:rFonts w:ascii="Arial" w:hAnsi="Arial" w:cs="Arial"/>
          <w:sz w:val="24"/>
          <w:szCs w:val="24"/>
        </w:rPr>
        <w:br/>
        <w:t>within population      645.78</w:t>
      </w:r>
      <w:r>
        <w:rPr>
          <w:rFonts w:ascii="Arial" w:hAnsi="Arial" w:cs="Arial"/>
          <w:sz w:val="24"/>
          <w:szCs w:val="24"/>
        </w:rPr>
        <w:tab/>
        <w:t xml:space="preserve">   1660</w:t>
      </w:r>
      <w:r>
        <w:rPr>
          <w:rFonts w:ascii="Arial" w:hAnsi="Arial" w:cs="Arial"/>
          <w:sz w:val="24"/>
          <w:szCs w:val="24"/>
        </w:rPr>
        <w:tab/>
        <w:t xml:space="preserve">      0.39</w:t>
      </w:r>
    </w:p>
    <w:p w:rsidR="00A320D3" w:rsidRDefault="003968BA" w:rsidP="008E1387">
      <w:pPr>
        <w:rPr>
          <w:rFonts w:ascii="Arial" w:hAnsi="Arial" w:cs="Arial"/>
          <w:sz w:val="24"/>
          <w:szCs w:val="24"/>
        </w:rPr>
      </w:pPr>
      <w:r>
        <w:rPr>
          <w:rFonts w:ascii="Arial" w:hAnsi="Arial" w:cs="Arial"/>
          <w:sz w:val="24"/>
          <w:szCs w:val="24"/>
        </w:rPr>
        <w:tab/>
      </w:r>
      <w:r>
        <w:rPr>
          <w:rFonts w:ascii="Arial" w:hAnsi="Arial" w:cs="Arial"/>
          <w:sz w:val="24"/>
          <w:szCs w:val="24"/>
        </w:rPr>
        <w:tab/>
        <w:t>Total</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2074</w:t>
      </w:r>
    </w:p>
    <w:p w:rsidR="00A320D3" w:rsidRDefault="00A320D3" w:rsidP="008E1387">
      <w:pPr>
        <w:rPr>
          <w:rFonts w:ascii="Arial" w:hAnsi="Arial" w:cs="Arial"/>
          <w:sz w:val="24"/>
          <w:szCs w:val="24"/>
        </w:rPr>
      </w:pPr>
      <w:r>
        <w:rPr>
          <w:rFonts w:ascii="Arial" w:hAnsi="Arial" w:cs="Arial"/>
          <w:sz w:val="24"/>
          <w:szCs w:val="24"/>
        </w:rPr>
        <w:t xml:space="preserve">*The number of eggs consumed is usually small and often zero.  Therefore each datum was increased by one and the square root of this sum           was used in the analysis (see </w:t>
      </w:r>
      <w:proofErr w:type="spellStart"/>
      <w:r>
        <w:rPr>
          <w:rFonts w:ascii="Arial" w:hAnsi="Arial" w:cs="Arial"/>
          <w:sz w:val="24"/>
          <w:szCs w:val="24"/>
        </w:rPr>
        <w:t>Snedecor</w:t>
      </w:r>
      <w:proofErr w:type="spellEnd"/>
      <w:r>
        <w:rPr>
          <w:rFonts w:ascii="Arial" w:hAnsi="Arial" w:cs="Arial"/>
          <w:sz w:val="24"/>
          <w:szCs w:val="24"/>
        </w:rPr>
        <w:t>, G.W., Statistical Methods, p. 316)</w:t>
      </w:r>
    </w:p>
    <w:p w:rsidR="00A320D3" w:rsidRDefault="00A320D3" w:rsidP="008E1387">
      <w:pPr>
        <w:rPr>
          <w:rFonts w:ascii="Arial" w:hAnsi="Arial" w:cs="Arial"/>
          <w:sz w:val="24"/>
          <w:szCs w:val="24"/>
        </w:rPr>
      </w:pPr>
      <w:r>
        <w:rPr>
          <w:rFonts w:ascii="Arial" w:hAnsi="Arial" w:cs="Arial"/>
          <w:sz w:val="24"/>
          <w:szCs w:val="24"/>
        </w:rPr>
        <w:t>Table 3 – Analysis of variance for egg distribution*</w:t>
      </w:r>
    </w:p>
    <w:p w:rsidR="006340DA" w:rsidRDefault="00A320D3" w:rsidP="008E1387">
      <w:pPr>
        <w:rPr>
          <w:rFonts w:ascii="Arial" w:hAnsi="Arial" w:cs="Arial"/>
          <w:sz w:val="24"/>
          <w:szCs w:val="24"/>
        </w:rPr>
      </w:pPr>
      <w:r>
        <w:rPr>
          <w:rFonts w:ascii="Arial" w:hAnsi="Arial" w:cs="Arial"/>
          <w:sz w:val="24"/>
          <w:szCs w:val="24"/>
        </w:rPr>
        <w:t>Source of</w:t>
      </w:r>
      <w:r>
        <w:rPr>
          <w:rFonts w:ascii="Arial" w:hAnsi="Arial" w:cs="Arial"/>
          <w:sz w:val="24"/>
          <w:szCs w:val="24"/>
        </w:rPr>
        <w:tab/>
      </w:r>
      <w:r>
        <w:rPr>
          <w:rFonts w:ascii="Arial" w:hAnsi="Arial" w:cs="Arial"/>
          <w:sz w:val="24"/>
          <w:szCs w:val="24"/>
        </w:rPr>
        <w:tab/>
        <w:t xml:space="preserve">Sum of </w:t>
      </w:r>
      <w:r w:rsidR="006340DA">
        <w:rPr>
          <w:rFonts w:ascii="Arial" w:hAnsi="Arial" w:cs="Arial"/>
          <w:sz w:val="24"/>
          <w:szCs w:val="24"/>
        </w:rPr>
        <w:t xml:space="preserve">      </w:t>
      </w:r>
      <w:r>
        <w:rPr>
          <w:rFonts w:ascii="Arial" w:hAnsi="Arial" w:cs="Arial"/>
          <w:sz w:val="24"/>
          <w:szCs w:val="24"/>
        </w:rPr>
        <w:t>D</w:t>
      </w:r>
      <w:r w:rsidR="006340DA">
        <w:rPr>
          <w:rFonts w:ascii="Arial" w:hAnsi="Arial" w:cs="Arial"/>
          <w:sz w:val="24"/>
          <w:szCs w:val="24"/>
        </w:rPr>
        <w:t>egrees of         Mean            Significance</w:t>
      </w:r>
      <w:r w:rsidR="006340DA">
        <w:rPr>
          <w:rFonts w:ascii="Arial" w:hAnsi="Arial" w:cs="Arial"/>
          <w:sz w:val="24"/>
          <w:szCs w:val="24"/>
        </w:rPr>
        <w:br/>
        <w:t>Variation</w:t>
      </w:r>
      <w:r w:rsidR="006340DA">
        <w:rPr>
          <w:rFonts w:ascii="Arial" w:hAnsi="Arial" w:cs="Arial"/>
          <w:sz w:val="24"/>
          <w:szCs w:val="24"/>
        </w:rPr>
        <w:tab/>
      </w:r>
      <w:r w:rsidR="006340DA">
        <w:rPr>
          <w:rFonts w:ascii="Arial" w:hAnsi="Arial" w:cs="Arial"/>
          <w:sz w:val="24"/>
          <w:szCs w:val="24"/>
        </w:rPr>
        <w:tab/>
        <w:t>Squares     Freedom</w:t>
      </w:r>
      <w:r w:rsidR="006340DA">
        <w:rPr>
          <w:rFonts w:ascii="Arial" w:hAnsi="Arial" w:cs="Arial"/>
          <w:sz w:val="24"/>
          <w:szCs w:val="24"/>
        </w:rPr>
        <w:tab/>
        <w:t xml:space="preserve">Square          F                  P </w:t>
      </w:r>
    </w:p>
    <w:p w:rsidR="006340DA" w:rsidRDefault="006340DA" w:rsidP="008E1387">
      <w:pPr>
        <w:rPr>
          <w:rFonts w:ascii="Arial" w:hAnsi="Arial" w:cs="Arial"/>
          <w:sz w:val="24"/>
          <w:szCs w:val="24"/>
        </w:rPr>
      </w:pPr>
      <w:r>
        <w:rPr>
          <w:rFonts w:ascii="Arial" w:hAnsi="Arial" w:cs="Arial"/>
          <w:sz w:val="24"/>
          <w:szCs w:val="24"/>
        </w:rPr>
        <w:t>Cross</w:t>
      </w:r>
      <w:r>
        <w:rPr>
          <w:rFonts w:ascii="Arial" w:hAnsi="Arial" w:cs="Arial"/>
          <w:sz w:val="24"/>
          <w:szCs w:val="24"/>
        </w:rPr>
        <w:tab/>
      </w:r>
      <w:r>
        <w:rPr>
          <w:rFonts w:ascii="Arial" w:hAnsi="Arial" w:cs="Arial"/>
          <w:sz w:val="24"/>
          <w:szCs w:val="24"/>
        </w:rPr>
        <w:tab/>
      </w:r>
      <w:r>
        <w:rPr>
          <w:rFonts w:ascii="Arial" w:hAnsi="Arial" w:cs="Arial"/>
          <w:sz w:val="24"/>
          <w:szCs w:val="24"/>
        </w:rPr>
        <w:tab/>
        <w:t>2846.75</w:t>
      </w:r>
      <w:r>
        <w:rPr>
          <w:rFonts w:ascii="Arial" w:hAnsi="Arial" w:cs="Arial"/>
          <w:sz w:val="24"/>
          <w:szCs w:val="24"/>
        </w:rPr>
        <w:tab/>
        <w:t xml:space="preserve">     4</w:t>
      </w:r>
      <w:r>
        <w:rPr>
          <w:rFonts w:ascii="Arial" w:hAnsi="Arial" w:cs="Arial"/>
          <w:sz w:val="24"/>
          <w:szCs w:val="24"/>
        </w:rPr>
        <w:tab/>
      </w:r>
      <w:r>
        <w:rPr>
          <w:rFonts w:ascii="Arial" w:hAnsi="Arial" w:cs="Arial"/>
          <w:sz w:val="24"/>
          <w:szCs w:val="24"/>
        </w:rPr>
        <w:tab/>
        <w:t>711.69        9.49</w:t>
      </w:r>
      <w:r>
        <w:rPr>
          <w:rFonts w:ascii="Arial" w:hAnsi="Arial" w:cs="Arial"/>
          <w:sz w:val="24"/>
          <w:szCs w:val="24"/>
        </w:rPr>
        <w:tab/>
        <w:t xml:space="preserve">      .005</w:t>
      </w:r>
    </w:p>
    <w:p w:rsidR="003678AA" w:rsidRDefault="006340DA" w:rsidP="008E1387">
      <w:pPr>
        <w:rPr>
          <w:rFonts w:ascii="Arial" w:hAnsi="Arial" w:cs="Arial"/>
          <w:sz w:val="24"/>
          <w:szCs w:val="24"/>
        </w:rPr>
      </w:pPr>
      <w:r>
        <w:rPr>
          <w:rFonts w:ascii="Arial" w:hAnsi="Arial" w:cs="Arial"/>
          <w:sz w:val="24"/>
          <w:szCs w:val="24"/>
        </w:rPr>
        <w:lastRenderedPageBreak/>
        <w:t>Populations</w:t>
      </w:r>
      <w:r>
        <w:rPr>
          <w:rFonts w:ascii="Arial" w:hAnsi="Arial" w:cs="Arial"/>
          <w:sz w:val="24"/>
          <w:szCs w:val="24"/>
        </w:rPr>
        <w:br/>
        <w:t>Within Cross</w:t>
      </w:r>
      <w:r>
        <w:rPr>
          <w:rFonts w:ascii="Arial" w:hAnsi="Arial" w:cs="Arial"/>
          <w:sz w:val="24"/>
          <w:szCs w:val="24"/>
        </w:rPr>
        <w:tab/>
        <w:t xml:space="preserve">         30743.58</w:t>
      </w:r>
      <w:r>
        <w:rPr>
          <w:rFonts w:ascii="Arial" w:hAnsi="Arial" w:cs="Arial"/>
          <w:sz w:val="24"/>
          <w:szCs w:val="24"/>
        </w:rPr>
        <w:tab/>
        <w:t xml:space="preserve"> 410</w:t>
      </w:r>
      <w:r>
        <w:rPr>
          <w:rFonts w:ascii="Arial" w:hAnsi="Arial" w:cs="Arial"/>
          <w:sz w:val="24"/>
          <w:szCs w:val="24"/>
        </w:rPr>
        <w:tab/>
      </w:r>
      <w:r>
        <w:rPr>
          <w:rFonts w:ascii="Arial" w:hAnsi="Arial" w:cs="Arial"/>
          <w:sz w:val="24"/>
          <w:szCs w:val="24"/>
        </w:rPr>
        <w:tab/>
        <w:t xml:space="preserve">   74.98       1.62             .005</w:t>
      </w:r>
    </w:p>
    <w:p w:rsidR="006D12D6" w:rsidRDefault="006340DA" w:rsidP="008E1387">
      <w:pPr>
        <w:rPr>
          <w:rFonts w:ascii="Arial" w:hAnsi="Arial" w:cs="Arial"/>
          <w:sz w:val="24"/>
          <w:szCs w:val="24"/>
        </w:rPr>
      </w:pPr>
      <w:r>
        <w:rPr>
          <w:rFonts w:ascii="Arial" w:hAnsi="Arial" w:cs="Arial"/>
          <w:sz w:val="24"/>
          <w:szCs w:val="24"/>
        </w:rPr>
        <w:t>Determinations</w:t>
      </w:r>
      <w:r w:rsidR="00A320D3">
        <w:rPr>
          <w:rFonts w:ascii="Arial" w:hAnsi="Arial" w:cs="Arial"/>
          <w:sz w:val="24"/>
          <w:szCs w:val="24"/>
        </w:rPr>
        <w:tab/>
      </w:r>
      <w:r w:rsidR="003968BA">
        <w:rPr>
          <w:rFonts w:ascii="Arial" w:hAnsi="Arial" w:cs="Arial"/>
          <w:sz w:val="24"/>
          <w:szCs w:val="24"/>
        </w:rPr>
        <w:tab/>
        <w:t xml:space="preserve">  </w:t>
      </w:r>
      <w:r w:rsidR="003678AA">
        <w:rPr>
          <w:rFonts w:ascii="Arial" w:hAnsi="Arial" w:cs="Arial"/>
          <w:sz w:val="24"/>
          <w:szCs w:val="24"/>
        </w:rPr>
        <w:br/>
        <w:t xml:space="preserve">Within </w:t>
      </w:r>
      <w:proofErr w:type="gramStart"/>
      <w:r w:rsidR="003678AA">
        <w:rPr>
          <w:rFonts w:ascii="Arial" w:hAnsi="Arial" w:cs="Arial"/>
          <w:sz w:val="24"/>
          <w:szCs w:val="24"/>
        </w:rPr>
        <w:t>Population  38296.68</w:t>
      </w:r>
      <w:proofErr w:type="gramEnd"/>
      <w:r w:rsidR="003678AA">
        <w:rPr>
          <w:rFonts w:ascii="Arial" w:hAnsi="Arial" w:cs="Arial"/>
          <w:sz w:val="24"/>
          <w:szCs w:val="24"/>
        </w:rPr>
        <w:t xml:space="preserve">          830                 46.14</w:t>
      </w:r>
    </w:p>
    <w:p w:rsidR="00D61CD9" w:rsidRDefault="003678AA" w:rsidP="008E1387">
      <w:pPr>
        <w:rPr>
          <w:rFonts w:ascii="Arial" w:hAnsi="Arial" w:cs="Arial"/>
          <w:sz w:val="24"/>
          <w:szCs w:val="24"/>
        </w:rPr>
      </w:pPr>
      <w:r>
        <w:rPr>
          <w:rFonts w:ascii="Arial" w:hAnsi="Arial" w:cs="Arial"/>
          <w:sz w:val="24"/>
          <w:szCs w:val="24"/>
        </w:rPr>
        <w:t>Total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844</w:t>
      </w:r>
    </w:p>
    <w:p w:rsidR="003678AA" w:rsidRDefault="003678AA" w:rsidP="008E1387">
      <w:pPr>
        <w:rPr>
          <w:rFonts w:ascii="Arial" w:hAnsi="Arial" w:cs="Arial"/>
          <w:sz w:val="24"/>
          <w:szCs w:val="24"/>
        </w:rPr>
      </w:pPr>
      <w:r>
        <w:rPr>
          <w:rFonts w:ascii="Arial" w:hAnsi="Arial" w:cs="Arial"/>
          <w:sz w:val="24"/>
          <w:szCs w:val="24"/>
        </w:rPr>
        <w:br/>
        <w:t xml:space="preserve">*Since each datum was the proportion of eggs loose in the flour an angular transformation </w:t>
      </w:r>
      <w:proofErr w:type="gramStart"/>
      <w:r>
        <w:rPr>
          <w:rFonts w:ascii="Arial" w:hAnsi="Arial" w:cs="Arial"/>
          <w:sz w:val="24"/>
          <w:szCs w:val="24"/>
        </w:rPr>
        <w:t xml:space="preserve">( </w:t>
      </w:r>
      <w:proofErr w:type="spellStart"/>
      <w:r>
        <w:rPr>
          <w:rFonts w:ascii="Arial" w:hAnsi="Arial" w:cs="Arial"/>
          <w:sz w:val="24"/>
          <w:szCs w:val="24"/>
        </w:rPr>
        <w:t>arcsin</w:t>
      </w:r>
      <w:proofErr w:type="spellEnd"/>
      <w:proofErr w:type="gramEnd"/>
      <w:r>
        <w:rPr>
          <w:rFonts w:ascii="Arial" w:hAnsi="Arial" w:cs="Arial"/>
          <w:sz w:val="24"/>
          <w:szCs w:val="24"/>
        </w:rPr>
        <w:t xml:space="preserve">      ) was applied before analysis.</w:t>
      </w:r>
    </w:p>
    <w:p w:rsidR="003678AA" w:rsidRDefault="003678AA" w:rsidP="008E1387">
      <w:pPr>
        <w:rPr>
          <w:rFonts w:ascii="Arial" w:hAnsi="Arial" w:cs="Arial"/>
          <w:sz w:val="24"/>
          <w:szCs w:val="24"/>
        </w:rPr>
      </w:pPr>
      <w:proofErr w:type="gramStart"/>
      <w:r>
        <w:rPr>
          <w:rFonts w:ascii="Arial" w:hAnsi="Arial" w:cs="Arial"/>
          <w:sz w:val="24"/>
          <w:szCs w:val="24"/>
        </w:rPr>
        <w:t>Table  4</w:t>
      </w:r>
      <w:proofErr w:type="gramEnd"/>
      <w:r>
        <w:rPr>
          <w:rFonts w:ascii="Arial" w:hAnsi="Arial" w:cs="Arial"/>
          <w:sz w:val="24"/>
          <w:szCs w:val="24"/>
        </w:rPr>
        <w:t xml:space="preserve"> – The mean egg distribution of the parental pairs and the offspring </w:t>
      </w:r>
      <w:r>
        <w:rPr>
          <w:rFonts w:ascii="Arial" w:hAnsi="Arial" w:cs="Arial"/>
          <w:sz w:val="24"/>
          <w:szCs w:val="24"/>
        </w:rPr>
        <w:br/>
      </w:r>
      <w:r>
        <w:rPr>
          <w:rFonts w:ascii="Arial" w:hAnsi="Arial" w:cs="Arial"/>
          <w:sz w:val="24"/>
          <w:szCs w:val="24"/>
        </w:rPr>
        <w:tab/>
        <w:t xml:space="preserve">      populations.</w:t>
      </w:r>
    </w:p>
    <w:p w:rsidR="003678AA" w:rsidRDefault="003678AA" w:rsidP="008E1387">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Cross</w:t>
      </w:r>
      <w:r>
        <w:rPr>
          <w:rFonts w:ascii="Arial" w:hAnsi="Arial" w:cs="Arial"/>
          <w:sz w:val="24"/>
          <w:szCs w:val="24"/>
        </w:rPr>
        <w:tab/>
      </w:r>
      <w:r>
        <w:rPr>
          <w:rFonts w:ascii="Arial" w:hAnsi="Arial" w:cs="Arial"/>
          <w:sz w:val="24"/>
          <w:szCs w:val="24"/>
        </w:rPr>
        <w:tab/>
        <w:t>Loose</w:t>
      </w:r>
      <w:r>
        <w:rPr>
          <w:rFonts w:ascii="Arial" w:hAnsi="Arial" w:cs="Arial"/>
          <w:sz w:val="24"/>
          <w:szCs w:val="24"/>
        </w:rPr>
        <w:tab/>
        <w:t xml:space="preserve">         Attached</w:t>
      </w:r>
      <w:r>
        <w:rPr>
          <w:rFonts w:ascii="Arial" w:hAnsi="Arial" w:cs="Arial"/>
          <w:sz w:val="24"/>
          <w:szCs w:val="24"/>
        </w:rPr>
        <w:tab/>
        <w:t xml:space="preserve">    Total</w:t>
      </w:r>
    </w:p>
    <w:p w:rsidR="0060696B" w:rsidRDefault="003678AA" w:rsidP="008E1387">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R</w:t>
      </w:r>
      <w:r>
        <w:rPr>
          <w:rFonts w:ascii="Arial" w:hAnsi="Arial" w:cs="Arial"/>
          <w:sz w:val="24"/>
          <w:szCs w:val="24"/>
        </w:rPr>
        <w:tab/>
        <w:t xml:space="preserve">       8.8 (98.2)      </w:t>
      </w:r>
      <w:r w:rsidR="00C0498A">
        <w:rPr>
          <w:rFonts w:ascii="Arial" w:hAnsi="Arial" w:cs="Arial"/>
          <w:sz w:val="24"/>
          <w:szCs w:val="24"/>
        </w:rPr>
        <w:t xml:space="preserve"> 0.20   (0.8)</w:t>
      </w:r>
      <w:r w:rsidR="00C0498A">
        <w:rPr>
          <w:rFonts w:ascii="Arial" w:hAnsi="Arial" w:cs="Arial"/>
          <w:sz w:val="24"/>
          <w:szCs w:val="24"/>
        </w:rPr>
        <w:tab/>
        <w:t xml:space="preserve">      9.0</w:t>
      </w:r>
      <w:r w:rsidR="00C0498A">
        <w:rPr>
          <w:rFonts w:ascii="Arial" w:hAnsi="Arial" w:cs="Arial"/>
          <w:sz w:val="24"/>
          <w:szCs w:val="24"/>
        </w:rPr>
        <w:br/>
      </w:r>
      <w:r w:rsidR="00C0498A">
        <w:rPr>
          <w:rFonts w:ascii="Arial" w:hAnsi="Arial" w:cs="Arial"/>
          <w:sz w:val="24"/>
          <w:szCs w:val="24"/>
        </w:rPr>
        <w:tab/>
      </w:r>
      <w:r w:rsidR="00C0498A">
        <w:rPr>
          <w:rFonts w:ascii="Arial" w:hAnsi="Arial" w:cs="Arial"/>
          <w:sz w:val="24"/>
          <w:szCs w:val="24"/>
        </w:rPr>
        <w:tab/>
      </w:r>
      <w:r w:rsidR="00C0498A">
        <w:rPr>
          <w:rFonts w:ascii="Arial" w:hAnsi="Arial" w:cs="Arial"/>
          <w:sz w:val="24"/>
          <w:szCs w:val="24"/>
        </w:rPr>
        <w:tab/>
        <w:t xml:space="preserve">    B</w:t>
      </w:r>
      <w:r w:rsidR="00C0498A">
        <w:rPr>
          <w:rFonts w:ascii="Arial" w:hAnsi="Arial" w:cs="Arial"/>
          <w:sz w:val="24"/>
          <w:szCs w:val="24"/>
        </w:rPr>
        <w:tab/>
        <w:t xml:space="preserve">       8.9 (99.7)       0.02   (0.3)</w:t>
      </w:r>
      <w:r w:rsidR="00C0498A">
        <w:rPr>
          <w:rFonts w:ascii="Arial" w:hAnsi="Arial" w:cs="Arial"/>
          <w:sz w:val="24"/>
          <w:szCs w:val="24"/>
        </w:rPr>
        <w:tab/>
        <w:t xml:space="preserve">      8.92</w:t>
      </w:r>
      <w:r w:rsidR="00C0498A">
        <w:rPr>
          <w:rFonts w:ascii="Arial" w:hAnsi="Arial" w:cs="Arial"/>
          <w:sz w:val="24"/>
          <w:szCs w:val="24"/>
        </w:rPr>
        <w:br/>
        <w:t>Parents</w:t>
      </w:r>
      <w:r w:rsidR="00C0498A">
        <w:rPr>
          <w:rFonts w:ascii="Arial" w:hAnsi="Arial" w:cs="Arial"/>
          <w:sz w:val="24"/>
          <w:szCs w:val="24"/>
        </w:rPr>
        <w:tab/>
      </w:r>
      <w:r w:rsidR="00C0498A">
        <w:rPr>
          <w:rFonts w:ascii="Arial" w:hAnsi="Arial" w:cs="Arial"/>
          <w:sz w:val="24"/>
          <w:szCs w:val="24"/>
        </w:rPr>
        <w:tab/>
        <w:t xml:space="preserve">  RF</w:t>
      </w:r>
      <w:r w:rsidR="00C0498A">
        <w:rPr>
          <w:rFonts w:ascii="Arial" w:hAnsi="Arial" w:cs="Arial"/>
          <w:sz w:val="24"/>
          <w:szCs w:val="24"/>
        </w:rPr>
        <w:tab/>
        <w:t xml:space="preserve">       8.9 (98.9)       0.17   (1.1)             9.07</w:t>
      </w:r>
      <w:r w:rsidR="00C0498A">
        <w:rPr>
          <w:rFonts w:ascii="Arial" w:hAnsi="Arial" w:cs="Arial"/>
          <w:sz w:val="24"/>
          <w:szCs w:val="24"/>
        </w:rPr>
        <w:br/>
      </w:r>
      <w:r w:rsidR="00C0498A">
        <w:rPr>
          <w:rFonts w:ascii="Arial" w:hAnsi="Arial" w:cs="Arial"/>
          <w:sz w:val="24"/>
          <w:szCs w:val="24"/>
        </w:rPr>
        <w:tab/>
      </w:r>
      <w:r w:rsidR="00C0498A">
        <w:rPr>
          <w:rFonts w:ascii="Arial" w:hAnsi="Arial" w:cs="Arial"/>
          <w:sz w:val="24"/>
          <w:szCs w:val="24"/>
        </w:rPr>
        <w:tab/>
      </w:r>
      <w:r w:rsidR="00C0498A">
        <w:rPr>
          <w:rFonts w:ascii="Arial" w:hAnsi="Arial" w:cs="Arial"/>
          <w:sz w:val="24"/>
          <w:szCs w:val="24"/>
        </w:rPr>
        <w:tab/>
        <w:t xml:space="preserve">  BF</w:t>
      </w:r>
      <w:r w:rsidR="00C0498A">
        <w:rPr>
          <w:rFonts w:ascii="Arial" w:hAnsi="Arial" w:cs="Arial"/>
          <w:sz w:val="24"/>
          <w:szCs w:val="24"/>
        </w:rPr>
        <w:tab/>
        <w:t xml:space="preserve">       9.3 (99.5)       0.08   (0.5)             9.38</w:t>
      </w:r>
      <w:r w:rsidR="00C0498A">
        <w:rPr>
          <w:rFonts w:ascii="Arial" w:hAnsi="Arial" w:cs="Arial"/>
          <w:sz w:val="24"/>
          <w:szCs w:val="24"/>
        </w:rPr>
        <w:br/>
      </w:r>
      <w:r w:rsidR="00C0498A">
        <w:rPr>
          <w:rFonts w:ascii="Arial" w:hAnsi="Arial" w:cs="Arial"/>
          <w:sz w:val="24"/>
          <w:szCs w:val="24"/>
        </w:rPr>
        <w:tab/>
      </w:r>
      <w:r w:rsidR="00C0498A">
        <w:rPr>
          <w:rFonts w:ascii="Arial" w:hAnsi="Arial" w:cs="Arial"/>
          <w:sz w:val="24"/>
          <w:szCs w:val="24"/>
        </w:rPr>
        <w:tab/>
      </w:r>
      <w:r w:rsidR="00C0498A">
        <w:rPr>
          <w:rFonts w:ascii="Arial" w:hAnsi="Arial" w:cs="Arial"/>
          <w:sz w:val="24"/>
          <w:szCs w:val="24"/>
        </w:rPr>
        <w:tab/>
        <w:t xml:space="preserve">    H</w:t>
      </w:r>
      <w:r w:rsidR="00C0498A">
        <w:rPr>
          <w:rFonts w:ascii="Arial" w:hAnsi="Arial" w:cs="Arial"/>
          <w:sz w:val="24"/>
          <w:szCs w:val="24"/>
        </w:rPr>
        <w:tab/>
        <w:t xml:space="preserve">     11.3 (99.6)       0.07   (0.4)           11.37</w:t>
      </w:r>
      <w:r w:rsidR="003B1723">
        <w:rPr>
          <w:rFonts w:ascii="Arial" w:hAnsi="Arial" w:cs="Arial"/>
          <w:sz w:val="24"/>
          <w:szCs w:val="24"/>
        </w:rPr>
        <w:br/>
      </w:r>
      <w:r w:rsidR="003B1723">
        <w:rPr>
          <w:rFonts w:ascii="Arial" w:hAnsi="Arial" w:cs="Arial"/>
          <w:sz w:val="24"/>
          <w:szCs w:val="24"/>
        </w:rPr>
        <w:tab/>
      </w:r>
      <w:r w:rsidR="003B1723">
        <w:rPr>
          <w:rFonts w:ascii="Arial" w:hAnsi="Arial" w:cs="Arial"/>
          <w:sz w:val="24"/>
          <w:szCs w:val="24"/>
        </w:rPr>
        <w:tab/>
      </w:r>
      <w:r w:rsidR="003B1723">
        <w:rPr>
          <w:rFonts w:ascii="Arial" w:hAnsi="Arial" w:cs="Arial"/>
          <w:sz w:val="24"/>
          <w:szCs w:val="24"/>
        </w:rPr>
        <w:tab/>
        <w:t xml:space="preserve">    R         47.4 (90.9)</w:t>
      </w:r>
      <w:r w:rsidR="00BC6E08">
        <w:rPr>
          <w:rFonts w:ascii="Arial" w:hAnsi="Arial" w:cs="Arial"/>
          <w:sz w:val="24"/>
          <w:szCs w:val="24"/>
        </w:rPr>
        <w:t xml:space="preserve">       4.5     (9.1)</w:t>
      </w:r>
      <w:r w:rsidR="00BC6E08">
        <w:rPr>
          <w:rFonts w:ascii="Arial" w:hAnsi="Arial" w:cs="Arial"/>
          <w:sz w:val="24"/>
          <w:szCs w:val="24"/>
        </w:rPr>
        <w:tab/>
        <w:t xml:space="preserve">    51.9</w:t>
      </w:r>
      <w:r w:rsidR="00BC6E08">
        <w:rPr>
          <w:rFonts w:ascii="Arial" w:hAnsi="Arial" w:cs="Arial"/>
          <w:sz w:val="24"/>
          <w:szCs w:val="24"/>
        </w:rPr>
        <w:br/>
      </w:r>
      <w:r w:rsidR="00BC6E08">
        <w:rPr>
          <w:rFonts w:ascii="Arial" w:hAnsi="Arial" w:cs="Arial"/>
          <w:sz w:val="24"/>
          <w:szCs w:val="24"/>
        </w:rPr>
        <w:tab/>
      </w:r>
      <w:r w:rsidR="00BC6E08">
        <w:rPr>
          <w:rFonts w:ascii="Arial" w:hAnsi="Arial" w:cs="Arial"/>
          <w:sz w:val="24"/>
          <w:szCs w:val="24"/>
        </w:rPr>
        <w:tab/>
      </w:r>
      <w:r w:rsidR="00BC6E08">
        <w:rPr>
          <w:rFonts w:ascii="Arial" w:hAnsi="Arial" w:cs="Arial"/>
          <w:sz w:val="24"/>
          <w:szCs w:val="24"/>
        </w:rPr>
        <w:tab/>
        <w:t xml:space="preserve">    B         58.4 (88.8)       7.4   (11.2)</w:t>
      </w:r>
      <w:r w:rsidR="00223303">
        <w:rPr>
          <w:rFonts w:ascii="Arial" w:hAnsi="Arial" w:cs="Arial"/>
          <w:sz w:val="24"/>
          <w:szCs w:val="24"/>
        </w:rPr>
        <w:t xml:space="preserve">            65.8</w:t>
      </w:r>
      <w:r w:rsidR="00223303">
        <w:rPr>
          <w:rFonts w:ascii="Arial" w:hAnsi="Arial" w:cs="Arial"/>
          <w:sz w:val="24"/>
          <w:szCs w:val="24"/>
        </w:rPr>
        <w:br/>
      </w:r>
      <w:r w:rsidR="00223303">
        <w:rPr>
          <w:rFonts w:ascii="Arial" w:hAnsi="Arial" w:cs="Arial"/>
          <w:sz w:val="24"/>
          <w:szCs w:val="24"/>
        </w:rPr>
        <w:tab/>
      </w:r>
      <w:r w:rsidR="00223303">
        <w:rPr>
          <w:rFonts w:ascii="Arial" w:hAnsi="Arial" w:cs="Arial"/>
          <w:sz w:val="24"/>
          <w:szCs w:val="24"/>
        </w:rPr>
        <w:tab/>
      </w:r>
      <w:r w:rsidR="00223303">
        <w:rPr>
          <w:rFonts w:ascii="Arial" w:hAnsi="Arial" w:cs="Arial"/>
          <w:sz w:val="24"/>
          <w:szCs w:val="24"/>
        </w:rPr>
        <w:tab/>
        <w:t xml:space="preserve">   RF       45.3 (86.8)        6.9  (13.2)             52.2</w:t>
      </w:r>
      <w:r w:rsidR="00223303">
        <w:rPr>
          <w:rFonts w:ascii="Arial" w:hAnsi="Arial" w:cs="Arial"/>
          <w:sz w:val="24"/>
          <w:szCs w:val="24"/>
        </w:rPr>
        <w:br/>
      </w:r>
      <w:r w:rsidR="00223303">
        <w:rPr>
          <w:rFonts w:ascii="Arial" w:hAnsi="Arial" w:cs="Arial"/>
          <w:sz w:val="24"/>
          <w:szCs w:val="24"/>
        </w:rPr>
        <w:tab/>
      </w:r>
      <w:r w:rsidR="00223303">
        <w:rPr>
          <w:rFonts w:ascii="Arial" w:hAnsi="Arial" w:cs="Arial"/>
          <w:sz w:val="24"/>
          <w:szCs w:val="24"/>
        </w:rPr>
        <w:tab/>
      </w:r>
      <w:r w:rsidR="00223303">
        <w:rPr>
          <w:rFonts w:ascii="Arial" w:hAnsi="Arial" w:cs="Arial"/>
          <w:sz w:val="24"/>
          <w:szCs w:val="24"/>
        </w:rPr>
        <w:tab/>
        <w:t xml:space="preserve">   BF       39.5 (87.3)        5.8  (12.7)             45.3</w:t>
      </w:r>
      <w:r w:rsidR="00223303">
        <w:rPr>
          <w:rFonts w:ascii="Arial" w:hAnsi="Arial" w:cs="Arial"/>
          <w:sz w:val="24"/>
          <w:szCs w:val="24"/>
        </w:rPr>
        <w:br/>
      </w:r>
      <w:r w:rsidR="00223303">
        <w:rPr>
          <w:rFonts w:ascii="Arial" w:hAnsi="Arial" w:cs="Arial"/>
          <w:sz w:val="24"/>
          <w:szCs w:val="24"/>
        </w:rPr>
        <w:tab/>
      </w:r>
      <w:r w:rsidR="00223303">
        <w:rPr>
          <w:rFonts w:ascii="Arial" w:hAnsi="Arial" w:cs="Arial"/>
          <w:sz w:val="24"/>
          <w:szCs w:val="24"/>
        </w:rPr>
        <w:tab/>
      </w:r>
      <w:r w:rsidR="00223303">
        <w:rPr>
          <w:rFonts w:ascii="Arial" w:hAnsi="Arial" w:cs="Arial"/>
          <w:sz w:val="24"/>
          <w:szCs w:val="24"/>
        </w:rPr>
        <w:tab/>
        <w:t xml:space="preserve">     H       43.0 (85.9)</w:t>
      </w:r>
      <w:r w:rsidR="003B1723">
        <w:rPr>
          <w:rFonts w:ascii="Arial" w:hAnsi="Arial" w:cs="Arial"/>
          <w:sz w:val="24"/>
          <w:szCs w:val="24"/>
        </w:rPr>
        <w:t xml:space="preserve"> </w:t>
      </w:r>
      <w:r w:rsidR="00C0498A">
        <w:rPr>
          <w:rFonts w:ascii="Arial" w:hAnsi="Arial" w:cs="Arial"/>
          <w:sz w:val="24"/>
          <w:szCs w:val="24"/>
        </w:rPr>
        <w:t xml:space="preserve"> </w:t>
      </w:r>
      <w:r w:rsidR="00223303">
        <w:rPr>
          <w:rFonts w:ascii="Arial" w:hAnsi="Arial" w:cs="Arial"/>
          <w:sz w:val="24"/>
          <w:szCs w:val="24"/>
        </w:rPr>
        <w:t xml:space="preserve">      7.1  (14.1)</w:t>
      </w:r>
      <w:r w:rsidR="00C0498A">
        <w:rPr>
          <w:rFonts w:ascii="Arial" w:hAnsi="Arial" w:cs="Arial"/>
          <w:sz w:val="24"/>
          <w:szCs w:val="24"/>
        </w:rPr>
        <w:tab/>
      </w:r>
      <w:r w:rsidR="00223303">
        <w:rPr>
          <w:rFonts w:ascii="Arial" w:hAnsi="Arial" w:cs="Arial"/>
          <w:sz w:val="24"/>
          <w:szCs w:val="24"/>
        </w:rPr>
        <w:t xml:space="preserve">     50.1</w:t>
      </w:r>
    </w:p>
    <w:p w:rsidR="0060696B" w:rsidRDefault="0060696B" w:rsidP="008E1387">
      <w:pPr>
        <w:rPr>
          <w:rFonts w:ascii="Arial" w:hAnsi="Arial" w:cs="Arial"/>
          <w:sz w:val="24"/>
          <w:szCs w:val="24"/>
        </w:rPr>
      </w:pPr>
      <w:r>
        <w:rPr>
          <w:rFonts w:ascii="Arial" w:hAnsi="Arial" w:cs="Arial"/>
          <w:sz w:val="24"/>
          <w:szCs w:val="24"/>
        </w:rPr>
        <w:t xml:space="preserve">Table </w:t>
      </w:r>
      <w:proofErr w:type="gramStart"/>
      <w:r>
        <w:rPr>
          <w:rFonts w:ascii="Arial" w:hAnsi="Arial" w:cs="Arial"/>
          <w:sz w:val="24"/>
          <w:szCs w:val="24"/>
        </w:rPr>
        <w:t>5  Analysis</w:t>
      </w:r>
      <w:proofErr w:type="gramEnd"/>
      <w:r>
        <w:rPr>
          <w:rFonts w:ascii="Arial" w:hAnsi="Arial" w:cs="Arial"/>
          <w:sz w:val="24"/>
          <w:szCs w:val="24"/>
        </w:rPr>
        <w:t xml:space="preserve"> of variance for egg distribution*</w:t>
      </w:r>
    </w:p>
    <w:p w:rsidR="003678AA" w:rsidRDefault="00905088" w:rsidP="008E1387">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Parents</w:t>
      </w:r>
      <w:r>
        <w:rPr>
          <w:rFonts w:ascii="Arial" w:hAnsi="Arial" w:cs="Arial"/>
          <w:sz w:val="24"/>
          <w:szCs w:val="24"/>
        </w:rPr>
        <w:tab/>
      </w:r>
      <w:r w:rsidR="0060696B">
        <w:rPr>
          <w:rFonts w:ascii="Arial" w:hAnsi="Arial" w:cs="Arial"/>
          <w:sz w:val="24"/>
          <w:szCs w:val="24"/>
        </w:rPr>
        <w:br/>
        <w:t>Source of</w:t>
      </w:r>
      <w:r w:rsidR="0060696B">
        <w:rPr>
          <w:rFonts w:ascii="Arial" w:hAnsi="Arial" w:cs="Arial"/>
          <w:sz w:val="24"/>
          <w:szCs w:val="24"/>
        </w:rPr>
        <w:tab/>
      </w:r>
      <w:r w:rsidR="0060696B">
        <w:rPr>
          <w:rFonts w:ascii="Arial" w:hAnsi="Arial" w:cs="Arial"/>
          <w:sz w:val="24"/>
          <w:szCs w:val="24"/>
        </w:rPr>
        <w:tab/>
        <w:t>Sum of</w:t>
      </w:r>
      <w:r w:rsidR="0060696B">
        <w:rPr>
          <w:rFonts w:ascii="Arial" w:hAnsi="Arial" w:cs="Arial"/>
          <w:sz w:val="24"/>
          <w:szCs w:val="24"/>
        </w:rPr>
        <w:tab/>
        <w:t>Degrees of</w:t>
      </w:r>
      <w:r>
        <w:rPr>
          <w:rFonts w:ascii="Arial" w:hAnsi="Arial" w:cs="Arial"/>
          <w:sz w:val="24"/>
          <w:szCs w:val="24"/>
        </w:rPr>
        <w:tab/>
        <w:t>Mean</w:t>
      </w:r>
      <w:r>
        <w:rPr>
          <w:rFonts w:ascii="Arial" w:hAnsi="Arial" w:cs="Arial"/>
          <w:sz w:val="24"/>
          <w:szCs w:val="24"/>
        </w:rPr>
        <w:tab/>
      </w:r>
      <w:r>
        <w:rPr>
          <w:rFonts w:ascii="Arial" w:hAnsi="Arial" w:cs="Arial"/>
          <w:sz w:val="24"/>
          <w:szCs w:val="24"/>
        </w:rPr>
        <w:tab/>
        <w:t>Significance</w:t>
      </w:r>
      <w:r w:rsidR="0060696B">
        <w:rPr>
          <w:rFonts w:ascii="Arial" w:hAnsi="Arial" w:cs="Arial"/>
          <w:sz w:val="24"/>
          <w:szCs w:val="24"/>
        </w:rPr>
        <w:br/>
        <w:t>Variation</w:t>
      </w:r>
      <w:r w:rsidR="00C0498A">
        <w:rPr>
          <w:rFonts w:ascii="Arial" w:hAnsi="Arial" w:cs="Arial"/>
          <w:sz w:val="24"/>
          <w:szCs w:val="24"/>
        </w:rPr>
        <w:tab/>
      </w:r>
      <w:r w:rsidR="00C0498A">
        <w:rPr>
          <w:rFonts w:ascii="Arial" w:hAnsi="Arial" w:cs="Arial"/>
          <w:sz w:val="24"/>
          <w:szCs w:val="24"/>
        </w:rPr>
        <w:tab/>
      </w:r>
      <w:r w:rsidR="0060696B">
        <w:rPr>
          <w:rFonts w:ascii="Arial" w:hAnsi="Arial" w:cs="Arial"/>
          <w:sz w:val="24"/>
          <w:szCs w:val="24"/>
        </w:rPr>
        <w:t>Squares</w:t>
      </w:r>
      <w:r w:rsidR="0060696B">
        <w:rPr>
          <w:rFonts w:ascii="Arial" w:hAnsi="Arial" w:cs="Arial"/>
          <w:sz w:val="24"/>
          <w:szCs w:val="24"/>
        </w:rPr>
        <w:tab/>
        <w:t>Freedom</w:t>
      </w:r>
      <w:r>
        <w:rPr>
          <w:rFonts w:ascii="Arial" w:hAnsi="Arial" w:cs="Arial"/>
          <w:sz w:val="24"/>
          <w:szCs w:val="24"/>
        </w:rPr>
        <w:tab/>
        <w:t>Square</w:t>
      </w:r>
      <w:r>
        <w:rPr>
          <w:rFonts w:ascii="Arial" w:hAnsi="Arial" w:cs="Arial"/>
          <w:sz w:val="24"/>
          <w:szCs w:val="24"/>
        </w:rPr>
        <w:tab/>
        <w:t>F</w:t>
      </w:r>
      <w:r>
        <w:rPr>
          <w:rFonts w:ascii="Arial" w:hAnsi="Arial" w:cs="Arial"/>
          <w:sz w:val="24"/>
          <w:szCs w:val="24"/>
        </w:rPr>
        <w:tab/>
        <w:t xml:space="preserve">       P</w:t>
      </w:r>
    </w:p>
    <w:p w:rsidR="00905088" w:rsidRDefault="00905088" w:rsidP="008E1387">
      <w:pPr>
        <w:rPr>
          <w:rFonts w:ascii="Arial" w:hAnsi="Arial" w:cs="Arial"/>
          <w:sz w:val="24"/>
          <w:szCs w:val="24"/>
        </w:rPr>
      </w:pPr>
      <w:r>
        <w:rPr>
          <w:rFonts w:ascii="Arial" w:hAnsi="Arial" w:cs="Arial"/>
          <w:sz w:val="24"/>
          <w:szCs w:val="24"/>
        </w:rPr>
        <w:t>Cross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7207.8</w:t>
      </w:r>
      <w:r>
        <w:rPr>
          <w:rFonts w:ascii="Arial" w:hAnsi="Arial" w:cs="Arial"/>
          <w:sz w:val="24"/>
          <w:szCs w:val="24"/>
        </w:rPr>
        <w:tab/>
        <w:t xml:space="preserve">        4</w:t>
      </w:r>
      <w:r>
        <w:rPr>
          <w:rFonts w:ascii="Arial" w:hAnsi="Arial" w:cs="Arial"/>
          <w:sz w:val="24"/>
          <w:szCs w:val="24"/>
        </w:rPr>
        <w:tab/>
      </w:r>
      <w:r>
        <w:rPr>
          <w:rFonts w:ascii="Arial" w:hAnsi="Arial" w:cs="Arial"/>
          <w:sz w:val="24"/>
          <w:szCs w:val="24"/>
        </w:rPr>
        <w:tab/>
        <w:t>1801.9</w:t>
      </w:r>
      <w:r>
        <w:rPr>
          <w:rFonts w:ascii="Arial" w:hAnsi="Arial" w:cs="Arial"/>
          <w:sz w:val="24"/>
          <w:szCs w:val="24"/>
        </w:rPr>
        <w:tab/>
        <w:t>8.84</w:t>
      </w:r>
      <w:r>
        <w:rPr>
          <w:rFonts w:ascii="Arial" w:hAnsi="Arial" w:cs="Arial"/>
          <w:sz w:val="24"/>
          <w:szCs w:val="24"/>
        </w:rPr>
        <w:tab/>
        <w:t xml:space="preserve">  .005</w:t>
      </w:r>
      <w:r>
        <w:rPr>
          <w:rFonts w:ascii="Arial" w:hAnsi="Arial" w:cs="Arial"/>
          <w:sz w:val="24"/>
          <w:szCs w:val="24"/>
        </w:rPr>
        <w:br/>
        <w:t>Populations</w:t>
      </w:r>
      <w:r>
        <w:rPr>
          <w:rFonts w:ascii="Arial" w:hAnsi="Arial" w:cs="Arial"/>
          <w:sz w:val="24"/>
          <w:szCs w:val="24"/>
        </w:rPr>
        <w:br/>
        <w:t>within cross</w:t>
      </w:r>
      <w:r>
        <w:rPr>
          <w:rFonts w:ascii="Arial" w:hAnsi="Arial" w:cs="Arial"/>
          <w:sz w:val="24"/>
          <w:szCs w:val="24"/>
        </w:rPr>
        <w:tab/>
      </w:r>
      <w:r>
        <w:rPr>
          <w:rFonts w:ascii="Arial" w:hAnsi="Arial" w:cs="Arial"/>
          <w:sz w:val="24"/>
          <w:szCs w:val="24"/>
        </w:rPr>
        <w:tab/>
        <w:t>91692.3</w:t>
      </w:r>
      <w:r>
        <w:rPr>
          <w:rFonts w:ascii="Arial" w:hAnsi="Arial" w:cs="Arial"/>
          <w:sz w:val="24"/>
          <w:szCs w:val="24"/>
        </w:rPr>
        <w:tab/>
        <w:t xml:space="preserve">    450              203.8</w:t>
      </w:r>
      <w:r>
        <w:rPr>
          <w:rFonts w:ascii="Arial" w:hAnsi="Arial" w:cs="Arial"/>
          <w:sz w:val="24"/>
          <w:szCs w:val="24"/>
        </w:rPr>
        <w:tab/>
        <w:t>1.37</w:t>
      </w:r>
      <w:r>
        <w:rPr>
          <w:rFonts w:ascii="Arial" w:hAnsi="Arial" w:cs="Arial"/>
          <w:sz w:val="24"/>
          <w:szCs w:val="24"/>
        </w:rPr>
        <w:tab/>
        <w:t xml:space="preserve">  .005</w:t>
      </w:r>
    </w:p>
    <w:p w:rsidR="00905088" w:rsidRDefault="00905088" w:rsidP="008E1387">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148.4</w:t>
      </w:r>
      <w:r>
        <w:rPr>
          <w:rFonts w:ascii="Arial" w:hAnsi="Arial" w:cs="Arial"/>
          <w:sz w:val="24"/>
          <w:szCs w:val="24"/>
        </w:rPr>
        <w:br/>
        <w:t>Determinations</w:t>
      </w:r>
      <w:r>
        <w:rPr>
          <w:rFonts w:ascii="Arial" w:hAnsi="Arial" w:cs="Arial"/>
          <w:sz w:val="24"/>
          <w:szCs w:val="24"/>
        </w:rPr>
        <w:br/>
        <w:t>within population   337576.4</w:t>
      </w:r>
      <w:r>
        <w:rPr>
          <w:rFonts w:ascii="Arial" w:hAnsi="Arial" w:cs="Arial"/>
          <w:sz w:val="24"/>
          <w:szCs w:val="24"/>
        </w:rPr>
        <w:tab/>
        <w:t xml:space="preserve">  2275</w:t>
      </w:r>
    </w:p>
    <w:p w:rsidR="00905088" w:rsidRDefault="00905088" w:rsidP="008E1387">
      <w:pPr>
        <w:rPr>
          <w:rFonts w:ascii="Arial" w:hAnsi="Arial" w:cs="Arial"/>
          <w:sz w:val="24"/>
          <w:szCs w:val="24"/>
        </w:rPr>
      </w:pPr>
      <w:r>
        <w:rPr>
          <w:rFonts w:ascii="Arial" w:hAnsi="Arial" w:cs="Arial"/>
          <w:sz w:val="24"/>
          <w:szCs w:val="24"/>
        </w:rPr>
        <w:tab/>
        <w:t>Total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2729</w:t>
      </w:r>
    </w:p>
    <w:p w:rsidR="00905088" w:rsidRDefault="00905088" w:rsidP="008E1387">
      <w:pPr>
        <w:rPr>
          <w:rFonts w:ascii="Arial" w:hAnsi="Arial" w:cs="Arial"/>
          <w:sz w:val="24"/>
          <w:szCs w:val="24"/>
        </w:rPr>
      </w:pPr>
    </w:p>
    <w:p w:rsidR="00905088" w:rsidRPr="009F5F5C" w:rsidRDefault="00905088" w:rsidP="008E1387">
      <w:pPr>
        <w:rPr>
          <w:rFonts w:ascii="Arial" w:hAnsi="Arial" w:cs="Arial"/>
          <w:sz w:val="24"/>
          <w:szCs w:val="24"/>
          <w:u w:val="single"/>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F5F5C">
        <w:rPr>
          <w:rFonts w:ascii="Arial" w:hAnsi="Arial" w:cs="Arial"/>
          <w:sz w:val="24"/>
          <w:szCs w:val="24"/>
        </w:rPr>
        <w:t xml:space="preserve">           </w:t>
      </w:r>
      <w:r w:rsidRPr="009F5F5C">
        <w:rPr>
          <w:rFonts w:ascii="Arial" w:hAnsi="Arial" w:cs="Arial"/>
          <w:sz w:val="24"/>
          <w:szCs w:val="24"/>
          <w:u w:val="single"/>
        </w:rPr>
        <w:t>Offspring</w:t>
      </w:r>
    </w:p>
    <w:p w:rsidR="00905088" w:rsidRDefault="00905088" w:rsidP="008E1387">
      <w:pPr>
        <w:rPr>
          <w:rFonts w:ascii="Arial" w:hAnsi="Arial" w:cs="Arial"/>
          <w:sz w:val="24"/>
          <w:szCs w:val="24"/>
        </w:rPr>
      </w:pPr>
      <w:r>
        <w:rPr>
          <w:rFonts w:ascii="Arial" w:hAnsi="Arial" w:cs="Arial"/>
          <w:sz w:val="24"/>
          <w:szCs w:val="24"/>
        </w:rPr>
        <w:t>Cross</w:t>
      </w:r>
      <w:r w:rsidR="0086174D">
        <w:rPr>
          <w:rFonts w:ascii="Arial" w:hAnsi="Arial" w:cs="Arial"/>
          <w:sz w:val="24"/>
          <w:szCs w:val="24"/>
        </w:rPr>
        <w:tab/>
      </w:r>
      <w:r w:rsidR="0086174D">
        <w:rPr>
          <w:rFonts w:ascii="Arial" w:hAnsi="Arial" w:cs="Arial"/>
          <w:sz w:val="24"/>
          <w:szCs w:val="24"/>
        </w:rPr>
        <w:tab/>
      </w:r>
      <w:r w:rsidR="0086174D">
        <w:rPr>
          <w:rFonts w:ascii="Arial" w:hAnsi="Arial" w:cs="Arial"/>
          <w:sz w:val="24"/>
          <w:szCs w:val="24"/>
        </w:rPr>
        <w:tab/>
        <w:t xml:space="preserve">     3379.2</w:t>
      </w:r>
      <w:r w:rsidR="0086174D">
        <w:rPr>
          <w:rFonts w:ascii="Arial" w:hAnsi="Arial" w:cs="Arial"/>
          <w:sz w:val="24"/>
          <w:szCs w:val="24"/>
        </w:rPr>
        <w:tab/>
        <w:t xml:space="preserve">       4</w:t>
      </w:r>
      <w:r w:rsidR="0086174D">
        <w:rPr>
          <w:rFonts w:ascii="Arial" w:hAnsi="Arial" w:cs="Arial"/>
          <w:sz w:val="24"/>
          <w:szCs w:val="24"/>
        </w:rPr>
        <w:tab/>
      </w:r>
      <w:r w:rsidR="0086174D">
        <w:rPr>
          <w:rFonts w:ascii="Arial" w:hAnsi="Arial" w:cs="Arial"/>
          <w:sz w:val="24"/>
          <w:szCs w:val="24"/>
        </w:rPr>
        <w:tab/>
        <w:t>844.8</w:t>
      </w:r>
      <w:r w:rsidR="0086174D">
        <w:rPr>
          <w:rFonts w:ascii="Arial" w:hAnsi="Arial" w:cs="Arial"/>
          <w:sz w:val="24"/>
          <w:szCs w:val="24"/>
        </w:rPr>
        <w:tab/>
      </w:r>
      <w:r w:rsidR="0086174D">
        <w:rPr>
          <w:rFonts w:ascii="Arial" w:hAnsi="Arial" w:cs="Arial"/>
          <w:sz w:val="24"/>
          <w:szCs w:val="24"/>
        </w:rPr>
        <w:tab/>
        <w:t>11.41</w:t>
      </w:r>
      <w:r w:rsidR="0086174D">
        <w:rPr>
          <w:rFonts w:ascii="Arial" w:hAnsi="Arial" w:cs="Arial"/>
          <w:sz w:val="24"/>
          <w:szCs w:val="24"/>
        </w:rPr>
        <w:tab/>
      </w:r>
      <w:r w:rsidR="0086174D">
        <w:rPr>
          <w:rFonts w:ascii="Arial" w:hAnsi="Arial" w:cs="Arial"/>
          <w:sz w:val="24"/>
          <w:szCs w:val="24"/>
        </w:rPr>
        <w:tab/>
        <w:t>.005</w:t>
      </w:r>
    </w:p>
    <w:p w:rsidR="0086174D" w:rsidRDefault="0086174D" w:rsidP="008E1387">
      <w:pPr>
        <w:rPr>
          <w:rFonts w:ascii="Arial" w:hAnsi="Arial" w:cs="Arial"/>
          <w:sz w:val="24"/>
          <w:szCs w:val="24"/>
        </w:rPr>
      </w:pPr>
      <w:r>
        <w:rPr>
          <w:rFonts w:ascii="Arial" w:hAnsi="Arial" w:cs="Arial"/>
          <w:sz w:val="24"/>
          <w:szCs w:val="24"/>
        </w:rPr>
        <w:t>Populations</w:t>
      </w:r>
      <w:r>
        <w:rPr>
          <w:rFonts w:ascii="Arial" w:hAnsi="Arial" w:cs="Arial"/>
          <w:sz w:val="24"/>
          <w:szCs w:val="24"/>
        </w:rPr>
        <w:br/>
        <w:t>within cross</w:t>
      </w:r>
      <w:r>
        <w:rPr>
          <w:rFonts w:ascii="Arial" w:hAnsi="Arial" w:cs="Arial"/>
          <w:sz w:val="24"/>
          <w:szCs w:val="24"/>
        </w:rPr>
        <w:tab/>
      </w:r>
      <w:r>
        <w:rPr>
          <w:rFonts w:ascii="Arial" w:hAnsi="Arial" w:cs="Arial"/>
          <w:sz w:val="24"/>
          <w:szCs w:val="24"/>
        </w:rPr>
        <w:tab/>
        <w:t xml:space="preserve">   33315.0</w:t>
      </w:r>
      <w:r>
        <w:rPr>
          <w:rFonts w:ascii="Arial" w:hAnsi="Arial" w:cs="Arial"/>
          <w:sz w:val="24"/>
          <w:szCs w:val="24"/>
        </w:rPr>
        <w:tab/>
        <w:t xml:space="preserve">   450               74.0              1.17             .005</w:t>
      </w:r>
    </w:p>
    <w:p w:rsidR="00951B60" w:rsidRDefault="00951B60" w:rsidP="008E1387">
      <w:pPr>
        <w:rPr>
          <w:rFonts w:ascii="Arial" w:hAnsi="Arial" w:cs="Arial"/>
          <w:sz w:val="24"/>
          <w:szCs w:val="24"/>
        </w:rPr>
      </w:pPr>
      <w:r>
        <w:rPr>
          <w:rFonts w:ascii="Arial" w:hAnsi="Arial" w:cs="Arial"/>
          <w:sz w:val="24"/>
          <w:szCs w:val="24"/>
        </w:rPr>
        <w:t>Determinations</w:t>
      </w:r>
      <w:r>
        <w:rPr>
          <w:rFonts w:ascii="Arial" w:hAnsi="Arial" w:cs="Arial"/>
          <w:sz w:val="24"/>
          <w:szCs w:val="24"/>
        </w:rPr>
        <w:br/>
        <w:t>within population</w:t>
      </w:r>
      <w:r>
        <w:rPr>
          <w:rFonts w:ascii="Arial" w:hAnsi="Arial" w:cs="Arial"/>
          <w:sz w:val="24"/>
          <w:szCs w:val="24"/>
        </w:rPr>
        <w:tab/>
        <w:t xml:space="preserve">   57374.5         910               63.0</w:t>
      </w:r>
    </w:p>
    <w:p w:rsidR="00951B60" w:rsidRDefault="00951B60" w:rsidP="008E1387">
      <w:pPr>
        <w:rPr>
          <w:rFonts w:ascii="Arial" w:hAnsi="Arial" w:cs="Arial"/>
          <w:sz w:val="24"/>
          <w:szCs w:val="24"/>
        </w:rPr>
      </w:pPr>
      <w:r>
        <w:rPr>
          <w:rFonts w:ascii="Arial" w:hAnsi="Arial" w:cs="Arial"/>
          <w:sz w:val="24"/>
          <w:szCs w:val="24"/>
        </w:rPr>
        <w:tab/>
        <w:t>Total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1364</w:t>
      </w:r>
    </w:p>
    <w:p w:rsidR="00951B60" w:rsidRDefault="00951B60" w:rsidP="008E1387">
      <w:pPr>
        <w:rPr>
          <w:rFonts w:ascii="Arial" w:hAnsi="Arial" w:cs="Arial"/>
          <w:sz w:val="24"/>
          <w:szCs w:val="24"/>
        </w:rPr>
      </w:pPr>
      <w:r>
        <w:rPr>
          <w:rFonts w:ascii="Arial" w:hAnsi="Arial" w:cs="Arial"/>
          <w:sz w:val="24"/>
          <w:szCs w:val="24"/>
        </w:rPr>
        <w:t>*Since each datum was the proportion of eggs loose in the flour an angular trans-formation (</w:t>
      </w:r>
      <w:proofErr w:type="spellStart"/>
      <w:r>
        <w:rPr>
          <w:rFonts w:ascii="Arial" w:hAnsi="Arial" w:cs="Arial"/>
          <w:sz w:val="24"/>
          <w:szCs w:val="24"/>
        </w:rPr>
        <w:t>arcsin</w:t>
      </w:r>
      <w:proofErr w:type="spellEnd"/>
      <w:r>
        <w:rPr>
          <w:rFonts w:ascii="Arial" w:hAnsi="Arial" w:cs="Arial"/>
          <w:sz w:val="24"/>
          <w:szCs w:val="24"/>
        </w:rPr>
        <w:t xml:space="preserve">     ) was applied before analysis.</w:t>
      </w:r>
    </w:p>
    <w:p w:rsidR="00951B60" w:rsidRDefault="00951B60" w:rsidP="008E1387">
      <w:pPr>
        <w:rPr>
          <w:rFonts w:ascii="Arial" w:hAnsi="Arial" w:cs="Arial"/>
          <w:sz w:val="24"/>
          <w:szCs w:val="24"/>
        </w:rPr>
      </w:pPr>
      <w:r>
        <w:rPr>
          <w:rFonts w:ascii="Arial" w:hAnsi="Arial" w:cs="Arial"/>
          <w:sz w:val="24"/>
          <w:szCs w:val="24"/>
        </w:rPr>
        <w:br/>
        <w:t xml:space="preserve">NAYAK, B. N.  </w:t>
      </w:r>
      <w:proofErr w:type="gramStart"/>
      <w:r>
        <w:rPr>
          <w:rFonts w:ascii="Arial" w:hAnsi="Arial" w:cs="Arial"/>
          <w:sz w:val="24"/>
          <w:szCs w:val="24"/>
        </w:rPr>
        <w:t>and  G</w:t>
      </w:r>
      <w:proofErr w:type="gramEnd"/>
      <w:r>
        <w:rPr>
          <w:rFonts w:ascii="Arial" w:hAnsi="Arial" w:cs="Arial"/>
          <w:sz w:val="24"/>
          <w:szCs w:val="24"/>
        </w:rPr>
        <w:t>. W. FRIARS</w:t>
      </w:r>
      <w:r>
        <w:rPr>
          <w:rFonts w:ascii="Arial" w:hAnsi="Arial" w:cs="Arial"/>
          <w:sz w:val="24"/>
          <w:szCs w:val="24"/>
        </w:rPr>
        <w:br/>
        <w:t>Department of Poultry Science,</w:t>
      </w:r>
      <w:r>
        <w:rPr>
          <w:rFonts w:ascii="Arial" w:hAnsi="Arial" w:cs="Arial"/>
          <w:sz w:val="24"/>
          <w:szCs w:val="24"/>
        </w:rPr>
        <w:br/>
        <w:t>Ontario Agricultural College</w:t>
      </w:r>
      <w:r>
        <w:rPr>
          <w:rFonts w:ascii="Arial" w:hAnsi="Arial" w:cs="Arial"/>
          <w:sz w:val="24"/>
          <w:szCs w:val="24"/>
        </w:rPr>
        <w:br/>
        <w:t>University of Guelph</w:t>
      </w:r>
    </w:p>
    <w:p w:rsidR="00951B60" w:rsidRDefault="00951B60" w:rsidP="008E1387">
      <w:pPr>
        <w:rPr>
          <w:rFonts w:ascii="Arial" w:hAnsi="Arial" w:cs="Arial"/>
          <w:sz w:val="24"/>
          <w:szCs w:val="24"/>
        </w:rPr>
      </w:pPr>
      <w:r>
        <w:rPr>
          <w:rFonts w:ascii="Arial" w:hAnsi="Arial" w:cs="Arial"/>
          <w:sz w:val="24"/>
          <w:szCs w:val="24"/>
        </w:rPr>
        <w:t xml:space="preserve">*Genotype x Environment interactions in Tribolium </w:t>
      </w:r>
      <w:proofErr w:type="spellStart"/>
      <w:r>
        <w:rPr>
          <w:rFonts w:ascii="Arial" w:hAnsi="Arial" w:cs="Arial"/>
          <w:sz w:val="24"/>
          <w:szCs w:val="24"/>
        </w:rPr>
        <w:t>castaneum</w:t>
      </w:r>
      <w:proofErr w:type="spellEnd"/>
    </w:p>
    <w:p w:rsidR="001D27DE" w:rsidRDefault="00951B60" w:rsidP="009F5F5C">
      <w:pPr>
        <w:jc w:val="both"/>
        <w:rPr>
          <w:rFonts w:ascii="Arial" w:hAnsi="Arial" w:cs="Arial"/>
          <w:sz w:val="24"/>
          <w:szCs w:val="24"/>
        </w:rPr>
      </w:pPr>
      <w:r>
        <w:rPr>
          <w:rFonts w:ascii="Arial" w:hAnsi="Arial" w:cs="Arial"/>
          <w:sz w:val="24"/>
          <w:szCs w:val="24"/>
        </w:rPr>
        <w:t>Effects of wet (75 + 3 per cent relative humidity) and dry (50 + 5 per cent relative humidity) environments, at a constant temperature of 28 0 C, on response to</w:t>
      </w:r>
      <w:r w:rsidR="001D27DE">
        <w:rPr>
          <w:rFonts w:ascii="Arial" w:hAnsi="Arial" w:cs="Arial"/>
          <w:sz w:val="24"/>
          <w:szCs w:val="24"/>
        </w:rPr>
        <w:t xml:space="preserve"> selection for 21 day larva weight and offspring number (number of 21 day larvae) in Tribolium </w:t>
      </w:r>
      <w:proofErr w:type="spellStart"/>
      <w:r w:rsidR="001D27DE">
        <w:rPr>
          <w:rFonts w:ascii="Arial" w:hAnsi="Arial" w:cs="Arial"/>
          <w:sz w:val="24"/>
          <w:szCs w:val="24"/>
        </w:rPr>
        <w:t>castaneum</w:t>
      </w:r>
      <w:proofErr w:type="spellEnd"/>
      <w:r w:rsidR="001D27DE">
        <w:rPr>
          <w:rFonts w:ascii="Arial" w:hAnsi="Arial" w:cs="Arial"/>
          <w:sz w:val="24"/>
          <w:szCs w:val="24"/>
        </w:rPr>
        <w:t xml:space="preserve"> have been studied for nine generations in each of two replication.  The selected and the genetic control lines were propagated by 25 and 50 single pair </w:t>
      </w:r>
      <w:proofErr w:type="spellStart"/>
      <w:r w:rsidR="001D27DE">
        <w:rPr>
          <w:rFonts w:ascii="Arial" w:hAnsi="Arial" w:cs="Arial"/>
          <w:sz w:val="24"/>
          <w:szCs w:val="24"/>
        </w:rPr>
        <w:t>matings</w:t>
      </w:r>
      <w:proofErr w:type="spellEnd"/>
      <w:r w:rsidR="001D27DE">
        <w:rPr>
          <w:rFonts w:ascii="Arial" w:hAnsi="Arial" w:cs="Arial"/>
          <w:sz w:val="24"/>
          <w:szCs w:val="24"/>
        </w:rPr>
        <w:t xml:space="preserve"> respectively.  The four selected lines may be defined as follows:</w:t>
      </w:r>
    </w:p>
    <w:p w:rsidR="00730CA1" w:rsidRDefault="001D27DE" w:rsidP="00730CA1">
      <w:pPr>
        <w:pStyle w:val="ListParagraph"/>
        <w:numPr>
          <w:ilvl w:val="0"/>
          <w:numId w:val="10"/>
        </w:numPr>
        <w:ind w:left="720" w:firstLine="0"/>
        <w:rPr>
          <w:rFonts w:ascii="Arial" w:hAnsi="Arial" w:cs="Arial"/>
          <w:sz w:val="24"/>
          <w:szCs w:val="24"/>
        </w:rPr>
      </w:pPr>
      <w:r>
        <w:rPr>
          <w:rFonts w:ascii="Arial" w:hAnsi="Arial" w:cs="Arial"/>
          <w:sz w:val="24"/>
          <w:szCs w:val="24"/>
        </w:rPr>
        <w:t xml:space="preserve"> A line selected for larva weight in the wet environment.</w:t>
      </w:r>
      <w:r w:rsidR="00730CA1">
        <w:rPr>
          <w:rFonts w:ascii="Arial" w:hAnsi="Arial" w:cs="Arial"/>
          <w:sz w:val="24"/>
          <w:szCs w:val="24"/>
        </w:rPr>
        <w:br/>
        <w:t>2.</w:t>
      </w:r>
      <w:r w:rsidR="00730CA1">
        <w:rPr>
          <w:rFonts w:ascii="Arial" w:hAnsi="Arial" w:cs="Arial"/>
          <w:sz w:val="24"/>
          <w:szCs w:val="24"/>
        </w:rPr>
        <w:tab/>
        <w:t>A line selected for larva weight in the dry environment.</w:t>
      </w:r>
      <w:r w:rsidR="00730CA1">
        <w:rPr>
          <w:rFonts w:ascii="Arial" w:hAnsi="Arial" w:cs="Arial"/>
          <w:sz w:val="24"/>
          <w:szCs w:val="24"/>
        </w:rPr>
        <w:br/>
        <w:t>3.</w:t>
      </w:r>
      <w:r w:rsidR="00730CA1">
        <w:rPr>
          <w:rFonts w:ascii="Arial" w:hAnsi="Arial" w:cs="Arial"/>
          <w:sz w:val="24"/>
          <w:szCs w:val="24"/>
        </w:rPr>
        <w:tab/>
        <w:t>A line selected for high offspring number in the wet environment.</w:t>
      </w:r>
      <w:r w:rsidR="00730CA1">
        <w:rPr>
          <w:rFonts w:ascii="Arial" w:hAnsi="Arial" w:cs="Arial"/>
          <w:sz w:val="24"/>
          <w:szCs w:val="24"/>
        </w:rPr>
        <w:br/>
        <w:t>4.</w:t>
      </w:r>
      <w:r w:rsidR="00730CA1">
        <w:rPr>
          <w:rFonts w:ascii="Arial" w:hAnsi="Arial" w:cs="Arial"/>
          <w:sz w:val="24"/>
          <w:szCs w:val="24"/>
        </w:rPr>
        <w:tab/>
        <w:t>A line selected for high offspring number in the dry environment.</w:t>
      </w:r>
    </w:p>
    <w:p w:rsidR="00730CA1" w:rsidRDefault="00730CA1" w:rsidP="009F5F5C">
      <w:pPr>
        <w:jc w:val="both"/>
        <w:rPr>
          <w:rFonts w:ascii="Arial" w:hAnsi="Arial" w:cs="Arial"/>
          <w:sz w:val="24"/>
          <w:szCs w:val="24"/>
        </w:rPr>
      </w:pPr>
      <w:r>
        <w:rPr>
          <w:rFonts w:ascii="Arial" w:hAnsi="Arial" w:cs="Arial"/>
          <w:sz w:val="24"/>
          <w:szCs w:val="24"/>
        </w:rPr>
        <w:t>A control line was propagated in each of the dry and wet environments.</w:t>
      </w:r>
    </w:p>
    <w:p w:rsidR="00730CA1" w:rsidRDefault="00730CA1" w:rsidP="009F5F5C">
      <w:pPr>
        <w:jc w:val="both"/>
        <w:rPr>
          <w:rFonts w:ascii="Arial" w:hAnsi="Arial" w:cs="Arial"/>
          <w:sz w:val="24"/>
          <w:szCs w:val="24"/>
        </w:rPr>
      </w:pPr>
      <w:r>
        <w:rPr>
          <w:rFonts w:ascii="Arial" w:hAnsi="Arial" w:cs="Arial"/>
          <w:sz w:val="24"/>
          <w:szCs w:val="24"/>
        </w:rPr>
        <w:t>Analysis of variance of the deviations of means of the selected lines from the genetic controls regressed over all generations for generations five, six and seven revealed significant interactions of environment selected in x environment tested in (P   0.05) for the traits noted in T</w:t>
      </w:r>
      <w:r w:rsidR="009F5F5C">
        <w:rPr>
          <w:rFonts w:ascii="Arial" w:hAnsi="Arial" w:cs="Arial"/>
          <w:sz w:val="24"/>
          <w:szCs w:val="24"/>
        </w:rPr>
        <w:t>a</w:t>
      </w:r>
      <w:r>
        <w:rPr>
          <w:rFonts w:ascii="Arial" w:hAnsi="Arial" w:cs="Arial"/>
          <w:sz w:val="24"/>
          <w:szCs w:val="24"/>
        </w:rPr>
        <w:t>ble 1.</w:t>
      </w:r>
    </w:p>
    <w:p w:rsidR="00D344A2" w:rsidRDefault="00730CA1" w:rsidP="009F5F5C">
      <w:pPr>
        <w:jc w:val="both"/>
        <w:rPr>
          <w:rFonts w:ascii="Arial" w:hAnsi="Arial" w:cs="Arial"/>
          <w:sz w:val="24"/>
          <w:szCs w:val="24"/>
        </w:rPr>
      </w:pPr>
      <w:r>
        <w:rPr>
          <w:rFonts w:ascii="Arial" w:hAnsi="Arial" w:cs="Arial"/>
          <w:sz w:val="24"/>
          <w:szCs w:val="24"/>
        </w:rPr>
        <w:t>Table 1 -  Offspring Number and Larva Weights of Selected Lines as expressed by deviations from regressed genetic control lines for generations five, six and seven.</w:t>
      </w:r>
    </w:p>
    <w:p w:rsidR="00B932F9" w:rsidRDefault="00D344A2" w:rsidP="00730CA1">
      <w:pPr>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F5F5C">
        <w:rPr>
          <w:rFonts w:ascii="Arial" w:hAnsi="Arial" w:cs="Arial"/>
          <w:sz w:val="24"/>
          <w:szCs w:val="24"/>
          <w:u w:val="single"/>
        </w:rPr>
        <w:tab/>
      </w:r>
      <w:r w:rsidRPr="009F5F5C">
        <w:rPr>
          <w:rFonts w:ascii="Arial" w:hAnsi="Arial" w:cs="Arial"/>
          <w:sz w:val="24"/>
          <w:szCs w:val="24"/>
          <w:u w:val="single"/>
        </w:rPr>
        <w:tab/>
        <w:t>Environment Selected in</w:t>
      </w:r>
      <w:r w:rsidRPr="009F5F5C">
        <w:rPr>
          <w:rFonts w:ascii="Arial" w:hAnsi="Arial" w:cs="Arial"/>
          <w:sz w:val="24"/>
          <w:szCs w:val="24"/>
          <w:u w:val="single"/>
        </w:rPr>
        <w:br/>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F5F5C">
        <w:rPr>
          <w:rFonts w:ascii="Arial" w:hAnsi="Arial" w:cs="Arial"/>
          <w:sz w:val="24"/>
          <w:szCs w:val="24"/>
          <w:u w:val="single"/>
        </w:rPr>
        <w:tab/>
      </w:r>
      <w:r w:rsidRPr="009F5F5C">
        <w:rPr>
          <w:rFonts w:ascii="Arial" w:hAnsi="Arial" w:cs="Arial"/>
          <w:sz w:val="24"/>
          <w:szCs w:val="24"/>
          <w:u w:val="single"/>
        </w:rPr>
        <w:tab/>
        <w:t>Wet</w:t>
      </w:r>
      <w:r w:rsidRPr="009F5F5C">
        <w:rPr>
          <w:rFonts w:ascii="Arial" w:hAnsi="Arial" w:cs="Arial"/>
          <w:sz w:val="24"/>
          <w:szCs w:val="24"/>
          <w:u w:val="single"/>
        </w:rPr>
        <w:tab/>
      </w:r>
      <w:r w:rsidRPr="009F5F5C">
        <w:rPr>
          <w:rFonts w:ascii="Arial" w:hAnsi="Arial" w:cs="Arial"/>
          <w:sz w:val="24"/>
          <w:szCs w:val="24"/>
          <w:u w:val="single"/>
        </w:rPr>
        <w:tab/>
      </w:r>
      <w:r w:rsidRPr="009F5F5C">
        <w:rPr>
          <w:rFonts w:ascii="Arial" w:hAnsi="Arial" w:cs="Arial"/>
          <w:sz w:val="24"/>
          <w:szCs w:val="24"/>
          <w:u w:val="single"/>
        </w:rPr>
        <w:tab/>
        <w:t xml:space="preserve">  Dry</w:t>
      </w:r>
      <w:r w:rsidRPr="009F5F5C">
        <w:rPr>
          <w:rFonts w:ascii="Arial" w:hAnsi="Arial" w:cs="Arial"/>
          <w:sz w:val="24"/>
          <w:szCs w:val="24"/>
          <w:u w:val="single"/>
        </w:rPr>
        <w:br/>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F5F5C">
        <w:rPr>
          <w:rFonts w:ascii="Arial" w:hAnsi="Arial" w:cs="Arial"/>
          <w:sz w:val="24"/>
          <w:szCs w:val="24"/>
          <w:u w:val="single"/>
        </w:rPr>
        <w:t xml:space="preserve">Environment Tested </w:t>
      </w:r>
      <w:proofErr w:type="gramStart"/>
      <w:r w:rsidRPr="009F5F5C">
        <w:rPr>
          <w:rFonts w:ascii="Arial" w:hAnsi="Arial" w:cs="Arial"/>
          <w:sz w:val="24"/>
          <w:szCs w:val="24"/>
          <w:u w:val="single"/>
        </w:rPr>
        <w:t>in  Environment</w:t>
      </w:r>
      <w:proofErr w:type="gramEnd"/>
      <w:r w:rsidRPr="009F5F5C">
        <w:rPr>
          <w:rFonts w:ascii="Arial" w:hAnsi="Arial" w:cs="Arial"/>
          <w:sz w:val="24"/>
          <w:szCs w:val="24"/>
          <w:u w:val="single"/>
        </w:rPr>
        <w:t xml:space="preserve"> Tested in</w:t>
      </w:r>
      <w:r w:rsidR="00B932F9" w:rsidRPr="009F5F5C">
        <w:rPr>
          <w:rFonts w:ascii="Arial" w:hAnsi="Arial" w:cs="Arial"/>
          <w:sz w:val="24"/>
          <w:szCs w:val="24"/>
          <w:u w:val="single"/>
        </w:rPr>
        <w:br/>
        <w:t>Trait Selected on Trait Measured       Wet               Dry          Wet               Dry</w:t>
      </w:r>
      <w:r w:rsidR="00B932F9" w:rsidRPr="009F5F5C">
        <w:rPr>
          <w:rFonts w:ascii="Arial" w:hAnsi="Arial" w:cs="Arial"/>
          <w:sz w:val="24"/>
          <w:szCs w:val="24"/>
          <w:u w:val="single"/>
        </w:rPr>
        <w:br/>
      </w:r>
      <w:r w:rsidR="00B932F9">
        <w:rPr>
          <w:rFonts w:ascii="Arial" w:hAnsi="Arial" w:cs="Arial"/>
          <w:sz w:val="24"/>
          <w:szCs w:val="24"/>
        </w:rPr>
        <w:t xml:space="preserve">(Offspring No.)     </w:t>
      </w:r>
      <w:proofErr w:type="gramStart"/>
      <w:r w:rsidR="00B932F9">
        <w:rPr>
          <w:rFonts w:ascii="Arial" w:hAnsi="Arial" w:cs="Arial"/>
          <w:sz w:val="24"/>
          <w:szCs w:val="24"/>
        </w:rPr>
        <w:t>Offspring No.</w:t>
      </w:r>
      <w:proofErr w:type="gramEnd"/>
    </w:p>
    <w:p w:rsidR="00B932F9" w:rsidRDefault="00B932F9" w:rsidP="00730CA1">
      <w:pP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1</w:t>
      </w:r>
      <w:proofErr w:type="gramEnd"/>
      <w:r>
        <w:rPr>
          <w:rFonts w:ascii="Arial" w:hAnsi="Arial" w:cs="Arial"/>
          <w:sz w:val="24"/>
          <w:szCs w:val="24"/>
        </w:rPr>
        <w:t>)</w:t>
      </w:r>
      <w:r>
        <w:rPr>
          <w:rFonts w:ascii="Arial" w:hAnsi="Arial" w:cs="Arial"/>
          <w:sz w:val="24"/>
          <w:szCs w:val="24"/>
        </w:rPr>
        <w:tab/>
      </w:r>
      <w:r>
        <w:rPr>
          <w:rFonts w:ascii="Arial" w:hAnsi="Arial" w:cs="Arial"/>
          <w:sz w:val="24"/>
          <w:szCs w:val="24"/>
        </w:rPr>
        <w:tab/>
        <w:t>+  1)</w:t>
      </w:r>
      <w:r>
        <w:rPr>
          <w:rFonts w:ascii="Arial" w:hAnsi="Arial" w:cs="Arial"/>
          <w:sz w:val="24"/>
          <w:szCs w:val="24"/>
        </w:rPr>
        <w:tab/>
      </w:r>
      <w:r>
        <w:rPr>
          <w:rFonts w:ascii="Arial" w:hAnsi="Arial" w:cs="Arial"/>
          <w:sz w:val="24"/>
          <w:szCs w:val="24"/>
        </w:rPr>
        <w:tab/>
        <w:t xml:space="preserve">     11.6</w:t>
      </w:r>
      <w:r>
        <w:rPr>
          <w:rFonts w:ascii="Arial" w:hAnsi="Arial" w:cs="Arial"/>
          <w:sz w:val="24"/>
          <w:szCs w:val="24"/>
        </w:rPr>
        <w:tab/>
        <w:t xml:space="preserve">     7.2           10.3             11.2</w:t>
      </w:r>
      <w:r>
        <w:rPr>
          <w:rFonts w:ascii="Arial" w:hAnsi="Arial" w:cs="Arial"/>
          <w:sz w:val="24"/>
          <w:szCs w:val="24"/>
        </w:rPr>
        <w:br/>
        <w:t>Larva Weight       Larva Weight</w:t>
      </w:r>
      <w:r>
        <w:rPr>
          <w:rFonts w:ascii="Arial" w:hAnsi="Arial" w:cs="Arial"/>
          <w:sz w:val="24"/>
          <w:szCs w:val="24"/>
        </w:rPr>
        <w:br/>
      </w:r>
      <w:r>
        <w:rPr>
          <w:rFonts w:ascii="Arial" w:hAnsi="Arial" w:cs="Arial"/>
          <w:sz w:val="24"/>
          <w:szCs w:val="24"/>
        </w:rPr>
        <w:tab/>
      </w:r>
      <w:r>
        <w:rPr>
          <w:rFonts w:ascii="Arial" w:hAnsi="Arial" w:cs="Arial"/>
          <w:sz w:val="24"/>
          <w:szCs w:val="24"/>
        </w:rPr>
        <w:tab/>
        <w:t xml:space="preserve">    (in micrograms)          797             257            700             795</w:t>
      </w:r>
    </w:p>
    <w:p w:rsidR="00B932F9" w:rsidRDefault="00B932F9" w:rsidP="00730CA1">
      <w:pPr>
        <w:rPr>
          <w:rFonts w:ascii="Arial" w:hAnsi="Arial" w:cs="Arial"/>
          <w:sz w:val="24"/>
          <w:szCs w:val="24"/>
        </w:rPr>
      </w:pPr>
      <w:r>
        <w:rPr>
          <w:rFonts w:ascii="Arial" w:hAnsi="Arial" w:cs="Arial"/>
          <w:sz w:val="24"/>
          <w:szCs w:val="24"/>
        </w:rPr>
        <w:br/>
      </w:r>
      <w:proofErr w:type="gramStart"/>
      <w:r>
        <w:rPr>
          <w:rFonts w:ascii="Arial" w:hAnsi="Arial" w:cs="Arial"/>
          <w:sz w:val="24"/>
          <w:szCs w:val="24"/>
        </w:rPr>
        <w:t>PETITPIERRE, EDUARD</w:t>
      </w:r>
      <w:r>
        <w:rPr>
          <w:rFonts w:ascii="Arial" w:hAnsi="Arial" w:cs="Arial"/>
          <w:sz w:val="24"/>
          <w:szCs w:val="24"/>
        </w:rPr>
        <w:br/>
        <w:t xml:space="preserve">Centro de </w:t>
      </w:r>
      <w:proofErr w:type="spellStart"/>
      <w:r>
        <w:rPr>
          <w:rFonts w:ascii="Arial" w:hAnsi="Arial" w:cs="Arial"/>
          <w:sz w:val="24"/>
          <w:szCs w:val="24"/>
        </w:rPr>
        <w:t>Genetica</w:t>
      </w:r>
      <w:proofErr w:type="spellEnd"/>
      <w:r>
        <w:rPr>
          <w:rFonts w:ascii="Arial" w:hAnsi="Arial" w:cs="Arial"/>
          <w:sz w:val="24"/>
          <w:szCs w:val="24"/>
        </w:rPr>
        <w:t xml:space="preserve"> Animal v Humana</w:t>
      </w:r>
      <w:r>
        <w:rPr>
          <w:rFonts w:ascii="Arial" w:hAnsi="Arial" w:cs="Arial"/>
          <w:sz w:val="24"/>
          <w:szCs w:val="24"/>
        </w:rPr>
        <w:br/>
      </w:r>
      <w:proofErr w:type="spellStart"/>
      <w:r>
        <w:rPr>
          <w:rFonts w:ascii="Arial" w:hAnsi="Arial" w:cs="Arial"/>
          <w:sz w:val="24"/>
          <w:szCs w:val="24"/>
        </w:rPr>
        <w:t>Facultad</w:t>
      </w:r>
      <w:proofErr w:type="spellEnd"/>
      <w:r>
        <w:rPr>
          <w:rFonts w:ascii="Arial" w:hAnsi="Arial" w:cs="Arial"/>
          <w:sz w:val="24"/>
          <w:szCs w:val="24"/>
        </w:rPr>
        <w:t xml:space="preserve"> de </w:t>
      </w:r>
      <w:proofErr w:type="spellStart"/>
      <w:r>
        <w:rPr>
          <w:rFonts w:ascii="Arial" w:hAnsi="Arial" w:cs="Arial"/>
          <w:sz w:val="24"/>
          <w:szCs w:val="24"/>
        </w:rPr>
        <w:t>Ciencias</w:t>
      </w:r>
      <w:proofErr w:type="spellEnd"/>
      <w:r>
        <w:rPr>
          <w:rFonts w:ascii="Arial" w:hAnsi="Arial" w:cs="Arial"/>
          <w:sz w:val="24"/>
          <w:szCs w:val="24"/>
        </w:rPr>
        <w:t>.</w:t>
      </w:r>
      <w:proofErr w:type="gramEnd"/>
      <w:r>
        <w:rPr>
          <w:rFonts w:ascii="Arial" w:hAnsi="Arial" w:cs="Arial"/>
          <w:sz w:val="24"/>
          <w:szCs w:val="24"/>
        </w:rPr>
        <w:t xml:space="preserve">  </w:t>
      </w:r>
      <w:proofErr w:type="spellStart"/>
      <w:r>
        <w:rPr>
          <w:rFonts w:ascii="Arial" w:hAnsi="Arial" w:cs="Arial"/>
          <w:sz w:val="24"/>
          <w:szCs w:val="24"/>
        </w:rPr>
        <w:t>Uniersidad</w:t>
      </w:r>
      <w:proofErr w:type="spellEnd"/>
      <w:r>
        <w:rPr>
          <w:rFonts w:ascii="Arial" w:hAnsi="Arial" w:cs="Arial"/>
          <w:sz w:val="24"/>
          <w:szCs w:val="24"/>
        </w:rPr>
        <w:br/>
      </w:r>
      <w:proofErr w:type="gramStart"/>
      <w:r>
        <w:rPr>
          <w:rFonts w:ascii="Arial" w:hAnsi="Arial" w:cs="Arial"/>
          <w:sz w:val="24"/>
          <w:szCs w:val="24"/>
        </w:rPr>
        <w:t>Barcelona  (</w:t>
      </w:r>
      <w:proofErr w:type="gramEnd"/>
      <w:r>
        <w:rPr>
          <w:rFonts w:ascii="Arial" w:hAnsi="Arial" w:cs="Arial"/>
          <w:sz w:val="24"/>
          <w:szCs w:val="24"/>
        </w:rPr>
        <w:t xml:space="preserve">7), </w:t>
      </w:r>
      <w:proofErr w:type="spellStart"/>
      <w:r>
        <w:rPr>
          <w:rFonts w:ascii="Arial" w:hAnsi="Arial" w:cs="Arial"/>
          <w:sz w:val="24"/>
          <w:szCs w:val="24"/>
        </w:rPr>
        <w:t>Espana</w:t>
      </w:r>
      <w:proofErr w:type="spellEnd"/>
    </w:p>
    <w:p w:rsidR="00B932F9" w:rsidRDefault="00B932F9" w:rsidP="00730CA1">
      <w:pPr>
        <w:rPr>
          <w:rFonts w:ascii="Arial" w:hAnsi="Arial" w:cs="Arial"/>
          <w:sz w:val="24"/>
          <w:szCs w:val="24"/>
        </w:rPr>
      </w:pPr>
      <w:proofErr w:type="gramStart"/>
      <w:r>
        <w:rPr>
          <w:rFonts w:ascii="Arial" w:hAnsi="Arial" w:cs="Arial"/>
          <w:sz w:val="24"/>
          <w:szCs w:val="24"/>
        </w:rPr>
        <w:t xml:space="preserve">The </w:t>
      </w:r>
      <w:proofErr w:type="spellStart"/>
      <w:r>
        <w:rPr>
          <w:rFonts w:ascii="Arial" w:hAnsi="Arial" w:cs="Arial"/>
          <w:sz w:val="24"/>
          <w:szCs w:val="24"/>
        </w:rPr>
        <w:t>karyotype</w:t>
      </w:r>
      <w:proofErr w:type="spellEnd"/>
      <w:r>
        <w:rPr>
          <w:rFonts w:ascii="Arial" w:hAnsi="Arial" w:cs="Arial"/>
          <w:sz w:val="24"/>
          <w:szCs w:val="24"/>
        </w:rPr>
        <w:t xml:space="preserve"> of </w:t>
      </w:r>
      <w:proofErr w:type="spellStart"/>
      <w:r>
        <w:rPr>
          <w:rFonts w:ascii="Arial" w:hAnsi="Arial" w:cs="Arial"/>
          <w:sz w:val="24"/>
          <w:szCs w:val="24"/>
        </w:rPr>
        <w:t>Timarcha</w:t>
      </w:r>
      <w:proofErr w:type="spellEnd"/>
      <w:r>
        <w:rPr>
          <w:rFonts w:ascii="Arial" w:hAnsi="Arial" w:cs="Arial"/>
          <w:sz w:val="24"/>
          <w:szCs w:val="24"/>
        </w:rPr>
        <w:t xml:space="preserve"> </w:t>
      </w:r>
      <w:proofErr w:type="spellStart"/>
      <w:r>
        <w:rPr>
          <w:rFonts w:ascii="Arial" w:hAnsi="Arial" w:cs="Arial"/>
          <w:sz w:val="24"/>
          <w:szCs w:val="24"/>
        </w:rPr>
        <w:t>goettingensis</w:t>
      </w:r>
      <w:proofErr w:type="spellEnd"/>
      <w:r>
        <w:rPr>
          <w:rFonts w:ascii="Arial" w:hAnsi="Arial" w:cs="Arial"/>
          <w:sz w:val="24"/>
          <w:szCs w:val="24"/>
        </w:rPr>
        <w:t xml:space="preserve"> L. ssp. </w:t>
      </w:r>
      <w:proofErr w:type="spellStart"/>
      <w:r>
        <w:rPr>
          <w:rFonts w:ascii="Arial" w:hAnsi="Arial" w:cs="Arial"/>
          <w:sz w:val="24"/>
          <w:szCs w:val="24"/>
        </w:rPr>
        <w:t>Catalaunensis</w:t>
      </w:r>
      <w:proofErr w:type="spellEnd"/>
      <w:r>
        <w:rPr>
          <w:rFonts w:ascii="Arial" w:hAnsi="Arial" w:cs="Arial"/>
          <w:sz w:val="24"/>
          <w:szCs w:val="24"/>
        </w:rPr>
        <w:t xml:space="preserve"> </w:t>
      </w:r>
      <w:proofErr w:type="spellStart"/>
      <w:r>
        <w:rPr>
          <w:rFonts w:ascii="Arial" w:hAnsi="Arial" w:cs="Arial"/>
          <w:sz w:val="24"/>
          <w:szCs w:val="24"/>
        </w:rPr>
        <w:t>Fairm</w:t>
      </w:r>
      <w:proofErr w:type="spellEnd"/>
      <w:r>
        <w:rPr>
          <w:rFonts w:ascii="Arial" w:hAnsi="Arial" w:cs="Arial"/>
          <w:sz w:val="24"/>
          <w:szCs w:val="24"/>
        </w:rPr>
        <w:t>.</w:t>
      </w:r>
      <w:proofErr w:type="gramEnd"/>
    </w:p>
    <w:p w:rsidR="001C5B95" w:rsidRDefault="00B932F9" w:rsidP="009F5F5C">
      <w:pPr>
        <w:jc w:val="both"/>
        <w:rPr>
          <w:rFonts w:ascii="Arial" w:hAnsi="Arial" w:cs="Arial"/>
          <w:sz w:val="24"/>
          <w:szCs w:val="24"/>
        </w:rPr>
      </w:pPr>
      <w:r>
        <w:rPr>
          <w:rFonts w:ascii="Arial" w:hAnsi="Arial" w:cs="Arial"/>
          <w:sz w:val="24"/>
          <w:szCs w:val="24"/>
        </w:rPr>
        <w:t xml:space="preserve">The species of the genus </w:t>
      </w:r>
      <w:proofErr w:type="spellStart"/>
      <w:r>
        <w:rPr>
          <w:rFonts w:ascii="Arial" w:hAnsi="Arial" w:cs="Arial"/>
          <w:sz w:val="24"/>
          <w:szCs w:val="24"/>
        </w:rPr>
        <w:t>Timarcha</w:t>
      </w:r>
      <w:proofErr w:type="spellEnd"/>
      <w:r>
        <w:rPr>
          <w:rFonts w:ascii="Arial" w:hAnsi="Arial" w:cs="Arial"/>
          <w:sz w:val="24"/>
          <w:szCs w:val="24"/>
        </w:rPr>
        <w:t xml:space="preserve">, </w:t>
      </w:r>
      <w:proofErr w:type="spellStart"/>
      <w:proofErr w:type="gramStart"/>
      <w:r>
        <w:rPr>
          <w:rFonts w:ascii="Arial" w:hAnsi="Arial" w:cs="Arial"/>
          <w:sz w:val="24"/>
          <w:szCs w:val="24"/>
        </w:rPr>
        <w:t>specially</w:t>
      </w:r>
      <w:proofErr w:type="spellEnd"/>
      <w:proofErr w:type="gramEnd"/>
      <w:r>
        <w:rPr>
          <w:rFonts w:ascii="Arial" w:hAnsi="Arial" w:cs="Arial"/>
          <w:sz w:val="24"/>
          <w:szCs w:val="24"/>
        </w:rPr>
        <w:t xml:space="preserve"> those of the subgenus </w:t>
      </w:r>
      <w:proofErr w:type="spellStart"/>
      <w:r>
        <w:rPr>
          <w:rFonts w:ascii="Arial" w:hAnsi="Arial" w:cs="Arial"/>
          <w:sz w:val="24"/>
          <w:szCs w:val="24"/>
        </w:rPr>
        <w:t>Timarchostoma</w:t>
      </w:r>
      <w:proofErr w:type="spellEnd"/>
      <w:r>
        <w:rPr>
          <w:rFonts w:ascii="Arial" w:hAnsi="Arial" w:cs="Arial"/>
          <w:sz w:val="24"/>
          <w:szCs w:val="24"/>
        </w:rPr>
        <w:t xml:space="preserve"> </w:t>
      </w:r>
      <w:proofErr w:type="spellStart"/>
      <w:r>
        <w:rPr>
          <w:rFonts w:ascii="Arial" w:hAnsi="Arial" w:cs="Arial"/>
          <w:sz w:val="24"/>
          <w:szCs w:val="24"/>
        </w:rPr>
        <w:t>Mots</w:t>
      </w:r>
      <w:proofErr w:type="spellEnd"/>
      <w:r>
        <w:rPr>
          <w:rFonts w:ascii="Arial" w:hAnsi="Arial" w:cs="Arial"/>
          <w:sz w:val="24"/>
          <w:szCs w:val="24"/>
        </w:rPr>
        <w:t>., constitute a very closed group for its biology, ecology and biometry.</w:t>
      </w:r>
      <w:r w:rsidR="001C5B95">
        <w:rPr>
          <w:rFonts w:ascii="Arial" w:hAnsi="Arial" w:cs="Arial"/>
          <w:sz w:val="24"/>
          <w:szCs w:val="24"/>
        </w:rPr>
        <w:t xml:space="preserve">  The </w:t>
      </w:r>
      <w:proofErr w:type="spellStart"/>
      <w:r w:rsidR="001C5B95">
        <w:rPr>
          <w:rFonts w:ascii="Arial" w:hAnsi="Arial" w:cs="Arial"/>
          <w:sz w:val="24"/>
          <w:szCs w:val="24"/>
        </w:rPr>
        <w:t>karyotype</w:t>
      </w:r>
      <w:proofErr w:type="spellEnd"/>
      <w:r w:rsidR="001C5B95">
        <w:rPr>
          <w:rFonts w:ascii="Arial" w:hAnsi="Arial" w:cs="Arial"/>
          <w:sz w:val="24"/>
          <w:szCs w:val="24"/>
        </w:rPr>
        <w:t xml:space="preserve"> of a Catalonian strain, T. </w:t>
      </w:r>
      <w:proofErr w:type="spellStart"/>
      <w:r w:rsidR="001C5B95">
        <w:rPr>
          <w:rFonts w:ascii="Arial" w:hAnsi="Arial" w:cs="Arial"/>
          <w:sz w:val="24"/>
          <w:szCs w:val="24"/>
        </w:rPr>
        <w:t>goettingensis</w:t>
      </w:r>
      <w:proofErr w:type="spellEnd"/>
      <w:r w:rsidR="001C5B95">
        <w:rPr>
          <w:rFonts w:ascii="Arial" w:hAnsi="Arial" w:cs="Arial"/>
          <w:sz w:val="24"/>
          <w:szCs w:val="24"/>
        </w:rPr>
        <w:t xml:space="preserve"> L. ssp. </w:t>
      </w:r>
      <w:proofErr w:type="spellStart"/>
      <w:r w:rsidR="001C5B95">
        <w:rPr>
          <w:rFonts w:ascii="Arial" w:hAnsi="Arial" w:cs="Arial"/>
          <w:sz w:val="24"/>
          <w:szCs w:val="24"/>
        </w:rPr>
        <w:t>Oatalaunensis</w:t>
      </w:r>
      <w:proofErr w:type="spellEnd"/>
      <w:r w:rsidR="001C5B95">
        <w:rPr>
          <w:rFonts w:ascii="Arial" w:hAnsi="Arial" w:cs="Arial"/>
          <w:sz w:val="24"/>
          <w:szCs w:val="24"/>
        </w:rPr>
        <w:t xml:space="preserve">, </w:t>
      </w:r>
      <w:proofErr w:type="spellStart"/>
      <w:r w:rsidR="001C5B95">
        <w:rPr>
          <w:rFonts w:ascii="Arial" w:hAnsi="Arial" w:cs="Arial"/>
          <w:sz w:val="24"/>
          <w:szCs w:val="24"/>
        </w:rPr>
        <w:t>Fairm</w:t>
      </w:r>
      <w:proofErr w:type="spellEnd"/>
      <w:r w:rsidR="001C5B95">
        <w:rPr>
          <w:rFonts w:ascii="Arial" w:hAnsi="Arial" w:cs="Arial"/>
          <w:sz w:val="24"/>
          <w:szCs w:val="24"/>
        </w:rPr>
        <w:t xml:space="preserve">. Has been demonstrated as 2 n = 18+ </w:t>
      </w:r>
      <w:proofErr w:type="spellStart"/>
      <w:r w:rsidR="001C5B95">
        <w:rPr>
          <w:rFonts w:ascii="Arial" w:hAnsi="Arial" w:cs="Arial"/>
          <w:sz w:val="24"/>
          <w:szCs w:val="24"/>
        </w:rPr>
        <w:t>Xy</w:t>
      </w:r>
      <w:proofErr w:type="spellEnd"/>
      <w:r w:rsidR="001C5B95">
        <w:rPr>
          <w:rFonts w:ascii="Arial" w:hAnsi="Arial" w:cs="Arial"/>
          <w:sz w:val="24"/>
          <w:szCs w:val="24"/>
        </w:rPr>
        <w:t xml:space="preserve">, with three pairs of large </w:t>
      </w:r>
      <w:proofErr w:type="spellStart"/>
      <w:proofErr w:type="gramStart"/>
      <w:r w:rsidR="001C5B95">
        <w:rPr>
          <w:rFonts w:ascii="Arial" w:hAnsi="Arial" w:cs="Arial"/>
          <w:sz w:val="24"/>
          <w:szCs w:val="24"/>
        </w:rPr>
        <w:t>submetacentric</w:t>
      </w:r>
      <w:proofErr w:type="spellEnd"/>
      <w:r w:rsidR="001C5B95">
        <w:rPr>
          <w:rFonts w:ascii="Arial" w:hAnsi="Arial" w:cs="Arial"/>
          <w:sz w:val="24"/>
          <w:szCs w:val="24"/>
        </w:rPr>
        <w:t xml:space="preserve">  X</w:t>
      </w:r>
      <w:proofErr w:type="gramEnd"/>
      <w:r w:rsidR="001C5B95">
        <w:rPr>
          <w:rFonts w:ascii="Arial" w:hAnsi="Arial" w:cs="Arial"/>
          <w:sz w:val="24"/>
          <w:szCs w:val="24"/>
        </w:rPr>
        <w:t xml:space="preserve"> and a small y.  This chromosome number contributes to characterize the genus within</w:t>
      </w:r>
    </w:p>
    <w:p w:rsidR="001C5B95" w:rsidRDefault="001C5B95" w:rsidP="009F5F5C">
      <w:pPr>
        <w:jc w:val="both"/>
        <w:rPr>
          <w:rFonts w:ascii="Arial" w:hAnsi="Arial" w:cs="Arial"/>
          <w:sz w:val="24"/>
          <w:szCs w:val="24"/>
        </w:rPr>
      </w:pPr>
      <w:r>
        <w:rPr>
          <w:rFonts w:ascii="Arial" w:hAnsi="Arial" w:cs="Arial"/>
          <w:sz w:val="24"/>
          <w:szCs w:val="24"/>
        </w:rPr>
        <w:t>The analysis presented in Table 3, 4 and 5 is concerned with egg distribution.  Sequential testing of the means reveals that the distribution of eggs in the R crosses differ from the other four.  Table 5 shows that in the R tubes eggs are more frequently found loose in the flour.  It is not clear whether a pattern of egg deposition or egg depredation determines the distribution.  Within each cross significant differences in distribution can also be found, and some of this variation may prove to be genetic.</w:t>
      </w:r>
    </w:p>
    <w:p w:rsidR="008E26CE" w:rsidRDefault="001C5B95" w:rsidP="009F5F5C">
      <w:pPr>
        <w:jc w:val="both"/>
        <w:rPr>
          <w:rFonts w:ascii="Arial" w:hAnsi="Arial" w:cs="Arial"/>
          <w:sz w:val="24"/>
          <w:szCs w:val="24"/>
        </w:rPr>
      </w:pPr>
      <w:r>
        <w:rPr>
          <w:rFonts w:ascii="Arial" w:hAnsi="Arial" w:cs="Arial"/>
          <w:sz w:val="24"/>
          <w:szCs w:val="24"/>
        </w:rPr>
        <w:t xml:space="preserve">Further information on egg distribution was derived from experiments designed to explore relationships between the fecundity of an adult pair and the characteristics of the population they produce.  Six estimates of the female founder’s net fecundity was obtained by counting the eggs in a vial of flour inhabited for two </w:t>
      </w:r>
      <w:r w:rsidR="00730D8F">
        <w:rPr>
          <w:rFonts w:ascii="Arial" w:hAnsi="Arial" w:cs="Arial"/>
          <w:sz w:val="24"/>
          <w:szCs w:val="24"/>
        </w:rPr>
        <w:t xml:space="preserve">days by the pair, transferring them to another vial and repeating this process through six transfers.  The pair is then allowed to produce a population and this is </w:t>
      </w:r>
      <w:proofErr w:type="spellStart"/>
      <w:r w:rsidR="00730D8F">
        <w:rPr>
          <w:rFonts w:ascii="Arial" w:hAnsi="Arial" w:cs="Arial"/>
          <w:sz w:val="24"/>
          <w:szCs w:val="24"/>
        </w:rPr>
        <w:t>censused</w:t>
      </w:r>
      <w:proofErr w:type="spellEnd"/>
      <w:r w:rsidR="00730D8F">
        <w:rPr>
          <w:rFonts w:ascii="Arial" w:hAnsi="Arial" w:cs="Arial"/>
          <w:sz w:val="24"/>
          <w:szCs w:val="24"/>
        </w:rPr>
        <w:t xml:space="preserve"> three times over a period of several weeks.  Only the information on egg distribution for the parents and offspring is given here (Tables 4 and 5).  Obviously, the patter of distribution is </w:t>
      </w:r>
      <w:proofErr w:type="gramStart"/>
      <w:r w:rsidR="00730D8F">
        <w:rPr>
          <w:rFonts w:ascii="Arial" w:hAnsi="Arial" w:cs="Arial"/>
          <w:sz w:val="24"/>
          <w:szCs w:val="24"/>
        </w:rPr>
        <w:t>different  in</w:t>
      </w:r>
      <w:proofErr w:type="gramEnd"/>
      <w:r w:rsidR="00730D8F">
        <w:rPr>
          <w:rFonts w:ascii="Arial" w:hAnsi="Arial" w:cs="Arial"/>
          <w:sz w:val="24"/>
          <w:szCs w:val="24"/>
        </w:rPr>
        <w:t xml:space="preserve"> vials containing a population as compared to vials with only a single adult pair.  Since a smaller proportion of loose eggs are found in the population this could be an indication that cannibalism and egg distribution are related forms of behavior.  Perhaps loose eggs are more readily cannibalized and cannibalism is greater in the populations.  Of course, </w:t>
      </w:r>
      <w:r w:rsidR="00730D8F">
        <w:rPr>
          <w:rFonts w:ascii="Arial" w:hAnsi="Arial" w:cs="Arial"/>
          <w:sz w:val="24"/>
          <w:szCs w:val="24"/>
        </w:rPr>
        <w:lastRenderedPageBreak/>
        <w:t xml:space="preserve">there are other possible explanations.  Table 5 reveals significant differences in distribution both within and between strains.  Variation in egg distribution in the pairs ranged from more than 10% attached to zero, </w:t>
      </w:r>
      <w:proofErr w:type="gramStart"/>
      <w:r w:rsidR="00730D8F">
        <w:rPr>
          <w:rFonts w:ascii="Arial" w:hAnsi="Arial" w:cs="Arial"/>
          <w:sz w:val="24"/>
          <w:szCs w:val="24"/>
        </w:rPr>
        <w:t>and  in</w:t>
      </w:r>
      <w:proofErr w:type="gramEnd"/>
      <w:r w:rsidR="00730D8F">
        <w:rPr>
          <w:rFonts w:ascii="Arial" w:hAnsi="Arial" w:cs="Arial"/>
          <w:sz w:val="24"/>
          <w:szCs w:val="24"/>
        </w:rPr>
        <w:t xml:space="preserve"> the populations from 31% to less than 5%.  While the experiments were not designed to reveal how much of this variation is genetic, correlation coefficients between parent and offspring egg distributions were calculated for each cross.  </w:t>
      </w:r>
      <w:r w:rsidR="008E26CE">
        <w:rPr>
          <w:rFonts w:ascii="Arial" w:hAnsi="Arial" w:cs="Arial"/>
          <w:sz w:val="24"/>
          <w:szCs w:val="24"/>
        </w:rPr>
        <w:t xml:space="preserve">Only the RF crosses showed a significant correlation (r = .22, P   .05).  Obviously, the low </w:t>
      </w:r>
      <w:proofErr w:type="gramStart"/>
      <w:r w:rsidR="008E26CE">
        <w:rPr>
          <w:rFonts w:ascii="Arial" w:hAnsi="Arial" w:cs="Arial"/>
          <w:sz w:val="24"/>
          <w:szCs w:val="24"/>
        </w:rPr>
        <w:t>percentage of attached eggs in the pair vials make</w:t>
      </w:r>
      <w:proofErr w:type="gramEnd"/>
      <w:r w:rsidR="008E26CE">
        <w:rPr>
          <w:rFonts w:ascii="Arial" w:hAnsi="Arial" w:cs="Arial"/>
          <w:sz w:val="24"/>
          <w:szCs w:val="24"/>
        </w:rPr>
        <w:t xml:space="preserve"> egg distribution a refractory behavioral trait.  However, it will probably be possible to get a clearer picture of egg distribution patterns in single pairs by either allowing more than two days for a test period or increasing the glass surface available for attachment.       </w:t>
      </w:r>
      <w:r w:rsidR="008E26CE">
        <w:rPr>
          <w:rFonts w:ascii="Arial" w:hAnsi="Arial" w:cs="Arial"/>
          <w:sz w:val="24"/>
          <w:szCs w:val="24"/>
        </w:rPr>
        <w:br/>
        <w:t>A glass slide or rod might be inserted in the flour or a different shape vial substituted.</w:t>
      </w:r>
    </w:p>
    <w:p w:rsidR="008E26CE" w:rsidRDefault="008E26CE" w:rsidP="00730CA1">
      <w:pPr>
        <w:rPr>
          <w:rFonts w:ascii="Arial" w:hAnsi="Arial" w:cs="Arial"/>
          <w:sz w:val="24"/>
          <w:szCs w:val="24"/>
        </w:rPr>
      </w:pPr>
      <w:proofErr w:type="gramStart"/>
      <w:r>
        <w:rPr>
          <w:rFonts w:ascii="Arial" w:hAnsi="Arial" w:cs="Arial"/>
          <w:sz w:val="24"/>
          <w:szCs w:val="24"/>
        </w:rPr>
        <w:t>Table  1</w:t>
      </w:r>
      <w:proofErr w:type="gramEnd"/>
      <w:r>
        <w:rPr>
          <w:rFonts w:ascii="Arial" w:hAnsi="Arial" w:cs="Arial"/>
          <w:sz w:val="24"/>
          <w:szCs w:val="24"/>
        </w:rPr>
        <w:t xml:space="preserve"> – The mean number of colored eggs consumed out of 25 provided by one pair </w:t>
      </w:r>
      <w:r>
        <w:rPr>
          <w:rFonts w:ascii="Arial" w:hAnsi="Arial" w:cs="Arial"/>
          <w:sz w:val="24"/>
          <w:szCs w:val="24"/>
        </w:rPr>
        <w:tab/>
      </w:r>
      <w:r>
        <w:rPr>
          <w:rFonts w:ascii="Arial" w:hAnsi="Arial" w:cs="Arial"/>
          <w:sz w:val="24"/>
          <w:szCs w:val="24"/>
        </w:rPr>
        <w:tab/>
        <w:t xml:space="preserve">       of adults in two days (cannibalism), and the mean egg distribution of new </w:t>
      </w:r>
      <w:r>
        <w:rPr>
          <w:rFonts w:ascii="Arial" w:hAnsi="Arial" w:cs="Arial"/>
          <w:sz w:val="24"/>
          <w:szCs w:val="24"/>
        </w:rPr>
        <w:tab/>
        <w:t xml:space="preserve">  </w:t>
      </w:r>
      <w:r>
        <w:rPr>
          <w:rFonts w:ascii="Arial" w:hAnsi="Arial" w:cs="Arial"/>
          <w:sz w:val="24"/>
          <w:szCs w:val="24"/>
        </w:rPr>
        <w:tab/>
        <w:t xml:space="preserve">       eggs laid in the offspring population</w:t>
      </w:r>
    </w:p>
    <w:p w:rsidR="00422FC8" w:rsidRDefault="008E26CE" w:rsidP="00730CA1">
      <w:pPr>
        <w:rPr>
          <w:rFonts w:ascii="Arial" w:hAnsi="Arial" w:cs="Arial"/>
          <w:sz w:val="24"/>
          <w:szCs w:val="24"/>
        </w:rPr>
      </w:pPr>
      <w:r>
        <w:rPr>
          <w:rFonts w:ascii="Arial" w:hAnsi="Arial" w:cs="Arial"/>
          <w:sz w:val="24"/>
          <w:szCs w:val="24"/>
        </w:rPr>
        <w:t xml:space="preserve">             Cannibalism                    Egg Distribution</w:t>
      </w:r>
      <w:r>
        <w:rPr>
          <w:rFonts w:ascii="Arial" w:hAnsi="Arial" w:cs="Arial"/>
          <w:sz w:val="24"/>
          <w:szCs w:val="24"/>
        </w:rPr>
        <w:br/>
      </w:r>
      <w:r w:rsidRPr="009F5F5C">
        <w:rPr>
          <w:rFonts w:ascii="Arial" w:hAnsi="Arial" w:cs="Arial"/>
          <w:sz w:val="24"/>
          <w:szCs w:val="24"/>
          <w:u w:val="single"/>
        </w:rPr>
        <w:t>Cross                             Loose</w:t>
      </w:r>
      <w:r w:rsidR="00422FC8" w:rsidRPr="009F5F5C">
        <w:rPr>
          <w:rFonts w:ascii="Arial" w:hAnsi="Arial" w:cs="Arial"/>
          <w:sz w:val="24"/>
          <w:szCs w:val="24"/>
          <w:u w:val="single"/>
        </w:rPr>
        <w:tab/>
      </w:r>
      <w:r w:rsidR="00422FC8" w:rsidRPr="009F5F5C">
        <w:rPr>
          <w:rFonts w:ascii="Arial" w:hAnsi="Arial" w:cs="Arial"/>
          <w:sz w:val="24"/>
          <w:szCs w:val="24"/>
          <w:u w:val="single"/>
        </w:rPr>
        <w:tab/>
      </w:r>
      <w:r w:rsidR="00422FC8" w:rsidRPr="009F5F5C">
        <w:rPr>
          <w:rFonts w:ascii="Arial" w:hAnsi="Arial" w:cs="Arial"/>
          <w:sz w:val="24"/>
          <w:szCs w:val="24"/>
          <w:u w:val="single"/>
        </w:rPr>
        <w:tab/>
        <w:t xml:space="preserve">     Attached</w:t>
      </w:r>
      <w:r w:rsidR="00422FC8" w:rsidRPr="009F5F5C">
        <w:rPr>
          <w:rFonts w:ascii="Arial" w:hAnsi="Arial" w:cs="Arial"/>
          <w:sz w:val="24"/>
          <w:szCs w:val="24"/>
          <w:u w:val="single"/>
        </w:rPr>
        <w:tab/>
      </w:r>
      <w:r w:rsidR="00422FC8" w:rsidRPr="009F5F5C">
        <w:rPr>
          <w:rFonts w:ascii="Arial" w:hAnsi="Arial" w:cs="Arial"/>
          <w:sz w:val="24"/>
          <w:szCs w:val="24"/>
          <w:u w:val="single"/>
        </w:rPr>
        <w:tab/>
        <w:t>Total</w:t>
      </w:r>
    </w:p>
    <w:p w:rsidR="00422FC8" w:rsidRDefault="00422FC8" w:rsidP="00730CA1">
      <w:pPr>
        <w:rPr>
          <w:rFonts w:ascii="Arial" w:hAnsi="Arial" w:cs="Arial"/>
          <w:sz w:val="24"/>
          <w:szCs w:val="24"/>
        </w:rPr>
      </w:pPr>
      <w:r>
        <w:rPr>
          <w:rFonts w:ascii="Arial" w:hAnsi="Arial" w:cs="Arial"/>
          <w:sz w:val="24"/>
          <w:szCs w:val="24"/>
        </w:rPr>
        <w:t xml:space="preserve">    R</w:t>
      </w:r>
      <w:r>
        <w:rPr>
          <w:rFonts w:ascii="Arial" w:hAnsi="Arial" w:cs="Arial"/>
          <w:sz w:val="24"/>
          <w:szCs w:val="24"/>
        </w:rPr>
        <w:tab/>
        <w:t xml:space="preserve">       1.29           50.3 (91.1)</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4.9 (8.9</w:t>
      </w:r>
      <w:r>
        <w:rPr>
          <w:rFonts w:ascii="Arial" w:hAnsi="Arial" w:cs="Arial"/>
          <w:sz w:val="24"/>
          <w:szCs w:val="24"/>
        </w:rPr>
        <w:tab/>
      </w:r>
      <w:r>
        <w:rPr>
          <w:rFonts w:ascii="Arial" w:hAnsi="Arial" w:cs="Arial"/>
          <w:sz w:val="24"/>
          <w:szCs w:val="24"/>
        </w:rPr>
        <w:tab/>
        <w:t>55.2</w:t>
      </w:r>
    </w:p>
    <w:p w:rsidR="00422FC8" w:rsidRDefault="00422FC8" w:rsidP="00730CA1">
      <w:pPr>
        <w:rPr>
          <w:rFonts w:ascii="Arial" w:hAnsi="Arial" w:cs="Arial"/>
          <w:sz w:val="24"/>
          <w:szCs w:val="24"/>
        </w:rPr>
      </w:pPr>
      <w:r>
        <w:rPr>
          <w:rFonts w:ascii="Arial" w:hAnsi="Arial" w:cs="Arial"/>
          <w:sz w:val="24"/>
          <w:szCs w:val="24"/>
        </w:rPr>
        <w:t xml:space="preserve">    B           1.03</w:t>
      </w:r>
      <w:r>
        <w:rPr>
          <w:rFonts w:ascii="Arial" w:hAnsi="Arial" w:cs="Arial"/>
          <w:sz w:val="24"/>
          <w:szCs w:val="24"/>
        </w:rPr>
        <w:tab/>
        <w:t xml:space="preserve">   63.5 (87.5)</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9.1 (12.5)</w:t>
      </w:r>
      <w:r>
        <w:rPr>
          <w:rFonts w:ascii="Arial" w:hAnsi="Arial" w:cs="Arial"/>
          <w:sz w:val="24"/>
          <w:szCs w:val="24"/>
        </w:rPr>
        <w:tab/>
      </w:r>
      <w:r>
        <w:rPr>
          <w:rFonts w:ascii="Arial" w:hAnsi="Arial" w:cs="Arial"/>
          <w:sz w:val="24"/>
          <w:szCs w:val="24"/>
        </w:rPr>
        <w:tab/>
        <w:t>72.6</w:t>
      </w:r>
    </w:p>
    <w:p w:rsidR="00186C3D" w:rsidRDefault="00422FC8" w:rsidP="00730CA1">
      <w:pPr>
        <w:rPr>
          <w:rFonts w:ascii="Arial" w:hAnsi="Arial" w:cs="Arial"/>
          <w:sz w:val="24"/>
          <w:szCs w:val="24"/>
        </w:rPr>
      </w:pPr>
      <w:r>
        <w:rPr>
          <w:rFonts w:ascii="Arial" w:hAnsi="Arial" w:cs="Arial"/>
          <w:sz w:val="24"/>
          <w:szCs w:val="24"/>
        </w:rPr>
        <w:t xml:space="preserve">    </w:t>
      </w:r>
      <w:r w:rsidR="00186C3D">
        <w:rPr>
          <w:rFonts w:ascii="Arial" w:hAnsi="Arial" w:cs="Arial"/>
          <w:sz w:val="24"/>
          <w:szCs w:val="24"/>
        </w:rPr>
        <w:t>R</w:t>
      </w:r>
      <w:r>
        <w:rPr>
          <w:rFonts w:ascii="Arial" w:hAnsi="Arial" w:cs="Arial"/>
          <w:sz w:val="24"/>
          <w:szCs w:val="24"/>
        </w:rPr>
        <w:t>F</w:t>
      </w:r>
      <w:r>
        <w:rPr>
          <w:rFonts w:ascii="Arial" w:hAnsi="Arial" w:cs="Arial"/>
          <w:sz w:val="24"/>
          <w:szCs w:val="24"/>
        </w:rPr>
        <w:tab/>
        <w:t xml:space="preserve">      1.06</w:t>
      </w:r>
      <w:r>
        <w:rPr>
          <w:rFonts w:ascii="Arial" w:hAnsi="Arial" w:cs="Arial"/>
          <w:sz w:val="24"/>
          <w:szCs w:val="24"/>
        </w:rPr>
        <w:tab/>
        <w:t xml:space="preserve">   55.0 (88.2)</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7.3 (11.8)</w:t>
      </w:r>
      <w:r>
        <w:rPr>
          <w:rFonts w:ascii="Arial" w:hAnsi="Arial" w:cs="Arial"/>
          <w:sz w:val="24"/>
          <w:szCs w:val="24"/>
        </w:rPr>
        <w:tab/>
        <w:t xml:space="preserve"> </w:t>
      </w:r>
      <w:r>
        <w:rPr>
          <w:rFonts w:ascii="Arial" w:hAnsi="Arial" w:cs="Arial"/>
          <w:sz w:val="24"/>
          <w:szCs w:val="24"/>
        </w:rPr>
        <w:tab/>
        <w:t>62.3</w:t>
      </w:r>
    </w:p>
    <w:p w:rsidR="00186C3D" w:rsidRDefault="00186C3D" w:rsidP="00730CA1">
      <w:pPr>
        <w:rPr>
          <w:rFonts w:ascii="Arial" w:hAnsi="Arial" w:cs="Arial"/>
          <w:sz w:val="24"/>
          <w:szCs w:val="24"/>
        </w:rPr>
      </w:pPr>
      <w:r>
        <w:rPr>
          <w:rFonts w:ascii="Arial" w:hAnsi="Arial" w:cs="Arial"/>
          <w:sz w:val="24"/>
          <w:szCs w:val="24"/>
        </w:rPr>
        <w:t xml:space="preserve">    BF</w:t>
      </w:r>
      <w:r>
        <w:rPr>
          <w:rFonts w:ascii="Arial" w:hAnsi="Arial" w:cs="Arial"/>
          <w:sz w:val="24"/>
          <w:szCs w:val="24"/>
        </w:rPr>
        <w:tab/>
        <w:t xml:space="preserve">      1.96</w:t>
      </w:r>
      <w:r>
        <w:rPr>
          <w:rFonts w:ascii="Arial" w:hAnsi="Arial" w:cs="Arial"/>
          <w:sz w:val="24"/>
          <w:szCs w:val="24"/>
        </w:rPr>
        <w:tab/>
        <w:t xml:space="preserve">   41.8 (87.3)</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6.1 (12.7)</w:t>
      </w:r>
      <w:r>
        <w:rPr>
          <w:rFonts w:ascii="Arial" w:hAnsi="Arial" w:cs="Arial"/>
          <w:sz w:val="24"/>
          <w:szCs w:val="24"/>
        </w:rPr>
        <w:tab/>
      </w:r>
      <w:r>
        <w:rPr>
          <w:rFonts w:ascii="Arial" w:hAnsi="Arial" w:cs="Arial"/>
          <w:sz w:val="24"/>
          <w:szCs w:val="24"/>
        </w:rPr>
        <w:tab/>
        <w:t>47.9</w:t>
      </w:r>
    </w:p>
    <w:p w:rsidR="00186C3D" w:rsidRDefault="00186C3D" w:rsidP="00730CA1">
      <w:pPr>
        <w:rPr>
          <w:rFonts w:ascii="Arial" w:hAnsi="Arial" w:cs="Arial"/>
          <w:sz w:val="24"/>
          <w:szCs w:val="24"/>
        </w:rPr>
      </w:pPr>
      <w:r>
        <w:rPr>
          <w:rFonts w:ascii="Arial" w:hAnsi="Arial" w:cs="Arial"/>
          <w:sz w:val="24"/>
          <w:szCs w:val="24"/>
        </w:rPr>
        <w:t xml:space="preserve">    H</w:t>
      </w:r>
      <w:r>
        <w:rPr>
          <w:rFonts w:ascii="Arial" w:hAnsi="Arial" w:cs="Arial"/>
          <w:sz w:val="24"/>
          <w:szCs w:val="24"/>
        </w:rPr>
        <w:tab/>
        <w:t xml:space="preserve">      2.91</w:t>
      </w:r>
      <w:r>
        <w:rPr>
          <w:rFonts w:ascii="Arial" w:hAnsi="Arial" w:cs="Arial"/>
          <w:sz w:val="24"/>
          <w:szCs w:val="24"/>
        </w:rPr>
        <w:tab/>
        <w:t xml:space="preserve">   45.9 (86.4)</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7.2 (13.6)</w:t>
      </w:r>
      <w:r>
        <w:rPr>
          <w:rFonts w:ascii="Arial" w:hAnsi="Arial" w:cs="Arial"/>
          <w:sz w:val="24"/>
          <w:szCs w:val="24"/>
        </w:rPr>
        <w:tab/>
      </w:r>
      <w:r>
        <w:rPr>
          <w:rFonts w:ascii="Arial" w:hAnsi="Arial" w:cs="Arial"/>
          <w:sz w:val="24"/>
          <w:szCs w:val="24"/>
        </w:rPr>
        <w:tab/>
        <w:t>53.1</w:t>
      </w:r>
    </w:p>
    <w:p w:rsidR="00186C3D" w:rsidRDefault="00186C3D" w:rsidP="00730CA1">
      <w:pPr>
        <w:rPr>
          <w:rFonts w:ascii="Arial" w:hAnsi="Arial" w:cs="Arial"/>
          <w:sz w:val="24"/>
          <w:szCs w:val="24"/>
        </w:rPr>
      </w:pPr>
      <w:proofErr w:type="gramStart"/>
      <w:r>
        <w:rPr>
          <w:rFonts w:ascii="Arial" w:hAnsi="Arial" w:cs="Arial"/>
          <w:sz w:val="24"/>
          <w:szCs w:val="24"/>
        </w:rPr>
        <w:t>the</w:t>
      </w:r>
      <w:proofErr w:type="gramEnd"/>
      <w:r>
        <w:rPr>
          <w:rFonts w:ascii="Arial" w:hAnsi="Arial" w:cs="Arial"/>
          <w:sz w:val="24"/>
          <w:szCs w:val="24"/>
        </w:rPr>
        <w:t xml:space="preserve"> </w:t>
      </w:r>
      <w:proofErr w:type="spellStart"/>
      <w:r>
        <w:rPr>
          <w:rFonts w:ascii="Arial" w:hAnsi="Arial" w:cs="Arial"/>
          <w:sz w:val="24"/>
          <w:szCs w:val="24"/>
        </w:rPr>
        <w:t>Chrysomelidae</w:t>
      </w:r>
      <w:proofErr w:type="spellEnd"/>
      <w:r>
        <w:rPr>
          <w:rFonts w:ascii="Arial" w:hAnsi="Arial" w:cs="Arial"/>
          <w:sz w:val="24"/>
          <w:szCs w:val="24"/>
        </w:rPr>
        <w:t xml:space="preserve"> and </w:t>
      </w:r>
      <w:proofErr w:type="spellStart"/>
      <w:r>
        <w:rPr>
          <w:rFonts w:ascii="Arial" w:hAnsi="Arial" w:cs="Arial"/>
          <w:sz w:val="24"/>
          <w:szCs w:val="24"/>
        </w:rPr>
        <w:t>correaborates</w:t>
      </w:r>
      <w:proofErr w:type="spellEnd"/>
      <w:r>
        <w:rPr>
          <w:rFonts w:ascii="Arial" w:hAnsi="Arial" w:cs="Arial"/>
          <w:sz w:val="24"/>
          <w:szCs w:val="24"/>
        </w:rPr>
        <w:t xml:space="preserve"> the studies on its morphology, biology and male genitalia that place it in the family basis, since this number seems to be the primitive in the order </w:t>
      </w:r>
      <w:proofErr w:type="spellStart"/>
      <w:r>
        <w:rPr>
          <w:rFonts w:ascii="Arial" w:hAnsi="Arial" w:cs="Arial"/>
          <w:sz w:val="24"/>
          <w:szCs w:val="24"/>
        </w:rPr>
        <w:t>Coleoptera</w:t>
      </w:r>
      <w:proofErr w:type="spellEnd"/>
      <w:r>
        <w:rPr>
          <w:rFonts w:ascii="Arial" w:hAnsi="Arial" w:cs="Arial"/>
          <w:sz w:val="24"/>
          <w:szCs w:val="24"/>
        </w:rPr>
        <w:t>.</w:t>
      </w:r>
    </w:p>
    <w:p w:rsidR="009F5F5C" w:rsidRDefault="009F5F5C" w:rsidP="00730CA1">
      <w:pPr>
        <w:rPr>
          <w:rFonts w:ascii="Arial" w:hAnsi="Arial" w:cs="Arial"/>
          <w:sz w:val="24"/>
          <w:szCs w:val="24"/>
        </w:rPr>
      </w:pPr>
    </w:p>
    <w:p w:rsidR="00186C3D" w:rsidRDefault="00186C3D" w:rsidP="00730CA1">
      <w:pPr>
        <w:rPr>
          <w:rFonts w:ascii="Arial" w:hAnsi="Arial" w:cs="Arial"/>
          <w:sz w:val="24"/>
          <w:szCs w:val="24"/>
        </w:rPr>
      </w:pPr>
      <w:r>
        <w:rPr>
          <w:rFonts w:ascii="Arial" w:hAnsi="Arial" w:cs="Arial"/>
          <w:sz w:val="24"/>
          <w:szCs w:val="24"/>
        </w:rPr>
        <w:t>RICH, E. R</w:t>
      </w:r>
      <w:proofErr w:type="gramStart"/>
      <w:r>
        <w:rPr>
          <w:rFonts w:ascii="Arial" w:hAnsi="Arial" w:cs="Arial"/>
          <w:sz w:val="24"/>
          <w:szCs w:val="24"/>
        </w:rPr>
        <w:t>.</w:t>
      </w:r>
      <w:proofErr w:type="gramEnd"/>
      <w:r>
        <w:rPr>
          <w:rFonts w:ascii="Arial" w:hAnsi="Arial" w:cs="Arial"/>
          <w:sz w:val="24"/>
          <w:szCs w:val="24"/>
        </w:rPr>
        <w:br/>
        <w:t xml:space="preserve">Department of </w:t>
      </w:r>
      <w:proofErr w:type="spellStart"/>
      <w:r>
        <w:rPr>
          <w:rFonts w:ascii="Arial" w:hAnsi="Arial" w:cs="Arial"/>
          <w:sz w:val="24"/>
          <w:szCs w:val="24"/>
        </w:rPr>
        <w:t>Bilogy</w:t>
      </w:r>
      <w:proofErr w:type="spellEnd"/>
      <w:r>
        <w:rPr>
          <w:rFonts w:ascii="Arial" w:hAnsi="Arial" w:cs="Arial"/>
          <w:sz w:val="24"/>
          <w:szCs w:val="24"/>
        </w:rPr>
        <w:br/>
        <w:t>University of Miami</w:t>
      </w:r>
      <w:r>
        <w:rPr>
          <w:rFonts w:ascii="Arial" w:hAnsi="Arial" w:cs="Arial"/>
          <w:sz w:val="24"/>
          <w:szCs w:val="24"/>
        </w:rPr>
        <w:br/>
        <w:t>Coral Gables, Florida</w:t>
      </w:r>
    </w:p>
    <w:p w:rsidR="00186C3D" w:rsidRDefault="00186C3D" w:rsidP="00730CA1">
      <w:pPr>
        <w:rPr>
          <w:rFonts w:ascii="Arial" w:hAnsi="Arial" w:cs="Arial"/>
          <w:sz w:val="24"/>
          <w:szCs w:val="24"/>
        </w:rPr>
      </w:pPr>
      <w:r>
        <w:rPr>
          <w:rFonts w:ascii="Arial" w:hAnsi="Arial" w:cs="Arial"/>
          <w:sz w:val="24"/>
          <w:szCs w:val="24"/>
        </w:rPr>
        <w:t>*Some observations on the effect of disturbance on oviposition rate</w:t>
      </w:r>
    </w:p>
    <w:p w:rsidR="00186C3D" w:rsidRDefault="00CE47E2" w:rsidP="009F5F5C">
      <w:pPr>
        <w:jc w:val="both"/>
        <w:rPr>
          <w:rFonts w:ascii="Arial" w:hAnsi="Arial" w:cs="Arial"/>
          <w:sz w:val="24"/>
          <w:szCs w:val="24"/>
        </w:rPr>
      </w:pPr>
      <w:r>
        <w:rPr>
          <w:rFonts w:ascii="Arial" w:hAnsi="Arial" w:cs="Arial"/>
          <w:sz w:val="24"/>
          <w:szCs w:val="24"/>
        </w:rPr>
        <w:t xml:space="preserve">It is common knowledge among investigators who assay fecundity rates of Tribolium that disturbance inhibits oviposition.  This effect is evident from the very low rate of oviposition in the first few hours following introduction into effect:  1) Mechanical </w:t>
      </w:r>
      <w:r>
        <w:rPr>
          <w:rFonts w:ascii="Arial" w:hAnsi="Arial" w:cs="Arial"/>
          <w:sz w:val="24"/>
          <w:szCs w:val="24"/>
        </w:rPr>
        <w:lastRenderedPageBreak/>
        <w:t xml:space="preserve">disturbance involved with handling, 2) Physical displacement to the surface, </w:t>
      </w:r>
      <w:r>
        <w:rPr>
          <w:rFonts w:ascii="Arial" w:hAnsi="Arial" w:cs="Arial"/>
          <w:sz w:val="24"/>
          <w:szCs w:val="24"/>
        </w:rPr>
        <w:br/>
        <w:t>3) Disruption of the tunnel structure of the medium, 4) Exposure to the physical conditions of the laboratory.  Whatever mechani</w:t>
      </w:r>
      <w:r w:rsidR="009F5F5C">
        <w:rPr>
          <w:rFonts w:ascii="Arial" w:hAnsi="Arial" w:cs="Arial"/>
          <w:sz w:val="24"/>
          <w:szCs w:val="24"/>
        </w:rPr>
        <w:t>s</w:t>
      </w:r>
      <w:r>
        <w:rPr>
          <w:rFonts w:ascii="Arial" w:hAnsi="Arial" w:cs="Arial"/>
          <w:sz w:val="24"/>
          <w:szCs w:val="24"/>
        </w:rPr>
        <w:t>ms may be involved it is clear that the existence of such a phenomenon makes it essential that the duration of the period of observation be considered in terms of the effect that disturbance has on fecundity rate estimations.</w:t>
      </w:r>
    </w:p>
    <w:p w:rsidR="00CE47E2" w:rsidRDefault="00CE47E2" w:rsidP="009F5F5C">
      <w:pPr>
        <w:jc w:val="both"/>
        <w:rPr>
          <w:rFonts w:ascii="Arial" w:hAnsi="Arial" w:cs="Arial"/>
          <w:sz w:val="24"/>
          <w:szCs w:val="24"/>
        </w:rPr>
      </w:pPr>
      <w:r>
        <w:rPr>
          <w:rFonts w:ascii="Arial" w:hAnsi="Arial" w:cs="Arial"/>
          <w:sz w:val="24"/>
          <w:szCs w:val="24"/>
        </w:rPr>
        <w:t>As a part of more extensive investigations on the biology of Tribolium it was necessary to obtain some estimate of magnitude of the disturbance effect and in particular to examine the purely mechanical aspect which could be involved with handling culture containers.  The experiment has two phases; a control in which oviposition rate is estimated from observations of 4, 8 and 12 hours duration, and an experimental group in which the same observation durations were used but in addition each two hours the vial was agitated.  The agitation was of 10 seconds duration and consisted of holding the vial against a massage type electrical vibrator.  It is of sufficient intensity to break up the tunnels in medium but does not cause any mortality even when animals are subject to as much as ten minutes of continuous vibration.  Certainly the ten second agitation is much more violent than would ever be encountered in routine handling.</w:t>
      </w:r>
    </w:p>
    <w:p w:rsidR="00CE47E2" w:rsidRDefault="00CE47E2" w:rsidP="009F5F5C">
      <w:pPr>
        <w:jc w:val="both"/>
        <w:rPr>
          <w:rFonts w:ascii="Arial" w:hAnsi="Arial" w:cs="Arial"/>
          <w:sz w:val="24"/>
          <w:szCs w:val="24"/>
        </w:rPr>
      </w:pPr>
      <w:r>
        <w:rPr>
          <w:rFonts w:ascii="Arial" w:hAnsi="Arial" w:cs="Arial"/>
          <w:sz w:val="24"/>
          <w:szCs w:val="24"/>
        </w:rPr>
        <w:t xml:space="preserve">The design of the experiment is such that if the disturbance were exclusively the effect of mechanical agitation one would expect that the experimental group (agitated every two hours) would not achieve as high a level of oviposition rate as that shown by animals which were observed without disturbance for even so short a period as four hours.  A replicate consists of the observation of 8 males and 8 females in 8 grams of </w:t>
      </w:r>
      <w:r w:rsidR="006D3274">
        <w:rPr>
          <w:rFonts w:ascii="Arial" w:hAnsi="Arial" w:cs="Arial"/>
          <w:sz w:val="24"/>
          <w:szCs w:val="24"/>
        </w:rPr>
        <w:t xml:space="preserve">standard laboratory medium (95% whole wheat flour and 5% </w:t>
      </w:r>
      <w:proofErr w:type="spellStart"/>
      <w:r w:rsidR="006D3274">
        <w:rPr>
          <w:rFonts w:ascii="Arial" w:hAnsi="Arial" w:cs="Arial"/>
          <w:sz w:val="24"/>
          <w:szCs w:val="24"/>
        </w:rPr>
        <w:t>brewers</w:t>
      </w:r>
      <w:proofErr w:type="spellEnd"/>
      <w:r w:rsidR="006D3274">
        <w:rPr>
          <w:rFonts w:ascii="Arial" w:hAnsi="Arial" w:cs="Arial"/>
          <w:sz w:val="24"/>
          <w:szCs w:val="24"/>
        </w:rPr>
        <w:t xml:space="preserve"> yeast).  The specific observation was the number of eggs recovered and is simply translated to rate for 24 hours per female without correction for cannibalism.</w:t>
      </w:r>
    </w:p>
    <w:p w:rsidR="00E86851" w:rsidRDefault="00E86851" w:rsidP="00730CA1">
      <w:pPr>
        <w:rPr>
          <w:rFonts w:ascii="Arial" w:hAnsi="Arial" w:cs="Arial"/>
          <w:sz w:val="24"/>
          <w:szCs w:val="24"/>
        </w:rPr>
      </w:pPr>
      <w:r>
        <w:rPr>
          <w:rFonts w:ascii="Arial" w:hAnsi="Arial" w:cs="Arial"/>
          <w:sz w:val="24"/>
          <w:szCs w:val="24"/>
        </w:rPr>
        <w:t>Observation</w:t>
      </w:r>
      <w:r>
        <w:rPr>
          <w:rFonts w:ascii="Arial" w:hAnsi="Arial" w:cs="Arial"/>
          <w:sz w:val="24"/>
          <w:szCs w:val="24"/>
        </w:rPr>
        <w:tab/>
        <w:t xml:space="preserve">        </w:t>
      </w:r>
      <w:r>
        <w:rPr>
          <w:rFonts w:ascii="Arial" w:hAnsi="Arial" w:cs="Arial"/>
          <w:sz w:val="24"/>
          <w:szCs w:val="24"/>
        </w:rPr>
        <w:tab/>
        <w:t xml:space="preserve">      Control oviposition         Experimental oviposition</w:t>
      </w:r>
      <w:r>
        <w:rPr>
          <w:rFonts w:ascii="Arial" w:hAnsi="Arial" w:cs="Arial"/>
          <w:sz w:val="24"/>
          <w:szCs w:val="24"/>
        </w:rPr>
        <w:br/>
        <w:t>period</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replicates rate</w:t>
      </w:r>
      <w:r>
        <w:rPr>
          <w:rFonts w:ascii="Arial" w:hAnsi="Arial" w:cs="Arial"/>
          <w:sz w:val="24"/>
          <w:szCs w:val="24"/>
        </w:rPr>
        <w:tab/>
        <w:t xml:space="preserve">                   </w:t>
      </w:r>
      <w:proofErr w:type="gramStart"/>
      <w:r>
        <w:rPr>
          <w:rFonts w:ascii="Arial" w:hAnsi="Arial" w:cs="Arial"/>
          <w:sz w:val="24"/>
          <w:szCs w:val="24"/>
        </w:rPr>
        <w:t>replicates  rate</w:t>
      </w:r>
      <w:proofErr w:type="gramEnd"/>
      <w:r>
        <w:rPr>
          <w:rFonts w:ascii="Arial" w:hAnsi="Arial" w:cs="Arial"/>
          <w:sz w:val="24"/>
          <w:szCs w:val="24"/>
        </w:rPr>
        <w:t xml:space="preserve"> </w:t>
      </w:r>
      <w:r>
        <w:rPr>
          <w:rFonts w:ascii="Arial" w:hAnsi="Arial" w:cs="Arial"/>
          <w:sz w:val="24"/>
          <w:szCs w:val="24"/>
        </w:rPr>
        <w:tab/>
      </w:r>
    </w:p>
    <w:p w:rsidR="00E86851" w:rsidRDefault="00E86851" w:rsidP="00730CA1">
      <w:pPr>
        <w:rPr>
          <w:rFonts w:ascii="Arial" w:hAnsi="Arial" w:cs="Arial"/>
          <w:sz w:val="24"/>
          <w:szCs w:val="24"/>
        </w:rPr>
      </w:pPr>
      <w:r>
        <w:rPr>
          <w:rFonts w:ascii="Arial" w:hAnsi="Arial" w:cs="Arial"/>
          <w:sz w:val="24"/>
          <w:szCs w:val="24"/>
        </w:rPr>
        <w:tab/>
        <w:t>4</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3.18 (18)</w:t>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0.96  (</w:t>
      </w:r>
      <w:proofErr w:type="gramEnd"/>
      <w:r>
        <w:rPr>
          <w:rFonts w:ascii="Arial" w:hAnsi="Arial" w:cs="Arial"/>
          <w:sz w:val="24"/>
          <w:szCs w:val="24"/>
        </w:rPr>
        <w:t xml:space="preserve">  6  )</w:t>
      </w:r>
      <w:r>
        <w:rPr>
          <w:rFonts w:ascii="Arial" w:hAnsi="Arial" w:cs="Arial"/>
          <w:sz w:val="24"/>
          <w:szCs w:val="24"/>
        </w:rPr>
        <w:br/>
      </w:r>
      <w:r>
        <w:rPr>
          <w:rFonts w:ascii="Arial" w:hAnsi="Arial" w:cs="Arial"/>
          <w:sz w:val="24"/>
          <w:szCs w:val="24"/>
        </w:rPr>
        <w:tab/>
        <w:t>8</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5.98 (12)</w:t>
      </w:r>
      <w:r>
        <w:rPr>
          <w:rFonts w:ascii="Arial" w:hAnsi="Arial" w:cs="Arial"/>
          <w:sz w:val="24"/>
          <w:szCs w:val="24"/>
        </w:rPr>
        <w:tab/>
      </w:r>
      <w:r>
        <w:rPr>
          <w:rFonts w:ascii="Arial" w:hAnsi="Arial" w:cs="Arial"/>
          <w:sz w:val="24"/>
          <w:szCs w:val="24"/>
        </w:rPr>
        <w:tab/>
      </w:r>
      <w:r>
        <w:rPr>
          <w:rFonts w:ascii="Arial" w:hAnsi="Arial" w:cs="Arial"/>
          <w:sz w:val="24"/>
          <w:szCs w:val="24"/>
        </w:rPr>
        <w:tab/>
        <w:t>1.96  ( 12 )</w:t>
      </w:r>
      <w:r>
        <w:rPr>
          <w:rFonts w:ascii="Arial" w:hAnsi="Arial" w:cs="Arial"/>
          <w:sz w:val="24"/>
          <w:szCs w:val="24"/>
        </w:rPr>
        <w:br/>
        <w:t xml:space="preserve">         12</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6.36 (12)</w:t>
      </w:r>
      <w:r>
        <w:rPr>
          <w:rFonts w:ascii="Arial" w:hAnsi="Arial" w:cs="Arial"/>
          <w:sz w:val="24"/>
          <w:szCs w:val="24"/>
        </w:rPr>
        <w:tab/>
      </w:r>
      <w:r>
        <w:rPr>
          <w:rFonts w:ascii="Arial" w:hAnsi="Arial" w:cs="Arial"/>
          <w:sz w:val="24"/>
          <w:szCs w:val="24"/>
        </w:rPr>
        <w:tab/>
      </w:r>
      <w:r>
        <w:rPr>
          <w:rFonts w:ascii="Arial" w:hAnsi="Arial" w:cs="Arial"/>
          <w:sz w:val="24"/>
          <w:szCs w:val="24"/>
        </w:rPr>
        <w:tab/>
        <w:t>3.76  ( 12 )</w:t>
      </w:r>
    </w:p>
    <w:p w:rsidR="00062771" w:rsidRDefault="00062771" w:rsidP="009F5F5C">
      <w:pPr>
        <w:jc w:val="both"/>
        <w:rPr>
          <w:rFonts w:ascii="Arial" w:hAnsi="Arial" w:cs="Arial"/>
          <w:sz w:val="24"/>
          <w:szCs w:val="24"/>
        </w:rPr>
      </w:pPr>
      <w:r>
        <w:rPr>
          <w:rFonts w:ascii="Arial" w:hAnsi="Arial" w:cs="Arial"/>
          <w:sz w:val="24"/>
          <w:szCs w:val="24"/>
        </w:rPr>
        <w:t xml:space="preserve">It is obvious that the rate of oviposition is depressed by mechanical disturbance but it is also clear that this does not account for all of the disturbance effect.  The fact that the rate increases with increasing length of the observation period although the culture is vigorously agitated every two hours indicates that the situation is a bit more complicated.  This experiment is exploratory in nature and it should be pointed out that none of our observations allow any consideration of the possibility of a limitation on the duration of inhibition.  It would be consistent with the facts to hypothesize the total effect </w:t>
      </w:r>
      <w:r>
        <w:rPr>
          <w:rFonts w:ascii="Arial" w:hAnsi="Arial" w:cs="Arial"/>
          <w:sz w:val="24"/>
          <w:szCs w:val="24"/>
        </w:rPr>
        <w:lastRenderedPageBreak/>
        <w:t>due to mechanical disturbance but that even mechanical disturbance will not force a beetle to retain an egg for a very long time.</w:t>
      </w:r>
    </w:p>
    <w:p w:rsidR="00D8476B" w:rsidRDefault="00D8476B" w:rsidP="009F5F5C">
      <w:pPr>
        <w:jc w:val="both"/>
        <w:rPr>
          <w:rFonts w:ascii="Arial" w:hAnsi="Arial" w:cs="Arial"/>
          <w:sz w:val="24"/>
          <w:szCs w:val="24"/>
        </w:rPr>
      </w:pPr>
      <w:r>
        <w:rPr>
          <w:rFonts w:ascii="Arial" w:hAnsi="Arial" w:cs="Arial"/>
          <w:sz w:val="24"/>
          <w:szCs w:val="24"/>
        </w:rPr>
        <w:t>This little experiment serves to raise an interesting and potentially important question of ecological significance in terms of the effects of crowding.</w:t>
      </w:r>
    </w:p>
    <w:p w:rsidR="00D8476B" w:rsidRDefault="00D8476B" w:rsidP="009F5F5C">
      <w:pPr>
        <w:jc w:val="both"/>
        <w:rPr>
          <w:rFonts w:ascii="Arial" w:hAnsi="Arial" w:cs="Arial"/>
          <w:sz w:val="24"/>
          <w:szCs w:val="24"/>
        </w:rPr>
      </w:pPr>
      <w:r>
        <w:rPr>
          <w:rFonts w:ascii="Arial" w:hAnsi="Arial" w:cs="Arial"/>
          <w:sz w:val="24"/>
          <w:szCs w:val="24"/>
        </w:rPr>
        <w:t xml:space="preserve">I wish to express my appreciation to Mr. Richard </w:t>
      </w:r>
      <w:proofErr w:type="spellStart"/>
      <w:r>
        <w:rPr>
          <w:rFonts w:ascii="Arial" w:hAnsi="Arial" w:cs="Arial"/>
          <w:sz w:val="24"/>
          <w:szCs w:val="24"/>
        </w:rPr>
        <w:t>Wehr</w:t>
      </w:r>
      <w:proofErr w:type="spellEnd"/>
      <w:r>
        <w:rPr>
          <w:rFonts w:ascii="Arial" w:hAnsi="Arial" w:cs="Arial"/>
          <w:sz w:val="24"/>
          <w:szCs w:val="24"/>
        </w:rPr>
        <w:t xml:space="preserve"> who executed these observations as a part of an undergraduate research project.  This work is part of </w:t>
      </w:r>
      <w:r>
        <w:rPr>
          <w:rFonts w:ascii="Arial" w:hAnsi="Arial" w:cs="Arial"/>
          <w:sz w:val="24"/>
          <w:szCs w:val="24"/>
        </w:rPr>
        <w:br/>
        <w:t>a program supported by NSF G14024 and NIH MH14040-01.</w:t>
      </w:r>
    </w:p>
    <w:p w:rsidR="00D8476B" w:rsidRDefault="00D8476B" w:rsidP="00730CA1">
      <w:pPr>
        <w:rPr>
          <w:rFonts w:ascii="Arial" w:hAnsi="Arial" w:cs="Arial"/>
          <w:sz w:val="24"/>
          <w:szCs w:val="24"/>
        </w:rPr>
      </w:pPr>
      <w:r>
        <w:rPr>
          <w:rFonts w:ascii="Arial" w:hAnsi="Arial" w:cs="Arial"/>
          <w:sz w:val="24"/>
          <w:szCs w:val="24"/>
        </w:rPr>
        <w:br/>
        <w:t>RUMBALL, W</w:t>
      </w:r>
      <w:proofErr w:type="gramStart"/>
      <w:r>
        <w:rPr>
          <w:rFonts w:ascii="Arial" w:hAnsi="Arial" w:cs="Arial"/>
          <w:sz w:val="24"/>
          <w:szCs w:val="24"/>
        </w:rPr>
        <w:t>.</w:t>
      </w:r>
      <w:proofErr w:type="gramEnd"/>
      <w:r>
        <w:rPr>
          <w:rFonts w:ascii="Arial" w:hAnsi="Arial" w:cs="Arial"/>
          <w:sz w:val="24"/>
          <w:szCs w:val="24"/>
        </w:rPr>
        <w:br/>
        <w:t>Department of Sc</w:t>
      </w:r>
      <w:r w:rsidR="00CE0BF9">
        <w:rPr>
          <w:rFonts w:ascii="Arial" w:hAnsi="Arial" w:cs="Arial"/>
          <w:sz w:val="24"/>
          <w:szCs w:val="24"/>
        </w:rPr>
        <w:t>ientific and Industrial Research</w:t>
      </w:r>
      <w:r w:rsidR="00CE0BF9">
        <w:rPr>
          <w:rFonts w:ascii="Arial" w:hAnsi="Arial" w:cs="Arial"/>
          <w:sz w:val="24"/>
          <w:szCs w:val="24"/>
        </w:rPr>
        <w:br/>
        <w:t>Private Bag</w:t>
      </w:r>
      <w:r w:rsidR="00CE0BF9">
        <w:rPr>
          <w:rFonts w:ascii="Arial" w:hAnsi="Arial" w:cs="Arial"/>
          <w:sz w:val="24"/>
          <w:szCs w:val="24"/>
        </w:rPr>
        <w:br/>
      </w:r>
      <w:proofErr w:type="spellStart"/>
      <w:r w:rsidR="00CE0BF9">
        <w:rPr>
          <w:rFonts w:ascii="Arial" w:hAnsi="Arial" w:cs="Arial"/>
          <w:sz w:val="24"/>
          <w:szCs w:val="24"/>
        </w:rPr>
        <w:t>Palmerston</w:t>
      </w:r>
      <w:proofErr w:type="spellEnd"/>
      <w:r w:rsidR="00CE0BF9">
        <w:rPr>
          <w:rFonts w:ascii="Arial" w:hAnsi="Arial" w:cs="Arial"/>
          <w:sz w:val="24"/>
          <w:szCs w:val="24"/>
        </w:rPr>
        <w:t xml:space="preserve"> North, New Zealand</w:t>
      </w:r>
    </w:p>
    <w:p w:rsidR="00CE0BF9" w:rsidRDefault="00CE0BF9" w:rsidP="00730CA1">
      <w:pPr>
        <w:rPr>
          <w:rFonts w:ascii="Arial" w:hAnsi="Arial" w:cs="Arial"/>
          <w:sz w:val="24"/>
          <w:szCs w:val="24"/>
        </w:rPr>
      </w:pPr>
      <w:r>
        <w:rPr>
          <w:rFonts w:ascii="Arial" w:hAnsi="Arial" w:cs="Arial"/>
          <w:sz w:val="24"/>
          <w:szCs w:val="24"/>
        </w:rPr>
        <w:t>*Predicting selection response in Tribolium – Preliminary Report</w:t>
      </w:r>
    </w:p>
    <w:p w:rsidR="00CE0BF9" w:rsidRDefault="00CE0BF9" w:rsidP="009F5F5C">
      <w:pPr>
        <w:jc w:val="both"/>
        <w:rPr>
          <w:rFonts w:ascii="Arial" w:hAnsi="Arial" w:cs="Arial"/>
          <w:sz w:val="24"/>
          <w:szCs w:val="24"/>
        </w:rPr>
      </w:pPr>
      <w:r>
        <w:rPr>
          <w:rFonts w:ascii="Arial" w:hAnsi="Arial" w:cs="Arial"/>
          <w:sz w:val="24"/>
          <w:szCs w:val="24"/>
        </w:rPr>
        <w:t xml:space="preserve">As part of a recent Ph. D. thesis, the author compared various methods of predicting selection response from the base population of a project.  Selection was carried out in two directions, for heavier and lighter pupae, in two populations of T. </w:t>
      </w:r>
      <w:proofErr w:type="spellStart"/>
      <w:r>
        <w:rPr>
          <w:rFonts w:ascii="Arial" w:hAnsi="Arial" w:cs="Arial"/>
          <w:sz w:val="24"/>
          <w:szCs w:val="24"/>
        </w:rPr>
        <w:t>castaneum</w:t>
      </w:r>
      <w:proofErr w:type="spellEnd"/>
      <w:r>
        <w:rPr>
          <w:rFonts w:ascii="Arial" w:hAnsi="Arial" w:cs="Arial"/>
          <w:sz w:val="24"/>
          <w:szCs w:val="24"/>
        </w:rPr>
        <w:t xml:space="preserve">.  There were six replications in each population and 32 pairs of pupae were weighed in each replication, the heaviest (or lightest) four females and four males being selected and mass-mated in each generation.  Over the first six generations a significantly greater response was obtained in the </w:t>
      </w:r>
      <w:proofErr w:type="spellStart"/>
      <w:r>
        <w:rPr>
          <w:rFonts w:ascii="Arial" w:hAnsi="Arial" w:cs="Arial"/>
          <w:sz w:val="24"/>
          <w:szCs w:val="24"/>
        </w:rPr>
        <w:t>upware</w:t>
      </w:r>
      <w:proofErr w:type="spellEnd"/>
      <w:r>
        <w:rPr>
          <w:rFonts w:ascii="Arial" w:hAnsi="Arial" w:cs="Arial"/>
          <w:sz w:val="24"/>
          <w:szCs w:val="24"/>
        </w:rPr>
        <w:t xml:space="preserve"> generation than downwards.  This asymmetry could not be predicted by the standard methods of assessing heritability in a base population, namely </w:t>
      </w:r>
      <w:proofErr w:type="spellStart"/>
      <w:r>
        <w:rPr>
          <w:rFonts w:ascii="Arial" w:hAnsi="Arial" w:cs="Arial"/>
          <w:sz w:val="24"/>
          <w:szCs w:val="24"/>
        </w:rPr>
        <w:t>halfsib</w:t>
      </w:r>
      <w:proofErr w:type="spellEnd"/>
      <w:r>
        <w:rPr>
          <w:rFonts w:ascii="Arial" w:hAnsi="Arial" w:cs="Arial"/>
          <w:sz w:val="24"/>
          <w:szCs w:val="24"/>
        </w:rPr>
        <w:t xml:space="preserve"> and </w:t>
      </w:r>
      <w:proofErr w:type="spellStart"/>
      <w:r>
        <w:rPr>
          <w:rFonts w:ascii="Arial" w:hAnsi="Arial" w:cs="Arial"/>
          <w:sz w:val="24"/>
          <w:szCs w:val="24"/>
        </w:rPr>
        <w:t>fullsib</w:t>
      </w:r>
      <w:proofErr w:type="spellEnd"/>
      <w:r>
        <w:rPr>
          <w:rFonts w:ascii="Arial" w:hAnsi="Arial" w:cs="Arial"/>
          <w:sz w:val="24"/>
          <w:szCs w:val="24"/>
        </w:rPr>
        <w:t xml:space="preserve"> variance analysis and parent-offspring regression, though they predicted quite accurately the heritability averaged over both directions of selection.  More interest was therefore taken in the linear heritability system of </w:t>
      </w:r>
      <w:proofErr w:type="spellStart"/>
      <w:r>
        <w:rPr>
          <w:rFonts w:ascii="Arial" w:hAnsi="Arial" w:cs="Arial"/>
          <w:sz w:val="24"/>
          <w:szCs w:val="24"/>
        </w:rPr>
        <w:t>Abplanalp</w:t>
      </w:r>
      <w:proofErr w:type="spellEnd"/>
      <w:r>
        <w:rPr>
          <w:rFonts w:ascii="Arial" w:hAnsi="Arial" w:cs="Arial"/>
          <w:sz w:val="24"/>
          <w:szCs w:val="24"/>
        </w:rPr>
        <w:t xml:space="preserve"> (1961) which involves displacements rather than variance data, partitioning the selection differentials of prospective parents into sire, dam and individual effects.  It therefore has the special merits of catering for selection in one direction, and at the intensity intended later.</w:t>
      </w:r>
    </w:p>
    <w:p w:rsidR="00CE0BF9" w:rsidRDefault="00CE0BF9" w:rsidP="009F5F5C">
      <w:pPr>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heritabilities</w:t>
      </w:r>
      <w:proofErr w:type="spellEnd"/>
      <w:r>
        <w:rPr>
          <w:rFonts w:ascii="Arial" w:hAnsi="Arial" w:cs="Arial"/>
          <w:sz w:val="24"/>
          <w:szCs w:val="24"/>
        </w:rPr>
        <w:t xml:space="preserve"> predicted by this method </w:t>
      </w:r>
      <w:proofErr w:type="gramStart"/>
      <w:r>
        <w:rPr>
          <w:rFonts w:ascii="Arial" w:hAnsi="Arial" w:cs="Arial"/>
          <w:sz w:val="24"/>
          <w:szCs w:val="24"/>
        </w:rPr>
        <w:t>were :</w:t>
      </w:r>
      <w:proofErr w:type="gramEnd"/>
      <w:r>
        <w:rPr>
          <w:rFonts w:ascii="Arial" w:hAnsi="Arial" w:cs="Arial"/>
          <w:sz w:val="24"/>
          <w:szCs w:val="24"/>
        </w:rPr>
        <w:t xml:space="preserve"> - upward = .29; downward = .19; and  compared quite well with those realized over the first six generations of subsequent selection (upward = .27; downward = </w:t>
      </w:r>
      <w:r w:rsidR="00763FAD">
        <w:rPr>
          <w:rFonts w:ascii="Arial" w:hAnsi="Arial" w:cs="Arial"/>
          <w:sz w:val="24"/>
          <w:szCs w:val="24"/>
        </w:rPr>
        <w:t xml:space="preserve">.04).  The latter values however are means of six generations in each of six replications in both populations, and the apparent agreement was weakened by the high fluctuations of response between generations and differences between replications.  Very little discrepancy was caused by systematic trends of falling or accelerating response, but preliminary analysis of the large and random fluctuations suggested that such prediction theory was applicable only to </w:t>
      </w:r>
      <w:r w:rsidR="00763FAD">
        <w:rPr>
          <w:rFonts w:ascii="Arial" w:hAnsi="Arial" w:cs="Arial"/>
          <w:sz w:val="24"/>
          <w:szCs w:val="24"/>
        </w:rPr>
        <w:lastRenderedPageBreak/>
        <w:t>populations in which a much greater number of animals were weighed, and a greater number used as parents.</w:t>
      </w:r>
    </w:p>
    <w:p w:rsidR="00EA12CA" w:rsidRDefault="00EA12CA" w:rsidP="00730CA1">
      <w:pPr>
        <w:rPr>
          <w:rFonts w:ascii="Arial" w:hAnsi="Arial" w:cs="Arial"/>
          <w:sz w:val="24"/>
          <w:szCs w:val="24"/>
        </w:rPr>
      </w:pPr>
      <w:r>
        <w:rPr>
          <w:rFonts w:ascii="Arial" w:hAnsi="Arial" w:cs="Arial"/>
          <w:sz w:val="24"/>
          <w:szCs w:val="24"/>
        </w:rPr>
        <w:br/>
        <w:t>ROBERTS, C. W</w:t>
      </w:r>
      <w:proofErr w:type="gramStart"/>
      <w:r>
        <w:rPr>
          <w:rFonts w:ascii="Arial" w:hAnsi="Arial" w:cs="Arial"/>
          <w:sz w:val="24"/>
          <w:szCs w:val="24"/>
        </w:rPr>
        <w:t>.</w:t>
      </w:r>
      <w:proofErr w:type="gramEnd"/>
      <w:r>
        <w:rPr>
          <w:rFonts w:ascii="Arial" w:hAnsi="Arial" w:cs="Arial"/>
          <w:sz w:val="24"/>
          <w:szCs w:val="24"/>
        </w:rPr>
        <w:br/>
        <w:t>Department of Poultry Science</w:t>
      </w:r>
      <w:r>
        <w:rPr>
          <w:rFonts w:ascii="Arial" w:hAnsi="Arial" w:cs="Arial"/>
          <w:sz w:val="24"/>
          <w:szCs w:val="24"/>
        </w:rPr>
        <w:br/>
        <w:t>University of British Columbia</w:t>
      </w:r>
      <w:r>
        <w:rPr>
          <w:rFonts w:ascii="Arial" w:hAnsi="Arial" w:cs="Arial"/>
          <w:sz w:val="24"/>
          <w:szCs w:val="24"/>
        </w:rPr>
        <w:br/>
        <w:t>Vancouver, B. C., Canada</w:t>
      </w:r>
    </w:p>
    <w:p w:rsidR="00EA12CA" w:rsidRPr="009F5F5C" w:rsidRDefault="00EA12CA" w:rsidP="00730CA1">
      <w:pPr>
        <w:rPr>
          <w:rFonts w:ascii="Arial" w:hAnsi="Arial" w:cs="Arial"/>
          <w:sz w:val="24"/>
          <w:szCs w:val="24"/>
          <w:u w:val="single"/>
        </w:rPr>
      </w:pPr>
      <w:proofErr w:type="gramStart"/>
      <w:r w:rsidRPr="009F5F5C">
        <w:rPr>
          <w:rFonts w:ascii="Arial" w:hAnsi="Arial" w:cs="Arial"/>
          <w:sz w:val="24"/>
          <w:szCs w:val="24"/>
          <w:u w:val="single"/>
        </w:rPr>
        <w:t>Research note.</w:t>
      </w:r>
      <w:proofErr w:type="gramEnd"/>
    </w:p>
    <w:p w:rsidR="00EA12CA" w:rsidRDefault="00EA12CA" w:rsidP="00730CA1">
      <w:pPr>
        <w:rPr>
          <w:rFonts w:ascii="Arial" w:hAnsi="Arial" w:cs="Arial"/>
          <w:sz w:val="24"/>
          <w:szCs w:val="24"/>
        </w:rPr>
      </w:pPr>
      <w:r>
        <w:rPr>
          <w:rFonts w:ascii="Arial" w:hAnsi="Arial" w:cs="Arial"/>
          <w:sz w:val="24"/>
          <w:szCs w:val="24"/>
        </w:rPr>
        <w:t xml:space="preserve">A T. </w:t>
      </w:r>
      <w:proofErr w:type="spellStart"/>
      <w:r>
        <w:rPr>
          <w:rFonts w:ascii="Arial" w:hAnsi="Arial" w:cs="Arial"/>
          <w:sz w:val="24"/>
          <w:szCs w:val="24"/>
        </w:rPr>
        <w:t>confusum</w:t>
      </w:r>
      <w:proofErr w:type="spellEnd"/>
      <w:r>
        <w:rPr>
          <w:rFonts w:ascii="Arial" w:hAnsi="Arial" w:cs="Arial"/>
          <w:sz w:val="24"/>
          <w:szCs w:val="24"/>
        </w:rPr>
        <w:t xml:space="preserve"> mutant having blisters midway down one or both elytra appeared spontaneously in the F2 of a pearl </w:t>
      </w:r>
      <w:proofErr w:type="spellStart"/>
      <w:r>
        <w:rPr>
          <w:rFonts w:ascii="Arial" w:hAnsi="Arial" w:cs="Arial"/>
          <w:sz w:val="24"/>
          <w:szCs w:val="24"/>
        </w:rPr>
        <w:t>riboflavinless</w:t>
      </w:r>
      <w:proofErr w:type="spellEnd"/>
      <w:r>
        <w:rPr>
          <w:rFonts w:ascii="Arial" w:hAnsi="Arial" w:cs="Arial"/>
          <w:sz w:val="24"/>
          <w:szCs w:val="24"/>
        </w:rPr>
        <w:t xml:space="preserve">, ruby spot cross.  It bears great similarity to the “blistered elytra” mutant described by </w:t>
      </w:r>
      <w:proofErr w:type="spellStart"/>
      <w:r>
        <w:rPr>
          <w:rFonts w:ascii="Arial" w:hAnsi="Arial" w:cs="Arial"/>
          <w:sz w:val="24"/>
          <w:szCs w:val="24"/>
        </w:rPr>
        <w:t>Sokoloff</w:t>
      </w:r>
      <w:proofErr w:type="spellEnd"/>
      <w:r>
        <w:rPr>
          <w:rFonts w:ascii="Arial" w:hAnsi="Arial" w:cs="Arial"/>
          <w:sz w:val="24"/>
          <w:szCs w:val="24"/>
        </w:rPr>
        <w:t xml:space="preserve">.  (The Genetics of Tribolium and Related Species. 1966.  Academic Press. P. 99).  The mutant has yet to be made homozygous and tested to determine if it is indeed the same genotype as </w:t>
      </w:r>
      <w:proofErr w:type="spellStart"/>
      <w:r>
        <w:rPr>
          <w:rFonts w:ascii="Arial" w:hAnsi="Arial" w:cs="Arial"/>
          <w:sz w:val="24"/>
          <w:szCs w:val="24"/>
        </w:rPr>
        <w:t>ble</w:t>
      </w:r>
      <w:proofErr w:type="spellEnd"/>
      <w:r>
        <w:rPr>
          <w:rFonts w:ascii="Arial" w:hAnsi="Arial" w:cs="Arial"/>
          <w:sz w:val="24"/>
          <w:szCs w:val="24"/>
        </w:rPr>
        <w:t>.</w:t>
      </w:r>
    </w:p>
    <w:p w:rsidR="00EA12CA" w:rsidRDefault="00EA12CA" w:rsidP="00730CA1">
      <w:pPr>
        <w:rPr>
          <w:rFonts w:ascii="Arial" w:hAnsi="Arial" w:cs="Arial"/>
          <w:sz w:val="24"/>
          <w:szCs w:val="24"/>
        </w:rPr>
      </w:pPr>
      <w:r>
        <w:rPr>
          <w:rFonts w:ascii="Arial" w:hAnsi="Arial" w:cs="Arial"/>
          <w:sz w:val="24"/>
          <w:szCs w:val="24"/>
        </w:rPr>
        <w:br/>
        <w:t>SOKOLOFF, A.</w:t>
      </w:r>
      <w:r>
        <w:rPr>
          <w:rFonts w:ascii="Arial" w:hAnsi="Arial" w:cs="Arial"/>
          <w:sz w:val="24"/>
          <w:szCs w:val="24"/>
        </w:rPr>
        <w:br/>
        <w:t>Department of Genetics,</w:t>
      </w:r>
      <w:r>
        <w:rPr>
          <w:rFonts w:ascii="Arial" w:hAnsi="Arial" w:cs="Arial"/>
          <w:sz w:val="24"/>
          <w:szCs w:val="24"/>
        </w:rPr>
        <w:br/>
        <w:t>University of California, Berkeley, and</w:t>
      </w:r>
      <w:r>
        <w:rPr>
          <w:rFonts w:ascii="Arial" w:hAnsi="Arial" w:cs="Arial"/>
          <w:sz w:val="24"/>
          <w:szCs w:val="24"/>
        </w:rPr>
        <w:br/>
        <w:t>Natural Sciences Division, California State College</w:t>
      </w:r>
      <w:r>
        <w:rPr>
          <w:rFonts w:ascii="Arial" w:hAnsi="Arial" w:cs="Arial"/>
          <w:sz w:val="24"/>
          <w:szCs w:val="24"/>
        </w:rPr>
        <w:br/>
        <w:t>San Bernardino, California</w:t>
      </w:r>
    </w:p>
    <w:p w:rsidR="00EA12CA" w:rsidRDefault="00EA12CA" w:rsidP="00730CA1">
      <w:pPr>
        <w:rPr>
          <w:rFonts w:ascii="Arial" w:hAnsi="Arial" w:cs="Arial"/>
          <w:sz w:val="24"/>
          <w:szCs w:val="24"/>
        </w:rPr>
      </w:pPr>
      <w:r>
        <w:rPr>
          <w:rFonts w:ascii="Arial" w:hAnsi="Arial" w:cs="Arial"/>
          <w:sz w:val="24"/>
          <w:szCs w:val="24"/>
        </w:rPr>
        <w:br/>
      </w:r>
      <w:proofErr w:type="gramStart"/>
      <w:r>
        <w:rPr>
          <w:rFonts w:ascii="Arial" w:hAnsi="Arial" w:cs="Arial"/>
          <w:sz w:val="24"/>
          <w:szCs w:val="24"/>
        </w:rPr>
        <w:t xml:space="preserve">Effect of selection for high and low body weight on survival of T. </w:t>
      </w:r>
      <w:proofErr w:type="spellStart"/>
      <w:r>
        <w:rPr>
          <w:rFonts w:ascii="Arial" w:hAnsi="Arial" w:cs="Arial"/>
          <w:sz w:val="24"/>
          <w:szCs w:val="24"/>
        </w:rPr>
        <w:t>castaneum</w:t>
      </w:r>
      <w:proofErr w:type="spellEnd"/>
      <w:r>
        <w:rPr>
          <w:rFonts w:ascii="Arial" w:hAnsi="Arial" w:cs="Arial"/>
          <w:sz w:val="24"/>
          <w:szCs w:val="24"/>
        </w:rPr>
        <w:t xml:space="preserve"> and</w:t>
      </w:r>
      <w:r>
        <w:rPr>
          <w:rFonts w:ascii="Arial" w:hAnsi="Arial" w:cs="Arial"/>
          <w:sz w:val="24"/>
          <w:szCs w:val="24"/>
        </w:rPr>
        <w:br/>
        <w:t xml:space="preserve">T. </w:t>
      </w:r>
      <w:proofErr w:type="spellStart"/>
      <w:r>
        <w:rPr>
          <w:rFonts w:ascii="Arial" w:hAnsi="Arial" w:cs="Arial"/>
          <w:sz w:val="24"/>
          <w:szCs w:val="24"/>
        </w:rPr>
        <w:t>confusum</w:t>
      </w:r>
      <w:proofErr w:type="spellEnd"/>
      <w:r>
        <w:rPr>
          <w:rFonts w:ascii="Arial" w:hAnsi="Arial" w:cs="Arial"/>
          <w:sz w:val="24"/>
          <w:szCs w:val="24"/>
        </w:rPr>
        <w:t xml:space="preserve"> in mixed cultures.</w:t>
      </w:r>
      <w:proofErr w:type="gramEnd"/>
    </w:p>
    <w:p w:rsidR="007344B7" w:rsidRDefault="003F77D8" w:rsidP="009F5F5C">
      <w:pPr>
        <w:jc w:val="both"/>
        <w:rPr>
          <w:rFonts w:ascii="Arial" w:hAnsi="Arial" w:cs="Arial"/>
          <w:sz w:val="24"/>
          <w:szCs w:val="24"/>
        </w:rPr>
      </w:pPr>
      <w:r>
        <w:rPr>
          <w:rFonts w:ascii="Arial" w:hAnsi="Arial" w:cs="Arial"/>
          <w:sz w:val="24"/>
          <w:szCs w:val="24"/>
        </w:rPr>
        <w:t xml:space="preserve">Dr.  Ian Franklin had selected T. </w:t>
      </w:r>
      <w:proofErr w:type="spellStart"/>
      <w:r>
        <w:rPr>
          <w:rFonts w:ascii="Arial" w:hAnsi="Arial" w:cs="Arial"/>
          <w:sz w:val="24"/>
          <w:szCs w:val="24"/>
        </w:rPr>
        <w:t>castaneum</w:t>
      </w:r>
      <w:proofErr w:type="spellEnd"/>
      <w:r>
        <w:rPr>
          <w:rFonts w:ascii="Arial" w:hAnsi="Arial" w:cs="Arial"/>
          <w:sz w:val="24"/>
          <w:szCs w:val="24"/>
        </w:rPr>
        <w:t xml:space="preserve"> for high and low body weight and the selection proved effective.  Since this material was available it seemed desirable to determine how (if at all) “competitive ability” is modified through selection for body weight.  Using the Lerner and Ho (1961) technique, 10 pairs of the T. </w:t>
      </w:r>
      <w:proofErr w:type="spellStart"/>
      <w:r>
        <w:rPr>
          <w:rFonts w:ascii="Arial" w:hAnsi="Arial" w:cs="Arial"/>
          <w:sz w:val="24"/>
          <w:szCs w:val="24"/>
        </w:rPr>
        <w:t>confusum</w:t>
      </w:r>
      <w:proofErr w:type="spellEnd"/>
      <w:r>
        <w:rPr>
          <w:rFonts w:ascii="Arial" w:hAnsi="Arial" w:cs="Arial"/>
          <w:sz w:val="24"/>
          <w:szCs w:val="24"/>
        </w:rPr>
        <w:t xml:space="preserve"> synthetic strain and 10 pairs of T. </w:t>
      </w:r>
      <w:proofErr w:type="spellStart"/>
      <w:r>
        <w:rPr>
          <w:rFonts w:ascii="Arial" w:hAnsi="Arial" w:cs="Arial"/>
          <w:sz w:val="24"/>
          <w:szCs w:val="24"/>
        </w:rPr>
        <w:t>castaneum</w:t>
      </w:r>
      <w:proofErr w:type="spellEnd"/>
      <w:r>
        <w:rPr>
          <w:rFonts w:ascii="Arial" w:hAnsi="Arial" w:cs="Arial"/>
          <w:sz w:val="24"/>
          <w:szCs w:val="24"/>
        </w:rPr>
        <w:t xml:space="preserve"> selected for high body weight (CS-High) were introduced into two sets of vials, each with 10 replicates.  One set contained standard medium (whole wheat flour enriched with five per cent brewer’s yeast) and the other set corn medium of the same particle size not enriched with brewer’s yeast.  The same was done with the T. </w:t>
      </w:r>
      <w:proofErr w:type="spellStart"/>
      <w:r>
        <w:rPr>
          <w:rFonts w:ascii="Arial" w:hAnsi="Arial" w:cs="Arial"/>
          <w:sz w:val="24"/>
          <w:szCs w:val="24"/>
        </w:rPr>
        <w:t>castaneum</w:t>
      </w:r>
      <w:proofErr w:type="spellEnd"/>
      <w:r>
        <w:rPr>
          <w:rFonts w:ascii="Arial" w:hAnsi="Arial" w:cs="Arial"/>
          <w:sz w:val="24"/>
          <w:szCs w:val="24"/>
        </w:rPr>
        <w:t xml:space="preserve"> beetles selected for low body weight (CS-low).</w:t>
      </w:r>
      <w:r w:rsidR="007344B7">
        <w:rPr>
          <w:rFonts w:ascii="Arial" w:hAnsi="Arial" w:cs="Arial"/>
          <w:sz w:val="24"/>
          <w:szCs w:val="24"/>
        </w:rPr>
        <w:t xml:space="preserve">  The CS-High and CS-Low beetles had been selected for five generations.  Later, when T. </w:t>
      </w:r>
      <w:proofErr w:type="spellStart"/>
      <w:r w:rsidR="007344B7">
        <w:rPr>
          <w:rFonts w:ascii="Arial" w:hAnsi="Arial" w:cs="Arial"/>
          <w:sz w:val="24"/>
          <w:szCs w:val="24"/>
        </w:rPr>
        <w:t>castaneum</w:t>
      </w:r>
      <w:proofErr w:type="spellEnd"/>
      <w:r w:rsidR="007344B7">
        <w:rPr>
          <w:rFonts w:ascii="Arial" w:hAnsi="Arial" w:cs="Arial"/>
          <w:sz w:val="24"/>
          <w:szCs w:val="24"/>
        </w:rPr>
        <w:t xml:space="preserve"> had been selected for high and for low body weight for 12 generations, the whole experiment was repeated.  In both cases the vials were maintained at 29   and 70 per cent relative humidity.  The results of the two experiments are shown in Tables 1 and 2.</w:t>
      </w:r>
    </w:p>
    <w:p w:rsidR="00BE5D0B" w:rsidRDefault="00BE5D0B" w:rsidP="009F5F5C">
      <w:pPr>
        <w:jc w:val="both"/>
        <w:rPr>
          <w:rFonts w:ascii="Arial" w:hAnsi="Arial" w:cs="Arial"/>
          <w:sz w:val="24"/>
          <w:szCs w:val="24"/>
        </w:rPr>
      </w:pPr>
      <w:r>
        <w:rPr>
          <w:rFonts w:ascii="Arial" w:hAnsi="Arial" w:cs="Arial"/>
          <w:sz w:val="24"/>
          <w:szCs w:val="24"/>
        </w:rPr>
        <w:lastRenderedPageBreak/>
        <w:t xml:space="preserve">It is clear that during the early stages of selection for </w:t>
      </w:r>
      <w:proofErr w:type="gramStart"/>
      <w:r>
        <w:rPr>
          <w:rFonts w:ascii="Arial" w:hAnsi="Arial" w:cs="Arial"/>
          <w:sz w:val="24"/>
          <w:szCs w:val="24"/>
        </w:rPr>
        <w:t>either high or low body weight (and</w:t>
      </w:r>
      <w:proofErr w:type="gramEnd"/>
      <w:r>
        <w:rPr>
          <w:rFonts w:ascii="Arial" w:hAnsi="Arial" w:cs="Arial"/>
          <w:sz w:val="24"/>
          <w:szCs w:val="24"/>
        </w:rPr>
        <w:t xml:space="preserve"> </w:t>
      </w:r>
      <w:proofErr w:type="spellStart"/>
      <w:r>
        <w:rPr>
          <w:rFonts w:ascii="Arial" w:hAnsi="Arial" w:cs="Arial"/>
          <w:sz w:val="24"/>
          <w:szCs w:val="24"/>
        </w:rPr>
        <w:t>sespite</w:t>
      </w:r>
      <w:proofErr w:type="spellEnd"/>
      <w:r>
        <w:rPr>
          <w:rFonts w:ascii="Arial" w:hAnsi="Arial" w:cs="Arial"/>
          <w:sz w:val="24"/>
          <w:szCs w:val="24"/>
        </w:rPr>
        <w:t xml:space="preserve"> the fact that by this time body weight had been nearly doubled in the strain selected for High body weight and nearly halved in the strain selected for low body weight) “competitive” ability had not been affected.  T. </w:t>
      </w:r>
      <w:proofErr w:type="spellStart"/>
      <w:r>
        <w:rPr>
          <w:rFonts w:ascii="Arial" w:hAnsi="Arial" w:cs="Arial"/>
          <w:sz w:val="24"/>
          <w:szCs w:val="24"/>
        </w:rPr>
        <w:t>castaneum</w:t>
      </w:r>
      <w:proofErr w:type="spellEnd"/>
      <w:r>
        <w:rPr>
          <w:rFonts w:ascii="Arial" w:hAnsi="Arial" w:cs="Arial"/>
          <w:sz w:val="24"/>
          <w:szCs w:val="24"/>
        </w:rPr>
        <w:t xml:space="preserve"> eliminated CF in both whole wheat flour plus yeast and in corn.  To be sure, neither the CS-Hi nor the CS lo strains were as effective in eliminating CF as the unselected strains (see Table 2) which can eliminate CF in as little as 2.4 generations.</w:t>
      </w:r>
    </w:p>
    <w:p w:rsidR="00BE5D0B" w:rsidRDefault="00BE5D0B" w:rsidP="009F5F5C">
      <w:pPr>
        <w:jc w:val="both"/>
        <w:rPr>
          <w:rFonts w:ascii="Arial" w:hAnsi="Arial" w:cs="Arial"/>
          <w:sz w:val="24"/>
          <w:szCs w:val="24"/>
        </w:rPr>
      </w:pPr>
      <w:r>
        <w:rPr>
          <w:rFonts w:ascii="Arial" w:hAnsi="Arial" w:cs="Arial"/>
          <w:sz w:val="24"/>
          <w:szCs w:val="24"/>
        </w:rPr>
        <w:t>There is also a suggestion in the data presented in Table 1 that the strain selected for low body weight may not be as efficient a competitor as the strain selected for high body weight:  the CS Hi eliminates CF in whole wheat flour plus yeast clearly more rapidly (by about three generations) than the CS-Lo.</w:t>
      </w:r>
    </w:p>
    <w:p w:rsidR="006D0EA9" w:rsidRDefault="00BE5D0B" w:rsidP="009F5F5C">
      <w:pPr>
        <w:jc w:val="both"/>
        <w:rPr>
          <w:rFonts w:ascii="Arial" w:hAnsi="Arial" w:cs="Arial"/>
          <w:sz w:val="24"/>
          <w:szCs w:val="24"/>
        </w:rPr>
      </w:pPr>
      <w:r>
        <w:rPr>
          <w:rFonts w:ascii="Arial" w:hAnsi="Arial" w:cs="Arial"/>
          <w:sz w:val="24"/>
          <w:szCs w:val="24"/>
        </w:rPr>
        <w:t xml:space="preserve">There is however, some variability in the CS High strain: in one replicate CS is eliminated, while in the other nine replicates CF is eliminated when the two species are pitted with each other in corn medium.  In corn medium, the low strain can eliminate CF more rapidly than the high strain.  Perhaps the difference in size is important in a medium which is nutritionally deficient, and </w:t>
      </w:r>
      <w:proofErr w:type="spellStart"/>
      <w:r>
        <w:rPr>
          <w:rFonts w:ascii="Arial" w:hAnsi="Arial" w:cs="Arial"/>
          <w:sz w:val="24"/>
          <w:szCs w:val="24"/>
        </w:rPr>
        <w:t>Sokoloff</w:t>
      </w:r>
      <w:proofErr w:type="spellEnd"/>
      <w:r>
        <w:rPr>
          <w:rFonts w:ascii="Arial" w:hAnsi="Arial" w:cs="Arial"/>
          <w:sz w:val="24"/>
          <w:szCs w:val="24"/>
        </w:rPr>
        <w:t xml:space="preserve"> and Lerner, 1966; Lerner and Inouye, 1966; </w:t>
      </w:r>
      <w:proofErr w:type="spellStart"/>
      <w:r>
        <w:rPr>
          <w:rFonts w:ascii="Arial" w:hAnsi="Arial" w:cs="Arial"/>
          <w:sz w:val="24"/>
          <w:szCs w:val="24"/>
        </w:rPr>
        <w:t>Sokoloff</w:t>
      </w:r>
      <w:proofErr w:type="spellEnd"/>
      <w:r>
        <w:rPr>
          <w:rFonts w:ascii="Arial" w:hAnsi="Arial" w:cs="Arial"/>
          <w:sz w:val="24"/>
          <w:szCs w:val="24"/>
        </w:rPr>
        <w:t xml:space="preserve">, Lerner and </w:t>
      </w:r>
      <w:proofErr w:type="spellStart"/>
      <w:r>
        <w:rPr>
          <w:rFonts w:ascii="Arial" w:hAnsi="Arial" w:cs="Arial"/>
          <w:sz w:val="24"/>
          <w:szCs w:val="24"/>
        </w:rPr>
        <w:t>Lakhanpal</w:t>
      </w:r>
      <w:proofErr w:type="spellEnd"/>
      <w:r>
        <w:rPr>
          <w:rFonts w:ascii="Arial" w:hAnsi="Arial" w:cs="Arial"/>
          <w:sz w:val="24"/>
          <w:szCs w:val="24"/>
        </w:rPr>
        <w:t xml:space="preserve">, 1965 and other references have shown that the corn medium is nutritionally deficient to T. </w:t>
      </w:r>
      <w:proofErr w:type="spellStart"/>
      <w:r>
        <w:rPr>
          <w:rFonts w:ascii="Arial" w:hAnsi="Arial" w:cs="Arial"/>
          <w:sz w:val="24"/>
          <w:szCs w:val="24"/>
        </w:rPr>
        <w:t>castaneum</w:t>
      </w:r>
      <w:proofErr w:type="spellEnd"/>
      <w:r>
        <w:rPr>
          <w:rFonts w:ascii="Arial" w:hAnsi="Arial" w:cs="Arial"/>
          <w:sz w:val="24"/>
          <w:szCs w:val="24"/>
        </w:rPr>
        <w:t>.</w:t>
      </w:r>
    </w:p>
    <w:p w:rsidR="006D0EA9" w:rsidRDefault="006D0EA9" w:rsidP="009F5F5C">
      <w:pPr>
        <w:jc w:val="both"/>
        <w:rPr>
          <w:rFonts w:ascii="Arial" w:hAnsi="Arial" w:cs="Arial"/>
          <w:sz w:val="24"/>
          <w:szCs w:val="24"/>
        </w:rPr>
      </w:pPr>
      <w:r>
        <w:rPr>
          <w:rFonts w:ascii="Arial" w:hAnsi="Arial" w:cs="Arial"/>
          <w:sz w:val="24"/>
          <w:szCs w:val="24"/>
        </w:rPr>
        <w:t xml:space="preserve">Table 2 shows the results of the same experiment initiated when T. </w:t>
      </w:r>
      <w:proofErr w:type="spellStart"/>
      <w:r>
        <w:rPr>
          <w:rFonts w:ascii="Arial" w:hAnsi="Arial" w:cs="Arial"/>
          <w:sz w:val="24"/>
          <w:szCs w:val="24"/>
        </w:rPr>
        <w:t>castaneum</w:t>
      </w:r>
      <w:proofErr w:type="spellEnd"/>
      <w:r>
        <w:rPr>
          <w:rFonts w:ascii="Arial" w:hAnsi="Arial" w:cs="Arial"/>
          <w:sz w:val="24"/>
          <w:szCs w:val="24"/>
        </w:rPr>
        <w:t xml:space="preserve"> had been selected for high and low body weight for a period of 12 generations of selection.  Because of reduction in viability of the strains, Dr. Franklin found it necessary to relax selection by selecting a larger number of beetles each generation to start that particular generation.</w:t>
      </w:r>
    </w:p>
    <w:p w:rsidR="00390030" w:rsidRDefault="006D0EA9" w:rsidP="009F5F5C">
      <w:pPr>
        <w:jc w:val="both"/>
        <w:rPr>
          <w:rFonts w:ascii="Arial" w:hAnsi="Arial" w:cs="Arial"/>
          <w:sz w:val="24"/>
          <w:szCs w:val="24"/>
        </w:rPr>
      </w:pPr>
      <w:r>
        <w:rPr>
          <w:rFonts w:ascii="Arial" w:hAnsi="Arial" w:cs="Arial"/>
          <w:sz w:val="24"/>
          <w:szCs w:val="24"/>
        </w:rPr>
        <w:t>“Competitive ability” had been clearly affected by the additional generations of selection.  Whereas in the previous experiment (Table 1) CS was the sole survivor in all but one replicate, in the second experiment, in standard medium (WY) CF eliminated the CS-Hi strain in 9/10 of the r</w:t>
      </w:r>
      <w:r w:rsidR="00390030">
        <w:rPr>
          <w:rFonts w:ascii="Arial" w:hAnsi="Arial" w:cs="Arial"/>
          <w:sz w:val="24"/>
          <w:szCs w:val="24"/>
        </w:rPr>
        <w:t>eplicates in 14.25 generations, while CF was</w:t>
      </w:r>
      <w:r w:rsidR="007344B7">
        <w:rPr>
          <w:rFonts w:ascii="Arial" w:hAnsi="Arial" w:cs="Arial"/>
          <w:sz w:val="24"/>
          <w:szCs w:val="24"/>
        </w:rPr>
        <w:t xml:space="preserve"> </w:t>
      </w:r>
      <w:r w:rsidR="00390030">
        <w:rPr>
          <w:rFonts w:ascii="Arial" w:hAnsi="Arial" w:cs="Arial"/>
          <w:sz w:val="24"/>
          <w:szCs w:val="24"/>
        </w:rPr>
        <w:t>eliminated by CS-Hi in one replicate in 19 generations.</w:t>
      </w:r>
    </w:p>
    <w:p w:rsidR="00684B54" w:rsidRDefault="00390030" w:rsidP="009F5F5C">
      <w:pPr>
        <w:jc w:val="both"/>
        <w:rPr>
          <w:rFonts w:ascii="Arial" w:hAnsi="Arial" w:cs="Arial"/>
          <w:sz w:val="24"/>
          <w:szCs w:val="24"/>
        </w:rPr>
      </w:pPr>
      <w:r>
        <w:rPr>
          <w:rFonts w:ascii="Arial" w:hAnsi="Arial" w:cs="Arial"/>
          <w:sz w:val="24"/>
          <w:szCs w:val="24"/>
        </w:rPr>
        <w:t xml:space="preserve">In regard to the CS-Lo strain, the conclusions must be regarded as tentative since the experiments are still in progress.  In the WY medium CS-Lo has been eliminated from five replicates and it appears to be losing to CF in three replicates at the twenty-sixth transfer.  In the remaining vials CS-Lo is eliminating CF.  In corn essentially the same picture has been obtained: in three replicates CS-Lo has been eliminated, and in four replicates CF at transfer 27 appears to be winning.  In two replicates CF has been eliminated, and in one </w:t>
      </w:r>
      <w:r w:rsidR="008068E4">
        <w:rPr>
          <w:rFonts w:ascii="Arial" w:hAnsi="Arial" w:cs="Arial"/>
          <w:sz w:val="24"/>
          <w:szCs w:val="24"/>
        </w:rPr>
        <w:t>replicate CS and CF are equally numerous at transfer 27.</w:t>
      </w:r>
    </w:p>
    <w:p w:rsidR="006A63A4" w:rsidRDefault="00684B54" w:rsidP="009F5F5C">
      <w:pPr>
        <w:jc w:val="both"/>
        <w:rPr>
          <w:rFonts w:ascii="Arial" w:hAnsi="Arial" w:cs="Arial"/>
          <w:sz w:val="24"/>
          <w:szCs w:val="24"/>
        </w:rPr>
      </w:pPr>
      <w:r>
        <w:rPr>
          <w:rFonts w:ascii="Arial" w:hAnsi="Arial" w:cs="Arial"/>
          <w:sz w:val="24"/>
          <w:szCs w:val="24"/>
        </w:rPr>
        <w:t xml:space="preserve">It is </w:t>
      </w:r>
      <w:proofErr w:type="gramStart"/>
      <w:r>
        <w:rPr>
          <w:rFonts w:ascii="Arial" w:hAnsi="Arial" w:cs="Arial"/>
          <w:sz w:val="24"/>
          <w:szCs w:val="24"/>
        </w:rPr>
        <w:t>evident,</w:t>
      </w:r>
      <w:proofErr w:type="gramEnd"/>
      <w:r>
        <w:rPr>
          <w:rFonts w:ascii="Arial" w:hAnsi="Arial" w:cs="Arial"/>
          <w:sz w:val="24"/>
          <w:szCs w:val="24"/>
        </w:rPr>
        <w:t xml:space="preserve"> therefore that selection for body weight in both directions has had important consequences: one is in regard to viability.  As the material is intensively selected it </w:t>
      </w:r>
      <w:r>
        <w:rPr>
          <w:rFonts w:ascii="Arial" w:hAnsi="Arial" w:cs="Arial"/>
          <w:sz w:val="24"/>
          <w:szCs w:val="24"/>
        </w:rPr>
        <w:lastRenderedPageBreak/>
        <w:t xml:space="preserve">becomes more homozygous in respect to genes which have to do with determining body size, and there is a reduction in viability.  This increase in </w:t>
      </w:r>
      <w:proofErr w:type="spellStart"/>
      <w:r>
        <w:rPr>
          <w:rFonts w:ascii="Arial" w:hAnsi="Arial" w:cs="Arial"/>
          <w:sz w:val="24"/>
          <w:szCs w:val="24"/>
        </w:rPr>
        <w:t>homozygosity</w:t>
      </w:r>
      <w:proofErr w:type="spellEnd"/>
      <w:r>
        <w:rPr>
          <w:rFonts w:ascii="Arial" w:hAnsi="Arial" w:cs="Arial"/>
          <w:sz w:val="24"/>
          <w:szCs w:val="24"/>
        </w:rPr>
        <w:t xml:space="preserve"> also is reflected by “competitive ability”.  When few generations of selection for high or low body weight have elapsed, CS is able to eliminate CF readily in both </w:t>
      </w:r>
      <w:proofErr w:type="spellStart"/>
      <w:r>
        <w:rPr>
          <w:rFonts w:ascii="Arial" w:hAnsi="Arial" w:cs="Arial"/>
          <w:sz w:val="24"/>
          <w:szCs w:val="24"/>
        </w:rPr>
        <w:t>adeauate</w:t>
      </w:r>
      <w:proofErr w:type="spellEnd"/>
      <w:r>
        <w:rPr>
          <w:rFonts w:ascii="Arial" w:hAnsi="Arial" w:cs="Arial"/>
          <w:sz w:val="24"/>
          <w:szCs w:val="24"/>
        </w:rPr>
        <w:t xml:space="preserve"> and nutritionally deficient media.  With more generations of selection for high or low body weight CF is able to eliminate the CS-Hi or the CS-Lo in a higher and higher proportion of the cases.</w:t>
      </w:r>
    </w:p>
    <w:p w:rsidR="006A63A4" w:rsidRDefault="006A63A4" w:rsidP="009F5F5C">
      <w:pPr>
        <w:jc w:val="both"/>
        <w:rPr>
          <w:rFonts w:ascii="Arial" w:hAnsi="Arial" w:cs="Arial"/>
          <w:sz w:val="24"/>
          <w:szCs w:val="24"/>
        </w:rPr>
      </w:pPr>
      <w:r>
        <w:rPr>
          <w:rFonts w:ascii="Arial" w:hAnsi="Arial" w:cs="Arial"/>
          <w:sz w:val="24"/>
          <w:szCs w:val="24"/>
        </w:rPr>
        <w:t xml:space="preserve">When the character “competitive ability” is compared in the CS-Hi and CS-Lo strains it becomes apparent that selection for high body weight has more drastic consequences: In CS-Hi </w:t>
      </w:r>
      <w:proofErr w:type="spellStart"/>
      <w:r>
        <w:rPr>
          <w:rFonts w:ascii="Arial" w:hAnsi="Arial" w:cs="Arial"/>
          <w:sz w:val="24"/>
          <w:szCs w:val="24"/>
        </w:rPr>
        <w:t>vs</w:t>
      </w:r>
      <w:proofErr w:type="spellEnd"/>
      <w:r>
        <w:rPr>
          <w:rFonts w:ascii="Arial" w:hAnsi="Arial" w:cs="Arial"/>
          <w:sz w:val="24"/>
          <w:szCs w:val="24"/>
        </w:rPr>
        <w:t xml:space="preserve"> T. </w:t>
      </w:r>
      <w:proofErr w:type="spellStart"/>
      <w:r>
        <w:rPr>
          <w:rFonts w:ascii="Arial" w:hAnsi="Arial" w:cs="Arial"/>
          <w:sz w:val="24"/>
          <w:szCs w:val="24"/>
        </w:rPr>
        <w:t>confusum</w:t>
      </w:r>
      <w:proofErr w:type="spellEnd"/>
      <w:r>
        <w:rPr>
          <w:rFonts w:ascii="Arial" w:hAnsi="Arial" w:cs="Arial"/>
          <w:sz w:val="24"/>
          <w:szCs w:val="24"/>
        </w:rPr>
        <w:t xml:space="preserve"> in whole wheat flour plus yeast CS was eliminated from 9/10 of the replicates.  In unfavorable medium </w:t>
      </w:r>
      <w:proofErr w:type="gramStart"/>
      <w:r>
        <w:rPr>
          <w:rFonts w:ascii="Arial" w:hAnsi="Arial" w:cs="Arial"/>
          <w:sz w:val="24"/>
          <w:szCs w:val="24"/>
        </w:rPr>
        <w:t>( corn</w:t>
      </w:r>
      <w:proofErr w:type="gramEnd"/>
      <w:r>
        <w:rPr>
          <w:rFonts w:ascii="Arial" w:hAnsi="Arial" w:cs="Arial"/>
          <w:sz w:val="24"/>
          <w:szCs w:val="24"/>
        </w:rPr>
        <w:t xml:space="preserve"> ), possibly because of an increase in cannibalism on the part of CS-Hi to make up for the nutritionally deficiency imposed by the medium, CF is eliminated.</w:t>
      </w:r>
    </w:p>
    <w:p w:rsidR="006A63A4" w:rsidRDefault="006A63A4" w:rsidP="00730CA1">
      <w:pPr>
        <w:rPr>
          <w:rFonts w:ascii="Arial" w:hAnsi="Arial" w:cs="Arial"/>
          <w:sz w:val="24"/>
          <w:szCs w:val="24"/>
        </w:rPr>
      </w:pPr>
      <w:proofErr w:type="gramStart"/>
      <w:r>
        <w:rPr>
          <w:rFonts w:ascii="Arial" w:hAnsi="Arial" w:cs="Arial"/>
          <w:sz w:val="24"/>
          <w:szCs w:val="24"/>
        </w:rPr>
        <w:t>Table 1.</w:t>
      </w:r>
      <w:proofErr w:type="gramEnd"/>
      <w:r>
        <w:rPr>
          <w:rFonts w:ascii="Arial" w:hAnsi="Arial" w:cs="Arial"/>
          <w:sz w:val="24"/>
          <w:szCs w:val="24"/>
        </w:rPr>
        <w:t xml:space="preserve">  Mean number of generations or transfers before a species is eliminated.</w:t>
      </w:r>
      <w:r>
        <w:rPr>
          <w:rFonts w:ascii="Arial" w:hAnsi="Arial" w:cs="Arial"/>
          <w:sz w:val="24"/>
          <w:szCs w:val="24"/>
        </w:rPr>
        <w:br/>
      </w:r>
      <w:r>
        <w:rPr>
          <w:rFonts w:ascii="Arial" w:hAnsi="Arial" w:cs="Arial"/>
          <w:sz w:val="24"/>
          <w:szCs w:val="24"/>
        </w:rPr>
        <w:tab/>
        <w:t xml:space="preserve">    The “competing” strains were 5-generation selected.  CS-Hi (T. </w:t>
      </w:r>
      <w:proofErr w:type="spellStart"/>
      <w:r>
        <w:rPr>
          <w:rFonts w:ascii="Arial" w:hAnsi="Arial" w:cs="Arial"/>
          <w:sz w:val="24"/>
          <w:szCs w:val="24"/>
        </w:rPr>
        <w:t>castaneum</w:t>
      </w:r>
      <w:proofErr w:type="spellEnd"/>
      <w:r>
        <w:rPr>
          <w:rFonts w:ascii="Arial" w:hAnsi="Arial" w:cs="Arial"/>
          <w:sz w:val="24"/>
          <w:szCs w:val="24"/>
        </w:rPr>
        <w:t xml:space="preserve"> </w:t>
      </w:r>
      <w:r>
        <w:rPr>
          <w:rFonts w:ascii="Arial" w:hAnsi="Arial" w:cs="Arial"/>
          <w:sz w:val="24"/>
          <w:szCs w:val="24"/>
        </w:rPr>
        <w:br/>
      </w:r>
      <w:r>
        <w:rPr>
          <w:rFonts w:ascii="Arial" w:hAnsi="Arial" w:cs="Arial"/>
          <w:sz w:val="24"/>
          <w:szCs w:val="24"/>
        </w:rPr>
        <w:tab/>
        <w:t xml:space="preserve">    </w:t>
      </w:r>
      <w:proofErr w:type="spellStart"/>
      <w:r>
        <w:rPr>
          <w:rFonts w:ascii="Arial" w:hAnsi="Arial" w:cs="Arial"/>
          <w:sz w:val="24"/>
          <w:szCs w:val="24"/>
        </w:rPr>
        <w:t>withhigh</w:t>
      </w:r>
      <w:proofErr w:type="spellEnd"/>
      <w:r>
        <w:rPr>
          <w:rFonts w:ascii="Arial" w:hAnsi="Arial" w:cs="Arial"/>
          <w:sz w:val="24"/>
          <w:szCs w:val="24"/>
        </w:rPr>
        <w:t xml:space="preserve"> body weight) and CS-Lo (with low body weight) against unselected</w:t>
      </w:r>
      <w:r>
        <w:rPr>
          <w:rFonts w:ascii="Arial" w:hAnsi="Arial" w:cs="Arial"/>
          <w:sz w:val="24"/>
          <w:szCs w:val="24"/>
        </w:rPr>
        <w:br/>
      </w:r>
      <w:r>
        <w:rPr>
          <w:rFonts w:ascii="Arial" w:hAnsi="Arial" w:cs="Arial"/>
          <w:sz w:val="24"/>
          <w:szCs w:val="24"/>
        </w:rPr>
        <w:tab/>
        <w:t xml:space="preserve">    T. </w:t>
      </w:r>
      <w:proofErr w:type="spellStart"/>
      <w:r>
        <w:rPr>
          <w:rFonts w:ascii="Arial" w:hAnsi="Arial" w:cs="Arial"/>
          <w:sz w:val="24"/>
          <w:szCs w:val="24"/>
        </w:rPr>
        <w:t>confusum</w:t>
      </w:r>
      <w:proofErr w:type="spellEnd"/>
      <w:r>
        <w:rPr>
          <w:rFonts w:ascii="Arial" w:hAnsi="Arial" w:cs="Arial"/>
          <w:sz w:val="24"/>
          <w:szCs w:val="24"/>
        </w:rPr>
        <w:t xml:space="preserve"> (CF) in whole wheat flour plus yeast (WY) or corn </w:t>
      </w:r>
      <w:proofErr w:type="gramStart"/>
      <w:r>
        <w:rPr>
          <w:rFonts w:ascii="Arial" w:hAnsi="Arial" w:cs="Arial"/>
          <w:sz w:val="24"/>
          <w:szCs w:val="24"/>
        </w:rPr>
        <w:t>( c</w:t>
      </w:r>
      <w:proofErr w:type="gramEnd"/>
      <w:r>
        <w:rPr>
          <w:rFonts w:ascii="Arial" w:hAnsi="Arial" w:cs="Arial"/>
          <w:sz w:val="24"/>
          <w:szCs w:val="24"/>
        </w:rPr>
        <w:t xml:space="preserve"> ).</w:t>
      </w:r>
    </w:p>
    <w:p w:rsidR="000468C0" w:rsidRPr="009F5F5C" w:rsidRDefault="006A63A4" w:rsidP="00730CA1">
      <w:pPr>
        <w:rPr>
          <w:rFonts w:ascii="Arial" w:hAnsi="Arial" w:cs="Arial"/>
          <w:sz w:val="24"/>
          <w:szCs w:val="24"/>
          <w:u w:val="single"/>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sidRPr="009F5F5C">
        <w:rPr>
          <w:rFonts w:ascii="Arial" w:hAnsi="Arial" w:cs="Arial"/>
          <w:sz w:val="24"/>
          <w:szCs w:val="24"/>
          <w:u w:val="single"/>
        </w:rPr>
        <w:t>Transfers before elimination</w:t>
      </w:r>
      <w:r w:rsidRPr="009F5F5C">
        <w:rPr>
          <w:rFonts w:ascii="Arial" w:hAnsi="Arial" w:cs="Arial"/>
          <w:sz w:val="24"/>
          <w:szCs w:val="24"/>
          <w:u w:val="single"/>
        </w:rPr>
        <w:br/>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Species</w:t>
      </w:r>
      <w:r>
        <w:rPr>
          <w:rFonts w:ascii="Arial" w:hAnsi="Arial" w:cs="Arial"/>
          <w:sz w:val="24"/>
          <w:szCs w:val="24"/>
        </w:rPr>
        <w:br/>
      </w:r>
      <w:r w:rsidRPr="009F5F5C">
        <w:rPr>
          <w:rFonts w:ascii="Arial" w:hAnsi="Arial" w:cs="Arial"/>
          <w:sz w:val="24"/>
          <w:szCs w:val="24"/>
          <w:u w:val="single"/>
        </w:rPr>
        <w:t xml:space="preserve">Strains    </w:t>
      </w:r>
      <w:r w:rsidRPr="009F5F5C">
        <w:rPr>
          <w:rFonts w:ascii="Arial" w:hAnsi="Arial" w:cs="Arial"/>
          <w:sz w:val="24"/>
          <w:szCs w:val="24"/>
          <w:u w:val="single"/>
        </w:rPr>
        <w:tab/>
      </w:r>
      <w:r w:rsidRPr="009F5F5C">
        <w:rPr>
          <w:rFonts w:ascii="Arial" w:hAnsi="Arial" w:cs="Arial"/>
          <w:sz w:val="24"/>
          <w:szCs w:val="24"/>
          <w:u w:val="single"/>
        </w:rPr>
        <w:tab/>
        <w:t>Medium          N          M          +          S.E.</w:t>
      </w:r>
      <w:proofErr w:type="gramEnd"/>
      <w:r w:rsidRPr="009F5F5C">
        <w:rPr>
          <w:rFonts w:ascii="Arial" w:hAnsi="Arial" w:cs="Arial"/>
          <w:sz w:val="24"/>
          <w:szCs w:val="24"/>
          <w:u w:val="single"/>
        </w:rPr>
        <w:t xml:space="preserve">      Eliminated</w:t>
      </w:r>
      <w:r w:rsidRPr="009F5F5C">
        <w:rPr>
          <w:rFonts w:ascii="Arial" w:hAnsi="Arial" w:cs="Arial"/>
          <w:sz w:val="24"/>
          <w:szCs w:val="24"/>
          <w:u w:val="single"/>
        </w:rPr>
        <w:tab/>
      </w:r>
    </w:p>
    <w:p w:rsidR="00F5651E" w:rsidRDefault="000468C0" w:rsidP="00730CA1">
      <w:pPr>
        <w:rPr>
          <w:rFonts w:ascii="Arial" w:hAnsi="Arial" w:cs="Arial"/>
          <w:sz w:val="24"/>
          <w:szCs w:val="24"/>
        </w:rPr>
      </w:pPr>
      <w:r>
        <w:rPr>
          <w:rFonts w:ascii="Arial" w:hAnsi="Arial" w:cs="Arial"/>
          <w:sz w:val="24"/>
          <w:szCs w:val="24"/>
        </w:rPr>
        <w:t>CS Hi: CF</w:t>
      </w:r>
      <w:r>
        <w:rPr>
          <w:rFonts w:ascii="Arial" w:hAnsi="Arial" w:cs="Arial"/>
          <w:sz w:val="24"/>
          <w:szCs w:val="24"/>
        </w:rPr>
        <w:tab/>
      </w:r>
      <w:r>
        <w:rPr>
          <w:rFonts w:ascii="Arial" w:hAnsi="Arial" w:cs="Arial"/>
          <w:sz w:val="24"/>
          <w:szCs w:val="24"/>
        </w:rPr>
        <w:tab/>
        <w:t xml:space="preserve">     C</w:t>
      </w:r>
      <w:r>
        <w:rPr>
          <w:rFonts w:ascii="Arial" w:hAnsi="Arial" w:cs="Arial"/>
          <w:sz w:val="24"/>
          <w:szCs w:val="24"/>
        </w:rPr>
        <w:tab/>
      </w:r>
      <w:r>
        <w:rPr>
          <w:rFonts w:ascii="Arial" w:hAnsi="Arial" w:cs="Arial"/>
          <w:sz w:val="24"/>
          <w:szCs w:val="24"/>
        </w:rPr>
        <w:tab/>
        <w:t xml:space="preserve"> 9</w:t>
      </w:r>
      <w:r>
        <w:rPr>
          <w:rFonts w:ascii="Arial" w:hAnsi="Arial" w:cs="Arial"/>
          <w:sz w:val="24"/>
          <w:szCs w:val="24"/>
        </w:rPr>
        <w:tab/>
        <w:t>11.89       +</w:t>
      </w:r>
      <w:r>
        <w:rPr>
          <w:rFonts w:ascii="Arial" w:hAnsi="Arial" w:cs="Arial"/>
          <w:sz w:val="24"/>
          <w:szCs w:val="24"/>
        </w:rPr>
        <w:tab/>
        <w:t xml:space="preserve">      3.68</w:t>
      </w:r>
      <w:r>
        <w:rPr>
          <w:rFonts w:ascii="Arial" w:hAnsi="Arial" w:cs="Arial"/>
          <w:sz w:val="24"/>
          <w:szCs w:val="24"/>
        </w:rPr>
        <w:tab/>
        <w:t xml:space="preserve">     CF</w:t>
      </w:r>
      <w:r w:rsidR="00A949A4">
        <w:rPr>
          <w:rFonts w:ascii="Arial" w:hAnsi="Arial" w:cs="Arial"/>
          <w:sz w:val="24"/>
          <w:szCs w:val="24"/>
        </w:rPr>
        <w:br/>
      </w:r>
      <w:r w:rsidR="00A949A4">
        <w:rPr>
          <w:rFonts w:ascii="Arial" w:hAnsi="Arial" w:cs="Arial"/>
          <w:sz w:val="24"/>
          <w:szCs w:val="24"/>
        </w:rPr>
        <w:tab/>
      </w:r>
      <w:r w:rsidR="00A949A4">
        <w:rPr>
          <w:rFonts w:ascii="Arial" w:hAnsi="Arial" w:cs="Arial"/>
          <w:sz w:val="24"/>
          <w:szCs w:val="24"/>
        </w:rPr>
        <w:tab/>
      </w:r>
      <w:r w:rsidR="00A949A4">
        <w:rPr>
          <w:rFonts w:ascii="Arial" w:hAnsi="Arial" w:cs="Arial"/>
          <w:sz w:val="24"/>
          <w:szCs w:val="24"/>
        </w:rPr>
        <w:tab/>
      </w:r>
      <w:r w:rsidR="00A949A4">
        <w:rPr>
          <w:rFonts w:ascii="Arial" w:hAnsi="Arial" w:cs="Arial"/>
          <w:sz w:val="24"/>
          <w:szCs w:val="24"/>
        </w:rPr>
        <w:tab/>
      </w:r>
      <w:r w:rsidR="00A949A4">
        <w:rPr>
          <w:rFonts w:ascii="Arial" w:hAnsi="Arial" w:cs="Arial"/>
          <w:sz w:val="24"/>
          <w:szCs w:val="24"/>
        </w:rPr>
        <w:tab/>
        <w:t xml:space="preserve"> 1</w:t>
      </w:r>
      <w:r w:rsidR="00A949A4">
        <w:rPr>
          <w:rFonts w:ascii="Arial" w:hAnsi="Arial" w:cs="Arial"/>
          <w:sz w:val="24"/>
          <w:szCs w:val="24"/>
        </w:rPr>
        <w:tab/>
        <w:t xml:space="preserve">   40</w:t>
      </w:r>
      <w:r w:rsidR="00F5651E">
        <w:rPr>
          <w:rFonts w:ascii="Arial" w:hAnsi="Arial" w:cs="Arial"/>
          <w:sz w:val="24"/>
          <w:szCs w:val="24"/>
        </w:rPr>
        <w:t xml:space="preserve">                                         CS</w:t>
      </w:r>
    </w:p>
    <w:p w:rsidR="00A949A4" w:rsidRDefault="00F5651E" w:rsidP="00730CA1">
      <w:pPr>
        <w:rPr>
          <w:rFonts w:ascii="Arial" w:hAnsi="Arial" w:cs="Arial"/>
          <w:sz w:val="24"/>
          <w:szCs w:val="24"/>
        </w:rPr>
      </w:pPr>
      <w:r>
        <w:rPr>
          <w:rFonts w:ascii="Arial" w:hAnsi="Arial" w:cs="Arial"/>
          <w:sz w:val="24"/>
          <w:szCs w:val="24"/>
        </w:rPr>
        <w:t>CS Lo: CF</w:t>
      </w:r>
      <w:r>
        <w:rPr>
          <w:rFonts w:ascii="Arial" w:hAnsi="Arial" w:cs="Arial"/>
          <w:sz w:val="24"/>
          <w:szCs w:val="24"/>
        </w:rPr>
        <w:tab/>
      </w:r>
      <w:r>
        <w:rPr>
          <w:rFonts w:ascii="Arial" w:hAnsi="Arial" w:cs="Arial"/>
          <w:sz w:val="24"/>
          <w:szCs w:val="24"/>
        </w:rPr>
        <w:tab/>
        <w:t xml:space="preserve">     C</w:t>
      </w:r>
      <w:r>
        <w:rPr>
          <w:rFonts w:ascii="Arial" w:hAnsi="Arial" w:cs="Arial"/>
          <w:sz w:val="24"/>
          <w:szCs w:val="24"/>
        </w:rPr>
        <w:tab/>
      </w:r>
      <w:r>
        <w:rPr>
          <w:rFonts w:ascii="Arial" w:hAnsi="Arial" w:cs="Arial"/>
          <w:sz w:val="24"/>
          <w:szCs w:val="24"/>
        </w:rPr>
        <w:tab/>
        <w:t xml:space="preserve">  9*          10.78</w:t>
      </w:r>
      <w:r>
        <w:rPr>
          <w:rFonts w:ascii="Arial" w:hAnsi="Arial" w:cs="Arial"/>
          <w:sz w:val="24"/>
          <w:szCs w:val="24"/>
        </w:rPr>
        <w:tab/>
      </w:r>
      <w:r>
        <w:rPr>
          <w:rFonts w:ascii="Arial" w:hAnsi="Arial" w:cs="Arial"/>
          <w:sz w:val="24"/>
          <w:szCs w:val="24"/>
        </w:rPr>
        <w:tab/>
        <w:t xml:space="preserve">      0.68</w:t>
      </w:r>
      <w:r>
        <w:rPr>
          <w:rFonts w:ascii="Arial" w:hAnsi="Arial" w:cs="Arial"/>
          <w:sz w:val="24"/>
          <w:szCs w:val="24"/>
        </w:rPr>
        <w:tab/>
        <w:t xml:space="preserve">     CF</w:t>
      </w:r>
    </w:p>
    <w:p w:rsidR="00F5651E" w:rsidRDefault="00F5651E" w:rsidP="00730CA1">
      <w:pPr>
        <w:rPr>
          <w:rFonts w:ascii="Arial" w:hAnsi="Arial" w:cs="Arial"/>
          <w:sz w:val="24"/>
          <w:szCs w:val="24"/>
        </w:rPr>
      </w:pPr>
      <w:r>
        <w:rPr>
          <w:rFonts w:ascii="Arial" w:hAnsi="Arial" w:cs="Arial"/>
          <w:sz w:val="24"/>
          <w:szCs w:val="24"/>
        </w:rPr>
        <w:t>CS Hi: CF</w:t>
      </w:r>
      <w:r>
        <w:rPr>
          <w:rFonts w:ascii="Arial" w:hAnsi="Arial" w:cs="Arial"/>
          <w:sz w:val="24"/>
          <w:szCs w:val="24"/>
        </w:rPr>
        <w:tab/>
      </w:r>
      <w:r>
        <w:rPr>
          <w:rFonts w:ascii="Arial" w:hAnsi="Arial" w:cs="Arial"/>
          <w:sz w:val="24"/>
          <w:szCs w:val="24"/>
        </w:rPr>
        <w:tab/>
        <w:t xml:space="preserve">    WY</w:t>
      </w:r>
      <w:r>
        <w:rPr>
          <w:rFonts w:ascii="Arial" w:hAnsi="Arial" w:cs="Arial"/>
          <w:sz w:val="24"/>
          <w:szCs w:val="24"/>
        </w:rPr>
        <w:tab/>
        <w:t xml:space="preserve">           10</w:t>
      </w:r>
      <w:r>
        <w:rPr>
          <w:rFonts w:ascii="Arial" w:hAnsi="Arial" w:cs="Arial"/>
          <w:sz w:val="24"/>
          <w:szCs w:val="24"/>
        </w:rPr>
        <w:tab/>
        <w:t xml:space="preserve"> 11.10</w:t>
      </w:r>
      <w:r>
        <w:rPr>
          <w:rFonts w:ascii="Arial" w:hAnsi="Arial" w:cs="Arial"/>
          <w:sz w:val="24"/>
          <w:szCs w:val="24"/>
        </w:rPr>
        <w:tab/>
        <w:t xml:space="preserve">       +</w:t>
      </w:r>
      <w:r>
        <w:rPr>
          <w:rFonts w:ascii="Arial" w:hAnsi="Arial" w:cs="Arial"/>
          <w:sz w:val="24"/>
          <w:szCs w:val="24"/>
        </w:rPr>
        <w:tab/>
        <w:t xml:space="preserve">      1.54</w:t>
      </w:r>
      <w:r>
        <w:rPr>
          <w:rFonts w:ascii="Arial" w:hAnsi="Arial" w:cs="Arial"/>
          <w:sz w:val="24"/>
          <w:szCs w:val="24"/>
        </w:rPr>
        <w:tab/>
        <w:t xml:space="preserve">     CF</w:t>
      </w:r>
    </w:p>
    <w:p w:rsidR="00F5651E" w:rsidRDefault="00F5651E" w:rsidP="00730CA1">
      <w:pPr>
        <w:rPr>
          <w:rFonts w:ascii="Arial" w:hAnsi="Arial" w:cs="Arial"/>
          <w:sz w:val="24"/>
          <w:szCs w:val="24"/>
        </w:rPr>
      </w:pPr>
      <w:r>
        <w:rPr>
          <w:rFonts w:ascii="Arial" w:hAnsi="Arial" w:cs="Arial"/>
          <w:sz w:val="24"/>
          <w:szCs w:val="24"/>
        </w:rPr>
        <w:t>CS Lo: CF</w:t>
      </w:r>
      <w:r>
        <w:rPr>
          <w:rFonts w:ascii="Arial" w:hAnsi="Arial" w:cs="Arial"/>
          <w:sz w:val="24"/>
          <w:szCs w:val="24"/>
        </w:rPr>
        <w:tab/>
      </w:r>
      <w:r>
        <w:rPr>
          <w:rFonts w:ascii="Arial" w:hAnsi="Arial" w:cs="Arial"/>
          <w:sz w:val="24"/>
          <w:szCs w:val="24"/>
        </w:rPr>
        <w:tab/>
        <w:t xml:space="preserve">    WY</w:t>
      </w:r>
      <w:r>
        <w:rPr>
          <w:rFonts w:ascii="Arial" w:hAnsi="Arial" w:cs="Arial"/>
          <w:sz w:val="24"/>
          <w:szCs w:val="24"/>
        </w:rPr>
        <w:tab/>
      </w:r>
      <w:r>
        <w:rPr>
          <w:rFonts w:ascii="Arial" w:hAnsi="Arial" w:cs="Arial"/>
          <w:sz w:val="24"/>
          <w:szCs w:val="24"/>
        </w:rPr>
        <w:tab/>
        <w:t>10</w:t>
      </w:r>
      <w:r>
        <w:rPr>
          <w:rFonts w:ascii="Arial" w:hAnsi="Arial" w:cs="Arial"/>
          <w:sz w:val="24"/>
          <w:szCs w:val="24"/>
        </w:rPr>
        <w:tab/>
        <w:t xml:space="preserve"> 14.6</w:t>
      </w:r>
      <w:r>
        <w:rPr>
          <w:rFonts w:ascii="Arial" w:hAnsi="Arial" w:cs="Arial"/>
          <w:sz w:val="24"/>
          <w:szCs w:val="24"/>
        </w:rPr>
        <w:tab/>
        <w:t xml:space="preserve">       +</w:t>
      </w:r>
      <w:r>
        <w:rPr>
          <w:rFonts w:ascii="Arial" w:hAnsi="Arial" w:cs="Arial"/>
          <w:sz w:val="24"/>
          <w:szCs w:val="24"/>
        </w:rPr>
        <w:tab/>
        <w:t xml:space="preserve">      1.47</w:t>
      </w:r>
      <w:r>
        <w:rPr>
          <w:rFonts w:ascii="Arial" w:hAnsi="Arial" w:cs="Arial"/>
          <w:sz w:val="24"/>
          <w:szCs w:val="24"/>
        </w:rPr>
        <w:tab/>
        <w:t xml:space="preserve">     CF</w:t>
      </w:r>
    </w:p>
    <w:p w:rsidR="00C56C05" w:rsidRDefault="00F5651E" w:rsidP="00730CA1">
      <w:pPr>
        <w:rPr>
          <w:rFonts w:ascii="Arial" w:hAnsi="Arial" w:cs="Arial"/>
          <w:sz w:val="24"/>
          <w:szCs w:val="24"/>
        </w:rPr>
      </w:pPr>
      <w:r>
        <w:rPr>
          <w:rFonts w:ascii="Arial" w:hAnsi="Arial" w:cs="Arial"/>
          <w:sz w:val="24"/>
          <w:szCs w:val="24"/>
        </w:rPr>
        <w:t>*One vial discarded by mistake at T 12.  At this time there were 7 CF ad 34 CS adults.</w:t>
      </w:r>
    </w:p>
    <w:p w:rsidR="00A270B6" w:rsidRDefault="00C56C05" w:rsidP="009F5F5C">
      <w:pPr>
        <w:jc w:val="both"/>
        <w:rPr>
          <w:rFonts w:ascii="Arial" w:hAnsi="Arial" w:cs="Arial"/>
          <w:sz w:val="24"/>
          <w:szCs w:val="24"/>
        </w:rPr>
      </w:pPr>
      <w:r>
        <w:rPr>
          <w:rFonts w:ascii="Arial" w:hAnsi="Arial" w:cs="Arial"/>
          <w:sz w:val="24"/>
          <w:szCs w:val="24"/>
        </w:rPr>
        <w:br/>
        <w:t>Table 2 -- Mean number of generations or transfers before a species is eliminated.</w:t>
      </w:r>
      <w:r>
        <w:rPr>
          <w:rFonts w:ascii="Arial" w:hAnsi="Arial" w:cs="Arial"/>
          <w:sz w:val="24"/>
          <w:szCs w:val="24"/>
        </w:rPr>
        <w:br/>
      </w:r>
      <w:r>
        <w:rPr>
          <w:rFonts w:ascii="Arial" w:hAnsi="Arial" w:cs="Arial"/>
          <w:sz w:val="24"/>
          <w:szCs w:val="24"/>
        </w:rPr>
        <w:tab/>
        <w:t xml:space="preserve">         The “competing” strains were 12-generation selected CS-Hi (T. </w:t>
      </w:r>
      <w:proofErr w:type="spellStart"/>
      <w:r>
        <w:rPr>
          <w:rFonts w:ascii="Arial" w:hAnsi="Arial" w:cs="Arial"/>
          <w:sz w:val="24"/>
          <w:szCs w:val="24"/>
        </w:rPr>
        <w:t>castaneum</w:t>
      </w:r>
      <w:proofErr w:type="spellEnd"/>
      <w:r>
        <w:rPr>
          <w:rFonts w:ascii="Arial" w:hAnsi="Arial" w:cs="Arial"/>
          <w:sz w:val="24"/>
          <w:szCs w:val="24"/>
        </w:rPr>
        <w:br/>
      </w:r>
      <w:r>
        <w:rPr>
          <w:rFonts w:ascii="Arial" w:hAnsi="Arial" w:cs="Arial"/>
          <w:sz w:val="24"/>
          <w:szCs w:val="24"/>
        </w:rPr>
        <w:tab/>
        <w:t xml:space="preserve">         with high body weight) and CS-Lo (with low body weight) against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unselected T. </w:t>
      </w:r>
      <w:proofErr w:type="spellStart"/>
      <w:proofErr w:type="gramStart"/>
      <w:r>
        <w:rPr>
          <w:rFonts w:ascii="Arial" w:hAnsi="Arial" w:cs="Arial"/>
          <w:sz w:val="24"/>
          <w:szCs w:val="24"/>
        </w:rPr>
        <w:t>confusum</w:t>
      </w:r>
      <w:proofErr w:type="spellEnd"/>
      <w:r>
        <w:rPr>
          <w:rFonts w:ascii="Arial" w:hAnsi="Arial" w:cs="Arial"/>
          <w:sz w:val="24"/>
          <w:szCs w:val="24"/>
        </w:rPr>
        <w:t xml:space="preserve">  (</w:t>
      </w:r>
      <w:proofErr w:type="gramEnd"/>
      <w:r>
        <w:rPr>
          <w:rFonts w:ascii="Arial" w:hAnsi="Arial" w:cs="Arial"/>
          <w:sz w:val="24"/>
          <w:szCs w:val="24"/>
        </w:rPr>
        <w:t xml:space="preserve">CF) in whole wheat flour plus yeast (WY) or corn                         </w:t>
      </w:r>
      <w:r>
        <w:rPr>
          <w:rFonts w:ascii="Arial" w:hAnsi="Arial" w:cs="Arial"/>
          <w:sz w:val="24"/>
          <w:szCs w:val="24"/>
        </w:rPr>
        <w:tab/>
        <w:t xml:space="preserve">         ( C )</w:t>
      </w:r>
    </w:p>
    <w:p w:rsidR="00A270B6" w:rsidRDefault="00A270B6" w:rsidP="00730CA1">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Transfers before elimination</w:t>
      </w:r>
      <w:r>
        <w:rPr>
          <w:rFonts w:ascii="Arial" w:hAnsi="Arial" w:cs="Arial"/>
          <w:sz w:val="24"/>
          <w:szCs w:val="24"/>
        </w:rPr>
        <w:tab/>
      </w:r>
      <w:r>
        <w:rPr>
          <w:rFonts w:ascii="Arial" w:hAnsi="Arial" w:cs="Arial"/>
          <w:sz w:val="24"/>
          <w:szCs w:val="24"/>
        </w:rPr>
        <w:tab/>
        <w:t>Species</w:t>
      </w:r>
      <w:r>
        <w:rPr>
          <w:rFonts w:ascii="Arial" w:hAnsi="Arial" w:cs="Arial"/>
          <w:sz w:val="24"/>
          <w:szCs w:val="24"/>
        </w:rPr>
        <w:br/>
        <w:t>Strains</w:t>
      </w:r>
      <w:r>
        <w:rPr>
          <w:rFonts w:ascii="Arial" w:hAnsi="Arial" w:cs="Arial"/>
          <w:sz w:val="24"/>
          <w:szCs w:val="24"/>
        </w:rPr>
        <w:tab/>
        <w:t>Medium</w:t>
      </w:r>
      <w:r>
        <w:rPr>
          <w:rFonts w:ascii="Arial" w:hAnsi="Arial" w:cs="Arial"/>
          <w:sz w:val="24"/>
          <w:szCs w:val="24"/>
        </w:rPr>
        <w:tab/>
        <w:t xml:space="preserve">N                  M               </w:t>
      </w:r>
      <w:proofErr w:type="gramStart"/>
      <w:r>
        <w:rPr>
          <w:rFonts w:ascii="Arial" w:hAnsi="Arial" w:cs="Arial"/>
          <w:sz w:val="24"/>
          <w:szCs w:val="24"/>
        </w:rPr>
        <w:t>S.E.</w:t>
      </w:r>
      <w:r w:rsidR="00C56C05">
        <w:rPr>
          <w:rFonts w:ascii="Arial" w:hAnsi="Arial" w:cs="Arial"/>
          <w:sz w:val="24"/>
          <w:szCs w:val="24"/>
        </w:rPr>
        <w:t>.</w:t>
      </w:r>
      <w:r>
        <w:rPr>
          <w:rFonts w:ascii="Arial" w:hAnsi="Arial" w:cs="Arial"/>
          <w:sz w:val="24"/>
          <w:szCs w:val="24"/>
        </w:rPr>
        <w:tab/>
      </w:r>
      <w:proofErr w:type="gramEnd"/>
      <w:r>
        <w:rPr>
          <w:rFonts w:ascii="Arial" w:hAnsi="Arial" w:cs="Arial"/>
          <w:sz w:val="24"/>
          <w:szCs w:val="24"/>
        </w:rPr>
        <w:t xml:space="preserve">         Eliminated</w:t>
      </w:r>
    </w:p>
    <w:p w:rsidR="00A270B6" w:rsidRDefault="00A270B6" w:rsidP="00730CA1">
      <w:pPr>
        <w:rPr>
          <w:rFonts w:ascii="Arial" w:hAnsi="Arial" w:cs="Arial"/>
          <w:sz w:val="24"/>
          <w:szCs w:val="24"/>
        </w:rPr>
      </w:pPr>
      <w:r>
        <w:rPr>
          <w:rFonts w:ascii="Arial" w:hAnsi="Arial" w:cs="Arial"/>
          <w:sz w:val="24"/>
          <w:szCs w:val="24"/>
        </w:rPr>
        <w:lastRenderedPageBreak/>
        <w:t>CS Lo: CF</w:t>
      </w:r>
      <w:r>
        <w:rPr>
          <w:rFonts w:ascii="Arial" w:hAnsi="Arial" w:cs="Arial"/>
          <w:sz w:val="24"/>
          <w:szCs w:val="24"/>
        </w:rPr>
        <w:tab/>
        <w:t xml:space="preserve">     WY</w:t>
      </w:r>
      <w:r>
        <w:rPr>
          <w:rFonts w:ascii="Arial" w:hAnsi="Arial" w:cs="Arial"/>
          <w:sz w:val="24"/>
          <w:szCs w:val="24"/>
        </w:rPr>
        <w:tab/>
        <w:t>5</w:t>
      </w:r>
      <w:r>
        <w:rPr>
          <w:rFonts w:ascii="Arial" w:hAnsi="Arial" w:cs="Arial"/>
          <w:sz w:val="24"/>
          <w:szCs w:val="24"/>
        </w:rPr>
        <w:tab/>
        <w:t xml:space="preserve">      17.25</w:t>
      </w:r>
      <w:r>
        <w:rPr>
          <w:rFonts w:ascii="Arial" w:hAnsi="Arial" w:cs="Arial"/>
          <w:sz w:val="24"/>
          <w:szCs w:val="24"/>
        </w:rPr>
        <w:tab/>
        <w:t xml:space="preserve">     2.93</w:t>
      </w:r>
      <w:r>
        <w:rPr>
          <w:rFonts w:ascii="Arial" w:hAnsi="Arial" w:cs="Arial"/>
          <w:sz w:val="24"/>
          <w:szCs w:val="24"/>
        </w:rPr>
        <w:tab/>
      </w:r>
      <w:r>
        <w:rPr>
          <w:rFonts w:ascii="Arial" w:hAnsi="Arial" w:cs="Arial"/>
          <w:sz w:val="24"/>
          <w:szCs w:val="24"/>
        </w:rPr>
        <w:tab/>
        <w:t xml:space="preserve">    CS</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t xml:space="preserve">      16.5</w:t>
      </w:r>
      <w:r>
        <w:rPr>
          <w:rFonts w:ascii="Arial" w:hAnsi="Arial" w:cs="Arial"/>
          <w:sz w:val="24"/>
          <w:szCs w:val="24"/>
        </w:rPr>
        <w:tab/>
        <w:t xml:space="preserve">     1.5</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CF**</w:t>
      </w:r>
    </w:p>
    <w:p w:rsidR="00A270B6" w:rsidRDefault="00A270B6" w:rsidP="00730CA1">
      <w:pPr>
        <w:rPr>
          <w:rFonts w:ascii="Arial" w:hAnsi="Arial" w:cs="Arial"/>
          <w:sz w:val="24"/>
          <w:szCs w:val="24"/>
        </w:rPr>
      </w:pPr>
      <w:r>
        <w:rPr>
          <w:rFonts w:ascii="Arial" w:hAnsi="Arial" w:cs="Arial"/>
          <w:sz w:val="24"/>
          <w:szCs w:val="24"/>
        </w:rPr>
        <w:t xml:space="preserve">CS Lo: CF </w:t>
      </w:r>
      <w:r>
        <w:rPr>
          <w:rFonts w:ascii="Arial" w:hAnsi="Arial" w:cs="Arial"/>
          <w:sz w:val="24"/>
          <w:szCs w:val="24"/>
        </w:rPr>
        <w:tab/>
        <w:t xml:space="preserve">       C</w:t>
      </w:r>
      <w:r>
        <w:rPr>
          <w:rFonts w:ascii="Arial" w:hAnsi="Arial" w:cs="Arial"/>
          <w:sz w:val="24"/>
          <w:szCs w:val="24"/>
        </w:rPr>
        <w:tab/>
      </w:r>
      <w:r>
        <w:rPr>
          <w:rFonts w:ascii="Arial" w:hAnsi="Arial" w:cs="Arial"/>
          <w:sz w:val="24"/>
          <w:szCs w:val="24"/>
        </w:rPr>
        <w:tab/>
        <w:t>3</w:t>
      </w:r>
      <w:r>
        <w:rPr>
          <w:rFonts w:ascii="Arial" w:hAnsi="Arial" w:cs="Arial"/>
          <w:sz w:val="24"/>
          <w:szCs w:val="24"/>
        </w:rPr>
        <w:tab/>
        <w:t xml:space="preserve">      17.33</w:t>
      </w:r>
      <w:r>
        <w:rPr>
          <w:rFonts w:ascii="Arial" w:hAnsi="Arial" w:cs="Arial"/>
          <w:sz w:val="24"/>
          <w:szCs w:val="24"/>
        </w:rPr>
        <w:tab/>
        <w:t xml:space="preserve">     2.40</w:t>
      </w:r>
      <w:r>
        <w:rPr>
          <w:rFonts w:ascii="Arial" w:hAnsi="Arial" w:cs="Arial"/>
          <w:sz w:val="24"/>
          <w:szCs w:val="24"/>
        </w:rPr>
        <w:tab/>
      </w:r>
      <w:r>
        <w:rPr>
          <w:rFonts w:ascii="Arial" w:hAnsi="Arial" w:cs="Arial"/>
          <w:sz w:val="24"/>
          <w:szCs w:val="24"/>
        </w:rPr>
        <w:tab/>
        <w:t xml:space="preserve">    CS</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t xml:space="preserve">      16.5</w:t>
      </w:r>
      <w:r>
        <w:rPr>
          <w:rFonts w:ascii="Arial" w:hAnsi="Arial" w:cs="Arial"/>
          <w:sz w:val="24"/>
          <w:szCs w:val="24"/>
        </w:rPr>
        <w:tab/>
        <w:t xml:space="preserve">     0.50</w:t>
      </w:r>
      <w:r>
        <w:rPr>
          <w:rFonts w:ascii="Arial" w:hAnsi="Arial" w:cs="Arial"/>
          <w:sz w:val="24"/>
          <w:szCs w:val="24"/>
        </w:rPr>
        <w:tab/>
      </w:r>
      <w:r>
        <w:rPr>
          <w:rFonts w:ascii="Arial" w:hAnsi="Arial" w:cs="Arial"/>
          <w:sz w:val="24"/>
          <w:szCs w:val="24"/>
        </w:rPr>
        <w:tab/>
        <w:t xml:space="preserve">    CF***</w:t>
      </w:r>
    </w:p>
    <w:p w:rsidR="00A270B6" w:rsidRDefault="00A270B6" w:rsidP="00730CA1">
      <w:pPr>
        <w:rPr>
          <w:rFonts w:ascii="Arial" w:hAnsi="Arial" w:cs="Arial"/>
          <w:sz w:val="24"/>
          <w:szCs w:val="24"/>
        </w:rPr>
      </w:pPr>
      <w:r>
        <w:rPr>
          <w:rFonts w:ascii="Arial" w:hAnsi="Arial" w:cs="Arial"/>
          <w:sz w:val="24"/>
          <w:szCs w:val="24"/>
        </w:rPr>
        <w:t>CS Hi: CF</w:t>
      </w:r>
      <w:r>
        <w:rPr>
          <w:rFonts w:ascii="Arial" w:hAnsi="Arial" w:cs="Arial"/>
          <w:sz w:val="24"/>
          <w:szCs w:val="24"/>
        </w:rPr>
        <w:tab/>
        <w:t xml:space="preserve">    WY</w:t>
      </w:r>
      <w:r>
        <w:rPr>
          <w:rFonts w:ascii="Arial" w:hAnsi="Arial" w:cs="Arial"/>
          <w:sz w:val="24"/>
          <w:szCs w:val="24"/>
        </w:rPr>
        <w:tab/>
      </w:r>
      <w:r w:rsidR="00A74589">
        <w:rPr>
          <w:rFonts w:ascii="Arial" w:hAnsi="Arial" w:cs="Arial"/>
          <w:sz w:val="24"/>
          <w:szCs w:val="24"/>
        </w:rPr>
        <w:tab/>
      </w:r>
      <w:r>
        <w:rPr>
          <w:rFonts w:ascii="Arial" w:hAnsi="Arial" w:cs="Arial"/>
          <w:sz w:val="24"/>
          <w:szCs w:val="24"/>
        </w:rPr>
        <w:t>9</w:t>
      </w:r>
      <w:r>
        <w:rPr>
          <w:rFonts w:ascii="Arial" w:hAnsi="Arial" w:cs="Arial"/>
          <w:sz w:val="24"/>
          <w:szCs w:val="24"/>
        </w:rPr>
        <w:tab/>
        <w:t xml:space="preserve">      14.25</w:t>
      </w:r>
      <w:r>
        <w:rPr>
          <w:rFonts w:ascii="Arial" w:hAnsi="Arial" w:cs="Arial"/>
          <w:sz w:val="24"/>
          <w:szCs w:val="24"/>
        </w:rPr>
        <w:tab/>
        <w:t xml:space="preserve">     1.384</w:t>
      </w:r>
      <w:r>
        <w:rPr>
          <w:rFonts w:ascii="Arial" w:hAnsi="Arial" w:cs="Arial"/>
          <w:sz w:val="24"/>
          <w:szCs w:val="24"/>
        </w:rPr>
        <w:tab/>
      </w:r>
      <w:r>
        <w:rPr>
          <w:rFonts w:ascii="Arial" w:hAnsi="Arial" w:cs="Arial"/>
          <w:sz w:val="24"/>
          <w:szCs w:val="24"/>
        </w:rPr>
        <w:tab/>
        <w:t xml:space="preserve">    CS</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r>
        <w:rPr>
          <w:rFonts w:ascii="Arial" w:hAnsi="Arial" w:cs="Arial"/>
          <w:sz w:val="24"/>
          <w:szCs w:val="24"/>
        </w:rPr>
        <w:tab/>
        <w:t xml:space="preserve">      19</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CF</w:t>
      </w:r>
    </w:p>
    <w:p w:rsidR="00A74589" w:rsidRDefault="00A74589" w:rsidP="00730CA1">
      <w:pPr>
        <w:rPr>
          <w:rFonts w:ascii="Arial" w:hAnsi="Arial" w:cs="Arial"/>
          <w:sz w:val="24"/>
          <w:szCs w:val="24"/>
        </w:rPr>
      </w:pPr>
      <w:r>
        <w:rPr>
          <w:rFonts w:ascii="Arial" w:hAnsi="Arial" w:cs="Arial"/>
          <w:sz w:val="24"/>
          <w:szCs w:val="24"/>
        </w:rPr>
        <w:t>CS Hi: CF</w:t>
      </w:r>
      <w:r>
        <w:rPr>
          <w:rFonts w:ascii="Arial" w:hAnsi="Arial" w:cs="Arial"/>
          <w:sz w:val="24"/>
          <w:szCs w:val="24"/>
        </w:rPr>
        <w:tab/>
        <w:t xml:space="preserve">       C</w:t>
      </w:r>
      <w:r>
        <w:rPr>
          <w:rFonts w:ascii="Arial" w:hAnsi="Arial" w:cs="Arial"/>
          <w:sz w:val="24"/>
          <w:szCs w:val="24"/>
        </w:rPr>
        <w:tab/>
      </w:r>
      <w:r w:rsidR="00A270B6">
        <w:rPr>
          <w:rFonts w:ascii="Arial" w:hAnsi="Arial" w:cs="Arial"/>
          <w:sz w:val="24"/>
          <w:szCs w:val="24"/>
        </w:rPr>
        <w:t xml:space="preserve">  </w:t>
      </w:r>
      <w:r w:rsidR="00A270B6">
        <w:rPr>
          <w:rFonts w:ascii="Arial" w:hAnsi="Arial" w:cs="Arial"/>
          <w:sz w:val="24"/>
          <w:szCs w:val="24"/>
        </w:rPr>
        <w:tab/>
      </w:r>
      <w:r>
        <w:rPr>
          <w:rFonts w:ascii="Arial" w:hAnsi="Arial" w:cs="Arial"/>
          <w:sz w:val="24"/>
          <w:szCs w:val="24"/>
        </w:rPr>
        <w:t>8               11.88            1.420</w:t>
      </w:r>
      <w:r>
        <w:rPr>
          <w:rFonts w:ascii="Arial" w:hAnsi="Arial" w:cs="Arial"/>
          <w:sz w:val="24"/>
          <w:szCs w:val="24"/>
        </w:rPr>
        <w:tab/>
      </w:r>
      <w:r>
        <w:rPr>
          <w:rFonts w:ascii="Arial" w:hAnsi="Arial" w:cs="Arial"/>
          <w:sz w:val="24"/>
          <w:szCs w:val="24"/>
        </w:rPr>
        <w:tab/>
        <w:t xml:space="preserve">    CF*</w:t>
      </w:r>
    </w:p>
    <w:p w:rsidR="00A74589" w:rsidRDefault="00A74589" w:rsidP="00730CA1">
      <w:pPr>
        <w:rPr>
          <w:rFonts w:ascii="Arial" w:hAnsi="Arial" w:cs="Arial"/>
          <w:sz w:val="24"/>
          <w:szCs w:val="24"/>
        </w:rPr>
      </w:pPr>
      <w:r>
        <w:rPr>
          <w:rFonts w:ascii="Arial" w:hAnsi="Arial" w:cs="Arial"/>
          <w:sz w:val="24"/>
          <w:szCs w:val="24"/>
        </w:rPr>
        <w:br/>
        <w:t xml:space="preserve">*2 replicates discarded at T 18 because of </w:t>
      </w:r>
      <w:proofErr w:type="spellStart"/>
      <w:r>
        <w:rPr>
          <w:rFonts w:ascii="Arial" w:hAnsi="Arial" w:cs="Arial"/>
          <w:sz w:val="24"/>
          <w:szCs w:val="24"/>
        </w:rPr>
        <w:t>Nosema</w:t>
      </w:r>
      <w:proofErr w:type="spellEnd"/>
      <w:r>
        <w:rPr>
          <w:rFonts w:ascii="Arial" w:hAnsi="Arial" w:cs="Arial"/>
          <w:sz w:val="24"/>
          <w:szCs w:val="24"/>
        </w:rPr>
        <w:t>.  CF appeared to be losing</w:t>
      </w:r>
    </w:p>
    <w:p w:rsidR="00A74589" w:rsidRDefault="00A74589" w:rsidP="00730CA1">
      <w:pPr>
        <w:rPr>
          <w:rFonts w:ascii="Arial" w:hAnsi="Arial" w:cs="Arial"/>
          <w:sz w:val="24"/>
          <w:szCs w:val="24"/>
        </w:rPr>
      </w:pPr>
      <w:r>
        <w:rPr>
          <w:rFonts w:ascii="Arial" w:hAnsi="Arial" w:cs="Arial"/>
          <w:sz w:val="24"/>
          <w:szCs w:val="24"/>
        </w:rPr>
        <w:t xml:space="preserve">**at T 26 (transfer 26) </w:t>
      </w:r>
      <w:proofErr w:type="gramStart"/>
      <w:r>
        <w:rPr>
          <w:rFonts w:ascii="Arial" w:hAnsi="Arial" w:cs="Arial"/>
          <w:sz w:val="24"/>
          <w:szCs w:val="24"/>
        </w:rPr>
        <w:t>CF  CS</w:t>
      </w:r>
      <w:proofErr w:type="gramEnd"/>
      <w:r>
        <w:rPr>
          <w:rFonts w:ascii="Arial" w:hAnsi="Arial" w:cs="Arial"/>
          <w:sz w:val="24"/>
          <w:szCs w:val="24"/>
        </w:rPr>
        <w:t xml:space="preserve"> in 3 replicates.</w:t>
      </w:r>
    </w:p>
    <w:p w:rsidR="00A74589" w:rsidRDefault="00A74589" w:rsidP="00730CA1">
      <w:pPr>
        <w:rPr>
          <w:rFonts w:ascii="Arial" w:hAnsi="Arial" w:cs="Arial"/>
          <w:sz w:val="24"/>
          <w:szCs w:val="24"/>
        </w:rPr>
      </w:pPr>
      <w:r>
        <w:rPr>
          <w:rFonts w:ascii="Arial" w:hAnsi="Arial" w:cs="Arial"/>
          <w:sz w:val="24"/>
          <w:szCs w:val="24"/>
        </w:rPr>
        <w:t xml:space="preserve">***at T 27 </w:t>
      </w:r>
      <w:proofErr w:type="gramStart"/>
      <w:r>
        <w:rPr>
          <w:rFonts w:ascii="Arial" w:hAnsi="Arial" w:cs="Arial"/>
          <w:sz w:val="24"/>
          <w:szCs w:val="24"/>
        </w:rPr>
        <w:t>CF  CS</w:t>
      </w:r>
      <w:proofErr w:type="gramEnd"/>
      <w:r>
        <w:rPr>
          <w:rFonts w:ascii="Arial" w:hAnsi="Arial" w:cs="Arial"/>
          <w:sz w:val="24"/>
          <w:szCs w:val="24"/>
        </w:rPr>
        <w:t xml:space="preserve"> in 4 replicates, and CF = CS in one replicate.</w:t>
      </w:r>
    </w:p>
    <w:p w:rsidR="00CF6A0A" w:rsidRDefault="00A74589" w:rsidP="009F5F5C">
      <w:pPr>
        <w:jc w:val="both"/>
        <w:rPr>
          <w:rFonts w:ascii="Arial" w:hAnsi="Arial" w:cs="Arial"/>
          <w:sz w:val="24"/>
          <w:szCs w:val="24"/>
        </w:rPr>
      </w:pPr>
      <w:r>
        <w:rPr>
          <w:rFonts w:ascii="Arial" w:hAnsi="Arial" w:cs="Arial"/>
          <w:sz w:val="24"/>
          <w:szCs w:val="24"/>
        </w:rPr>
        <w:t>In regard to the CS-Lo strain the conclusions are tentative since the experiments are still in progress, but it is clear that in the vials where it is eliminated it is able to survive longer than CS-Hi, and in the vials where CS-Lo is the winner the elimination of CF takes longer than in vials where CS-Hi is the win</w:t>
      </w:r>
      <w:r w:rsidR="00CF6A0A">
        <w:rPr>
          <w:rFonts w:ascii="Arial" w:hAnsi="Arial" w:cs="Arial"/>
          <w:sz w:val="24"/>
          <w:szCs w:val="24"/>
        </w:rPr>
        <w:t>n</w:t>
      </w:r>
      <w:r>
        <w:rPr>
          <w:rFonts w:ascii="Arial" w:hAnsi="Arial" w:cs="Arial"/>
          <w:sz w:val="24"/>
          <w:szCs w:val="24"/>
        </w:rPr>
        <w:t>er</w:t>
      </w:r>
      <w:r w:rsidR="00CF6A0A">
        <w:rPr>
          <w:rFonts w:ascii="Arial" w:hAnsi="Arial" w:cs="Arial"/>
          <w:sz w:val="24"/>
          <w:szCs w:val="24"/>
        </w:rPr>
        <w:t>.</w:t>
      </w:r>
    </w:p>
    <w:p w:rsidR="007F799D" w:rsidRDefault="00CF6A0A" w:rsidP="009F5F5C">
      <w:pPr>
        <w:jc w:val="both"/>
        <w:rPr>
          <w:rFonts w:ascii="Arial" w:hAnsi="Arial" w:cs="Arial"/>
          <w:sz w:val="24"/>
          <w:szCs w:val="24"/>
        </w:rPr>
      </w:pPr>
      <w:r>
        <w:rPr>
          <w:rFonts w:ascii="Arial" w:hAnsi="Arial" w:cs="Arial"/>
          <w:sz w:val="24"/>
          <w:szCs w:val="24"/>
        </w:rPr>
        <w:t>The technical assistance of Barbara Strong, Barbara B. Daly and Frank K. Ho is acknowledged.  This investigation was made possible by grants GM-08942 of the USPHS, and GB4411 and B82501R of the NSF.</w:t>
      </w:r>
    </w:p>
    <w:p w:rsidR="007F799D" w:rsidRDefault="007F799D" w:rsidP="00730CA1">
      <w:pPr>
        <w:rPr>
          <w:rFonts w:ascii="Arial" w:hAnsi="Arial" w:cs="Arial"/>
          <w:sz w:val="24"/>
          <w:szCs w:val="24"/>
        </w:rPr>
      </w:pPr>
      <w:r>
        <w:rPr>
          <w:rFonts w:ascii="Arial" w:hAnsi="Arial" w:cs="Arial"/>
          <w:sz w:val="24"/>
          <w:szCs w:val="24"/>
        </w:rPr>
        <w:br/>
        <w:t>SOKOLOFF, A., and LERNER, I. MICHAEL</w:t>
      </w:r>
      <w:r>
        <w:rPr>
          <w:rFonts w:ascii="Arial" w:hAnsi="Arial" w:cs="Arial"/>
          <w:sz w:val="24"/>
          <w:szCs w:val="24"/>
        </w:rPr>
        <w:br/>
        <w:t xml:space="preserve">Department of Genetics </w:t>
      </w:r>
      <w:r>
        <w:rPr>
          <w:rFonts w:ascii="Arial" w:hAnsi="Arial" w:cs="Arial"/>
          <w:sz w:val="24"/>
          <w:szCs w:val="24"/>
        </w:rPr>
        <w:br/>
        <w:t xml:space="preserve">University of California, Berkeley, and </w:t>
      </w:r>
      <w:r>
        <w:rPr>
          <w:rFonts w:ascii="Arial" w:hAnsi="Arial" w:cs="Arial"/>
          <w:sz w:val="24"/>
          <w:szCs w:val="24"/>
        </w:rPr>
        <w:br/>
        <w:t>Natural Sciences Division, California State College</w:t>
      </w:r>
      <w:r>
        <w:rPr>
          <w:rFonts w:ascii="Arial" w:hAnsi="Arial" w:cs="Arial"/>
          <w:sz w:val="24"/>
          <w:szCs w:val="24"/>
        </w:rPr>
        <w:br/>
        <w:t>San Bernardino, California</w:t>
      </w:r>
    </w:p>
    <w:p w:rsidR="00073823" w:rsidRDefault="007F799D" w:rsidP="009F5F5C">
      <w:pPr>
        <w:jc w:val="both"/>
        <w:rPr>
          <w:rFonts w:ascii="Arial" w:hAnsi="Arial" w:cs="Arial"/>
          <w:sz w:val="24"/>
          <w:szCs w:val="24"/>
        </w:rPr>
      </w:pPr>
      <w:r>
        <w:rPr>
          <w:rFonts w:ascii="Arial" w:hAnsi="Arial" w:cs="Arial"/>
          <w:sz w:val="24"/>
          <w:szCs w:val="24"/>
        </w:rPr>
        <w:t xml:space="preserve">Effect of alternating environmental conditions on the outcome of “competition” between T. </w:t>
      </w:r>
      <w:proofErr w:type="spellStart"/>
      <w:r>
        <w:rPr>
          <w:rFonts w:ascii="Arial" w:hAnsi="Arial" w:cs="Arial"/>
          <w:sz w:val="24"/>
          <w:szCs w:val="24"/>
        </w:rPr>
        <w:t>castaneum</w:t>
      </w:r>
      <w:proofErr w:type="spellEnd"/>
      <w:r>
        <w:rPr>
          <w:rFonts w:ascii="Arial" w:hAnsi="Arial" w:cs="Arial"/>
          <w:sz w:val="24"/>
          <w:szCs w:val="24"/>
        </w:rPr>
        <w:t xml:space="preserve"> (CS) and T. </w:t>
      </w:r>
      <w:proofErr w:type="spellStart"/>
      <w:r>
        <w:rPr>
          <w:rFonts w:ascii="Arial" w:hAnsi="Arial" w:cs="Arial"/>
          <w:sz w:val="24"/>
          <w:szCs w:val="24"/>
        </w:rPr>
        <w:t>confusum</w:t>
      </w:r>
      <w:proofErr w:type="spellEnd"/>
      <w:r>
        <w:rPr>
          <w:rFonts w:ascii="Arial" w:hAnsi="Arial" w:cs="Arial"/>
          <w:sz w:val="24"/>
          <w:szCs w:val="24"/>
        </w:rPr>
        <w:t xml:space="preserve"> (CF)</w:t>
      </w:r>
    </w:p>
    <w:p w:rsidR="00073823" w:rsidRDefault="00073823" w:rsidP="009F5F5C">
      <w:pPr>
        <w:jc w:val="both"/>
        <w:rPr>
          <w:rFonts w:ascii="Arial" w:hAnsi="Arial" w:cs="Arial"/>
          <w:sz w:val="24"/>
          <w:szCs w:val="24"/>
        </w:rPr>
      </w:pPr>
      <w:r>
        <w:rPr>
          <w:rFonts w:ascii="Arial" w:hAnsi="Arial" w:cs="Arial"/>
          <w:sz w:val="24"/>
          <w:szCs w:val="24"/>
        </w:rPr>
        <w:t xml:space="preserve">Lerner and Ho (1961) had shown that by manipulating the genotype through inbreeding they could modify the indeterminacy of “competition” (observed by Park in his experiments apparently because of a founder effect).  The usual result when the synthetic strains are introduced in the same environment is that CS eliminates CF.  The outcome when inbred strains are used depends on probably numerous factors which determine “competitive” ability.  In some cases the genotype of CF is superior and in other cases inferior to CS in competitive </w:t>
      </w:r>
      <w:proofErr w:type="gramStart"/>
      <w:r>
        <w:rPr>
          <w:rFonts w:ascii="Arial" w:hAnsi="Arial" w:cs="Arial"/>
          <w:sz w:val="24"/>
          <w:szCs w:val="24"/>
        </w:rPr>
        <w:t>ability,</w:t>
      </w:r>
      <w:proofErr w:type="gramEnd"/>
      <w:r>
        <w:rPr>
          <w:rFonts w:ascii="Arial" w:hAnsi="Arial" w:cs="Arial"/>
          <w:sz w:val="24"/>
          <w:szCs w:val="24"/>
        </w:rPr>
        <w:t xml:space="preserve"> and it has to be determined </w:t>
      </w:r>
      <w:r>
        <w:rPr>
          <w:rFonts w:ascii="Arial" w:hAnsi="Arial" w:cs="Arial"/>
          <w:sz w:val="24"/>
          <w:szCs w:val="24"/>
        </w:rPr>
        <w:lastRenderedPageBreak/>
        <w:t>experimentally for each strain, but, again, the strain is either the loser or the victor in all replicates.</w:t>
      </w:r>
    </w:p>
    <w:p w:rsidR="00073823" w:rsidRDefault="00073823" w:rsidP="009F5F5C">
      <w:pPr>
        <w:jc w:val="both"/>
        <w:rPr>
          <w:rFonts w:ascii="Arial" w:hAnsi="Arial" w:cs="Arial"/>
          <w:sz w:val="24"/>
          <w:szCs w:val="24"/>
        </w:rPr>
      </w:pPr>
      <w:r>
        <w:rPr>
          <w:rFonts w:ascii="Arial" w:hAnsi="Arial" w:cs="Arial"/>
          <w:sz w:val="24"/>
          <w:szCs w:val="24"/>
        </w:rPr>
        <w:t xml:space="preserve">In the present experiment carried out by Lerner and </w:t>
      </w:r>
      <w:proofErr w:type="spellStart"/>
      <w:r>
        <w:rPr>
          <w:rFonts w:ascii="Arial" w:hAnsi="Arial" w:cs="Arial"/>
          <w:sz w:val="24"/>
          <w:szCs w:val="24"/>
        </w:rPr>
        <w:t>Sokoloff</w:t>
      </w:r>
      <w:proofErr w:type="spellEnd"/>
      <w:r>
        <w:rPr>
          <w:rFonts w:ascii="Arial" w:hAnsi="Arial" w:cs="Arial"/>
          <w:sz w:val="24"/>
          <w:szCs w:val="24"/>
        </w:rPr>
        <w:t xml:space="preserve"> (unpublished) with the Berkeley synthetic and inbred strains, the same technique was followed as that used in Lerner’s original experiments:  ten pairs of each </w:t>
      </w:r>
      <w:proofErr w:type="spellStart"/>
      <w:r>
        <w:rPr>
          <w:rFonts w:ascii="Arial" w:hAnsi="Arial" w:cs="Arial"/>
          <w:sz w:val="24"/>
          <w:szCs w:val="24"/>
        </w:rPr>
        <w:t>specied</w:t>
      </w:r>
      <w:proofErr w:type="spellEnd"/>
      <w:r>
        <w:rPr>
          <w:rFonts w:ascii="Arial" w:hAnsi="Arial" w:cs="Arial"/>
          <w:sz w:val="24"/>
          <w:szCs w:val="24"/>
        </w:rPr>
        <w:t xml:space="preserve"> for each strain combination and set of environmental conditions were introduced into each of 10 vials containing standard medium.  For each combinations of strains one set was maintained in an incubator at 29 0 C. and 70 per cent relative humidity and another in an incubator at 29 0 C. and 40 per cent relative humidity.  A third set was left in one incubator for one month, and, after </w:t>
      </w:r>
      <w:proofErr w:type="spellStart"/>
      <w:r>
        <w:rPr>
          <w:rFonts w:ascii="Arial" w:hAnsi="Arial" w:cs="Arial"/>
          <w:sz w:val="24"/>
          <w:szCs w:val="24"/>
        </w:rPr>
        <w:t>censusing</w:t>
      </w:r>
      <w:proofErr w:type="spellEnd"/>
      <w:r>
        <w:rPr>
          <w:rFonts w:ascii="Arial" w:hAnsi="Arial" w:cs="Arial"/>
          <w:sz w:val="24"/>
          <w:szCs w:val="24"/>
        </w:rPr>
        <w:t xml:space="preserve"> and discarding the adults, the juvenile stages were placed in a vial containing fresh medium and the vial was placed in the other incubator.  </w:t>
      </w:r>
      <w:proofErr w:type="gramStart"/>
      <w:r>
        <w:rPr>
          <w:rFonts w:ascii="Arial" w:hAnsi="Arial" w:cs="Arial"/>
          <w:sz w:val="24"/>
          <w:szCs w:val="24"/>
        </w:rPr>
        <w:t>Thus in alternate fashion the populations were exposed for one month to a “wet” environment and for the next to a “dry” environment.</w:t>
      </w:r>
      <w:proofErr w:type="gramEnd"/>
      <w:r>
        <w:rPr>
          <w:rFonts w:ascii="Arial" w:hAnsi="Arial" w:cs="Arial"/>
          <w:sz w:val="24"/>
          <w:szCs w:val="24"/>
        </w:rPr>
        <w:t xml:space="preserve">  The results are shown in Table 1.</w:t>
      </w:r>
    </w:p>
    <w:p w:rsidR="006D11B3" w:rsidRDefault="006D11B3" w:rsidP="009F5F5C">
      <w:pPr>
        <w:jc w:val="both"/>
        <w:rPr>
          <w:rFonts w:ascii="Arial" w:hAnsi="Arial" w:cs="Arial"/>
          <w:sz w:val="24"/>
          <w:szCs w:val="24"/>
        </w:rPr>
      </w:pPr>
      <w:r>
        <w:rPr>
          <w:rFonts w:ascii="Arial" w:hAnsi="Arial" w:cs="Arial"/>
          <w:sz w:val="24"/>
          <w:szCs w:val="24"/>
        </w:rPr>
        <w:t>The synthetic strains give typical results: when the two species are grown in the same vial in whole wheat flour plus yeast, CS usually eliminates CF regardless of the prevailing relative humidity, but this elimination of CF is more rapid at the higher relative humidity.  In comparison with this value, the elimination of CF by CS at the lower relative humidity is about three times slower.</w:t>
      </w:r>
    </w:p>
    <w:p w:rsidR="001468A9" w:rsidRDefault="006D11B3" w:rsidP="009F5F5C">
      <w:pPr>
        <w:jc w:val="both"/>
        <w:rPr>
          <w:rFonts w:ascii="Arial" w:hAnsi="Arial" w:cs="Arial"/>
          <w:sz w:val="24"/>
          <w:szCs w:val="24"/>
        </w:rPr>
      </w:pPr>
      <w:proofErr w:type="gramStart"/>
      <w:r>
        <w:rPr>
          <w:rFonts w:ascii="Arial" w:hAnsi="Arial" w:cs="Arial"/>
          <w:sz w:val="24"/>
          <w:szCs w:val="24"/>
        </w:rPr>
        <w:t>Table 1.</w:t>
      </w:r>
      <w:proofErr w:type="gramEnd"/>
      <w:r>
        <w:rPr>
          <w:rFonts w:ascii="Arial" w:hAnsi="Arial" w:cs="Arial"/>
          <w:sz w:val="24"/>
          <w:szCs w:val="24"/>
        </w:rPr>
        <w:t xml:space="preserve">  Mean number of transfers before elimination of T. </w:t>
      </w:r>
      <w:proofErr w:type="spellStart"/>
      <w:r>
        <w:rPr>
          <w:rFonts w:ascii="Arial" w:hAnsi="Arial" w:cs="Arial"/>
          <w:sz w:val="24"/>
          <w:szCs w:val="24"/>
        </w:rPr>
        <w:t>castaneum</w:t>
      </w:r>
      <w:proofErr w:type="spellEnd"/>
      <w:r>
        <w:rPr>
          <w:rFonts w:ascii="Arial" w:hAnsi="Arial" w:cs="Arial"/>
          <w:sz w:val="24"/>
          <w:szCs w:val="24"/>
        </w:rPr>
        <w:t xml:space="preserve"> (CS) or T. </w:t>
      </w:r>
      <w:proofErr w:type="spellStart"/>
      <w:r>
        <w:rPr>
          <w:rFonts w:ascii="Arial" w:hAnsi="Arial" w:cs="Arial"/>
          <w:sz w:val="24"/>
          <w:szCs w:val="24"/>
        </w:rPr>
        <w:t>confusum</w:t>
      </w:r>
      <w:proofErr w:type="spellEnd"/>
      <w:r>
        <w:rPr>
          <w:rFonts w:ascii="Arial" w:hAnsi="Arial" w:cs="Arial"/>
          <w:sz w:val="24"/>
          <w:szCs w:val="24"/>
        </w:rPr>
        <w:t xml:space="preserve"> (CF) synthetic and inbred strains at 29 0 C.  Type </w:t>
      </w:r>
      <w:proofErr w:type="gramStart"/>
      <w:r>
        <w:rPr>
          <w:rFonts w:ascii="Arial" w:hAnsi="Arial" w:cs="Arial"/>
          <w:sz w:val="24"/>
          <w:szCs w:val="24"/>
        </w:rPr>
        <w:t>A</w:t>
      </w:r>
      <w:proofErr w:type="gramEnd"/>
      <w:r>
        <w:rPr>
          <w:rFonts w:ascii="Arial" w:hAnsi="Arial" w:cs="Arial"/>
          <w:sz w:val="24"/>
          <w:szCs w:val="24"/>
        </w:rPr>
        <w:t xml:space="preserve"> cultures were maintained alternating one month at 70 per cent and another at 40 per cent relative humidity.  Type 3 cultures were maintained at 40 per cent and type C cultures at 70 per cent relative humidity throughout the experiment.</w:t>
      </w:r>
    </w:p>
    <w:p w:rsidR="00073823" w:rsidRDefault="001468A9" w:rsidP="00730CA1">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C3EF7">
        <w:rPr>
          <w:rFonts w:ascii="Arial" w:hAnsi="Arial" w:cs="Arial"/>
          <w:sz w:val="24"/>
          <w:szCs w:val="24"/>
        </w:rPr>
        <w:t xml:space="preserve">           </w:t>
      </w:r>
      <w:r>
        <w:rPr>
          <w:rFonts w:ascii="Arial" w:hAnsi="Arial" w:cs="Arial"/>
          <w:sz w:val="24"/>
          <w:szCs w:val="24"/>
        </w:rPr>
        <w:t>Generation at which</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C3EF7">
        <w:rPr>
          <w:rFonts w:ascii="Arial" w:hAnsi="Arial" w:cs="Arial"/>
          <w:sz w:val="24"/>
          <w:szCs w:val="24"/>
        </w:rPr>
        <w:t xml:space="preserve">           </w:t>
      </w:r>
      <w:r>
        <w:rPr>
          <w:rFonts w:ascii="Arial" w:hAnsi="Arial" w:cs="Arial"/>
          <w:sz w:val="24"/>
          <w:szCs w:val="24"/>
        </w:rPr>
        <w:tab/>
        <w:t>other species was</w:t>
      </w:r>
      <w:r>
        <w:rPr>
          <w:rFonts w:ascii="Arial" w:hAnsi="Arial" w:cs="Arial"/>
          <w:sz w:val="24"/>
          <w:szCs w:val="24"/>
        </w:rPr>
        <w:tab/>
        <w:t xml:space="preserve">      Replication in</w:t>
      </w:r>
      <w:r>
        <w:rPr>
          <w:rFonts w:ascii="Arial" w:hAnsi="Arial" w:cs="Arial"/>
          <w:sz w:val="24"/>
          <w:szCs w:val="24"/>
        </w:rPr>
        <w:br/>
        <w:t xml:space="preserve">Strains      </w:t>
      </w:r>
      <w:r w:rsidR="00EC3EF7">
        <w:rPr>
          <w:rFonts w:ascii="Arial" w:hAnsi="Arial" w:cs="Arial"/>
          <w:sz w:val="24"/>
          <w:szCs w:val="24"/>
        </w:rPr>
        <w:t xml:space="preserve">        </w:t>
      </w:r>
      <w:proofErr w:type="gramStart"/>
      <w:r>
        <w:rPr>
          <w:rFonts w:ascii="Arial" w:hAnsi="Arial" w:cs="Arial"/>
          <w:sz w:val="24"/>
          <w:szCs w:val="24"/>
        </w:rPr>
        <w:t>Replicates</w:t>
      </w:r>
      <w:r w:rsidR="00EC3EF7">
        <w:rPr>
          <w:rFonts w:ascii="Arial" w:hAnsi="Arial" w:cs="Arial"/>
          <w:sz w:val="24"/>
          <w:szCs w:val="24"/>
        </w:rPr>
        <w:t xml:space="preserve">  Conditions</w:t>
      </w:r>
      <w:proofErr w:type="gramEnd"/>
      <w:r w:rsidR="00EC3EF7">
        <w:rPr>
          <w:rFonts w:ascii="Arial" w:hAnsi="Arial" w:cs="Arial"/>
          <w:sz w:val="24"/>
          <w:szCs w:val="24"/>
        </w:rPr>
        <w:t xml:space="preserve">    </w:t>
      </w:r>
      <w:r>
        <w:rPr>
          <w:rFonts w:ascii="Arial" w:hAnsi="Arial" w:cs="Arial"/>
          <w:sz w:val="24"/>
          <w:szCs w:val="24"/>
        </w:rPr>
        <w:t>eliminated</w:t>
      </w:r>
      <w:r>
        <w:rPr>
          <w:rFonts w:ascii="Arial" w:hAnsi="Arial" w:cs="Arial"/>
          <w:sz w:val="24"/>
          <w:szCs w:val="24"/>
        </w:rPr>
        <w:tab/>
      </w:r>
      <w:r>
        <w:rPr>
          <w:rFonts w:ascii="Arial" w:hAnsi="Arial" w:cs="Arial"/>
          <w:sz w:val="24"/>
          <w:szCs w:val="24"/>
        </w:rPr>
        <w:tab/>
        <w:t xml:space="preserve">      which species won</w:t>
      </w:r>
      <w:r>
        <w:rPr>
          <w:rFonts w:ascii="Arial" w:hAnsi="Arial" w:cs="Arial"/>
          <w:sz w:val="24"/>
          <w:szCs w:val="24"/>
        </w:rPr>
        <w:tab/>
      </w:r>
      <w:r w:rsidR="006D11B3">
        <w:rPr>
          <w:rFonts w:ascii="Arial" w:hAnsi="Arial" w:cs="Arial"/>
          <w:sz w:val="24"/>
          <w:szCs w:val="24"/>
        </w:rPr>
        <w:br/>
      </w:r>
      <w:r w:rsidR="00EC3EF7">
        <w:rPr>
          <w:rFonts w:ascii="Arial" w:hAnsi="Arial" w:cs="Arial"/>
          <w:sz w:val="24"/>
          <w:szCs w:val="24"/>
        </w:rPr>
        <w:tab/>
      </w:r>
      <w:r w:rsidR="00EC3EF7">
        <w:rPr>
          <w:rFonts w:ascii="Arial" w:hAnsi="Arial" w:cs="Arial"/>
          <w:sz w:val="24"/>
          <w:szCs w:val="24"/>
        </w:rPr>
        <w:tab/>
      </w:r>
      <w:r w:rsidR="00EC3EF7">
        <w:rPr>
          <w:rFonts w:ascii="Arial" w:hAnsi="Arial" w:cs="Arial"/>
          <w:sz w:val="24"/>
          <w:szCs w:val="24"/>
        </w:rPr>
        <w:tab/>
      </w:r>
      <w:r w:rsidR="00EC3EF7">
        <w:rPr>
          <w:rFonts w:ascii="Arial" w:hAnsi="Arial" w:cs="Arial"/>
          <w:sz w:val="24"/>
          <w:szCs w:val="24"/>
        </w:rPr>
        <w:tab/>
      </w:r>
      <w:r w:rsidR="00EC3EF7">
        <w:rPr>
          <w:rFonts w:ascii="Arial" w:hAnsi="Arial" w:cs="Arial"/>
          <w:sz w:val="24"/>
          <w:szCs w:val="24"/>
        </w:rPr>
        <w:tab/>
      </w:r>
      <w:r w:rsidR="00EC3EF7">
        <w:rPr>
          <w:rFonts w:ascii="Arial" w:hAnsi="Arial" w:cs="Arial"/>
          <w:sz w:val="24"/>
          <w:szCs w:val="24"/>
        </w:rPr>
        <w:tab/>
        <w:t xml:space="preserve">     m + S.E.</w:t>
      </w:r>
      <w:r w:rsidR="00EC3EF7">
        <w:rPr>
          <w:rFonts w:ascii="Arial" w:hAnsi="Arial" w:cs="Arial"/>
          <w:sz w:val="24"/>
          <w:szCs w:val="24"/>
        </w:rPr>
        <w:tab/>
      </w:r>
      <w:r w:rsidR="00EC3EF7">
        <w:rPr>
          <w:rFonts w:ascii="Arial" w:hAnsi="Arial" w:cs="Arial"/>
          <w:sz w:val="24"/>
          <w:szCs w:val="24"/>
        </w:rPr>
        <w:tab/>
      </w:r>
      <w:r w:rsidR="00EC3EF7">
        <w:rPr>
          <w:rFonts w:ascii="Arial" w:hAnsi="Arial" w:cs="Arial"/>
          <w:sz w:val="24"/>
          <w:szCs w:val="24"/>
        </w:rPr>
        <w:tab/>
        <w:t>CS        CF</w:t>
      </w:r>
    </w:p>
    <w:p w:rsidR="00EC3EF7" w:rsidRDefault="008D6822" w:rsidP="00730CA1">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10</w:t>
      </w:r>
      <w:r>
        <w:rPr>
          <w:rFonts w:ascii="Arial" w:hAnsi="Arial" w:cs="Arial"/>
          <w:sz w:val="24"/>
          <w:szCs w:val="24"/>
        </w:rPr>
        <w:tab/>
      </w:r>
      <w:r>
        <w:rPr>
          <w:rFonts w:ascii="Arial" w:hAnsi="Arial" w:cs="Arial"/>
          <w:sz w:val="24"/>
          <w:szCs w:val="24"/>
        </w:rPr>
        <w:tab/>
        <w:t>A</w:t>
      </w:r>
      <w:r>
        <w:rPr>
          <w:rFonts w:ascii="Arial" w:hAnsi="Arial" w:cs="Arial"/>
          <w:sz w:val="24"/>
          <w:szCs w:val="24"/>
        </w:rPr>
        <w:tab/>
        <w:t>9.9 + 1.16</w:t>
      </w:r>
      <w:r w:rsidR="000E417C">
        <w:rPr>
          <w:rFonts w:ascii="Arial" w:hAnsi="Arial" w:cs="Arial"/>
          <w:sz w:val="24"/>
          <w:szCs w:val="24"/>
        </w:rPr>
        <w:tab/>
      </w:r>
      <w:r w:rsidR="000E417C">
        <w:rPr>
          <w:rFonts w:ascii="Arial" w:hAnsi="Arial" w:cs="Arial"/>
          <w:sz w:val="24"/>
          <w:szCs w:val="24"/>
        </w:rPr>
        <w:tab/>
      </w:r>
      <w:r w:rsidR="000E417C">
        <w:rPr>
          <w:rFonts w:ascii="Arial" w:hAnsi="Arial" w:cs="Arial"/>
          <w:sz w:val="24"/>
          <w:szCs w:val="24"/>
        </w:rPr>
        <w:tab/>
        <w:t>10</w:t>
      </w:r>
      <w:r w:rsidR="000E417C">
        <w:rPr>
          <w:rFonts w:ascii="Arial" w:hAnsi="Arial" w:cs="Arial"/>
          <w:sz w:val="24"/>
          <w:szCs w:val="24"/>
        </w:rPr>
        <w:tab/>
        <w:t xml:space="preserve">    0</w:t>
      </w:r>
      <w:r>
        <w:rPr>
          <w:rFonts w:ascii="Arial" w:hAnsi="Arial" w:cs="Arial"/>
          <w:sz w:val="24"/>
          <w:szCs w:val="24"/>
        </w:rPr>
        <w:br/>
        <w:t>CS + CF +</w:t>
      </w:r>
      <w:r>
        <w:rPr>
          <w:rFonts w:ascii="Arial" w:hAnsi="Arial" w:cs="Arial"/>
          <w:sz w:val="24"/>
          <w:szCs w:val="24"/>
        </w:rPr>
        <w:tab/>
      </w:r>
      <w:r>
        <w:rPr>
          <w:rFonts w:ascii="Arial" w:hAnsi="Arial" w:cs="Arial"/>
          <w:sz w:val="24"/>
          <w:szCs w:val="24"/>
        </w:rPr>
        <w:tab/>
        <w:t>10</w:t>
      </w:r>
      <w:r>
        <w:rPr>
          <w:rFonts w:ascii="Arial" w:hAnsi="Arial" w:cs="Arial"/>
          <w:sz w:val="24"/>
          <w:szCs w:val="24"/>
        </w:rPr>
        <w:tab/>
      </w:r>
      <w:r>
        <w:rPr>
          <w:rFonts w:ascii="Arial" w:hAnsi="Arial" w:cs="Arial"/>
          <w:sz w:val="24"/>
          <w:szCs w:val="24"/>
        </w:rPr>
        <w:tab/>
        <w:t>B</w:t>
      </w:r>
      <w:r>
        <w:rPr>
          <w:rFonts w:ascii="Arial" w:hAnsi="Arial" w:cs="Arial"/>
          <w:sz w:val="24"/>
          <w:szCs w:val="24"/>
        </w:rPr>
        <w:tab/>
        <w:t>6.8 +</w:t>
      </w:r>
      <w:r w:rsidR="000E417C">
        <w:rPr>
          <w:rFonts w:ascii="Arial" w:hAnsi="Arial" w:cs="Arial"/>
          <w:sz w:val="24"/>
          <w:szCs w:val="24"/>
        </w:rPr>
        <w:t xml:space="preserve"> 0.63</w:t>
      </w:r>
      <w:r w:rsidR="000E417C">
        <w:rPr>
          <w:rFonts w:ascii="Arial" w:hAnsi="Arial" w:cs="Arial"/>
          <w:sz w:val="24"/>
          <w:szCs w:val="24"/>
        </w:rPr>
        <w:tab/>
      </w:r>
      <w:r w:rsidR="000E417C">
        <w:rPr>
          <w:rFonts w:ascii="Arial" w:hAnsi="Arial" w:cs="Arial"/>
          <w:sz w:val="24"/>
          <w:szCs w:val="24"/>
        </w:rPr>
        <w:tab/>
      </w:r>
      <w:r w:rsidR="000E417C">
        <w:rPr>
          <w:rFonts w:ascii="Arial" w:hAnsi="Arial" w:cs="Arial"/>
          <w:sz w:val="24"/>
          <w:szCs w:val="24"/>
        </w:rPr>
        <w:tab/>
        <w:t xml:space="preserve">10 </w:t>
      </w:r>
      <w:r w:rsidR="000E417C">
        <w:rPr>
          <w:rFonts w:ascii="Arial" w:hAnsi="Arial" w:cs="Arial"/>
          <w:sz w:val="24"/>
          <w:szCs w:val="24"/>
        </w:rPr>
        <w:tab/>
        <w:t xml:space="preserve">    0</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10</w:t>
      </w:r>
      <w:r>
        <w:rPr>
          <w:rFonts w:ascii="Arial" w:hAnsi="Arial" w:cs="Arial"/>
          <w:sz w:val="24"/>
          <w:szCs w:val="24"/>
        </w:rPr>
        <w:tab/>
      </w:r>
      <w:r>
        <w:rPr>
          <w:rFonts w:ascii="Arial" w:hAnsi="Arial" w:cs="Arial"/>
          <w:sz w:val="24"/>
          <w:szCs w:val="24"/>
        </w:rPr>
        <w:tab/>
        <w:t>C</w:t>
      </w:r>
      <w:r w:rsidR="000E417C">
        <w:rPr>
          <w:rFonts w:ascii="Arial" w:hAnsi="Arial" w:cs="Arial"/>
          <w:sz w:val="24"/>
          <w:szCs w:val="24"/>
        </w:rPr>
        <w:t xml:space="preserve">        3.5 + 0.08</w:t>
      </w:r>
      <w:r w:rsidR="000E417C">
        <w:rPr>
          <w:rFonts w:ascii="Arial" w:hAnsi="Arial" w:cs="Arial"/>
          <w:sz w:val="24"/>
          <w:szCs w:val="24"/>
        </w:rPr>
        <w:tab/>
      </w:r>
      <w:r w:rsidR="000E417C">
        <w:rPr>
          <w:rFonts w:ascii="Arial" w:hAnsi="Arial" w:cs="Arial"/>
          <w:sz w:val="24"/>
          <w:szCs w:val="24"/>
        </w:rPr>
        <w:tab/>
      </w:r>
      <w:r w:rsidR="000E417C">
        <w:rPr>
          <w:rFonts w:ascii="Arial" w:hAnsi="Arial" w:cs="Arial"/>
          <w:sz w:val="24"/>
          <w:szCs w:val="24"/>
        </w:rPr>
        <w:tab/>
        <w:t>10</w:t>
      </w:r>
      <w:r w:rsidR="000E417C">
        <w:rPr>
          <w:rFonts w:ascii="Arial" w:hAnsi="Arial" w:cs="Arial"/>
          <w:sz w:val="24"/>
          <w:szCs w:val="24"/>
        </w:rPr>
        <w:tab/>
        <w:t xml:space="preserve">    0</w:t>
      </w:r>
    </w:p>
    <w:p w:rsidR="000E417C" w:rsidRDefault="000E417C" w:rsidP="00730CA1">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10</w:t>
      </w:r>
      <w:r>
        <w:rPr>
          <w:rFonts w:ascii="Arial" w:hAnsi="Arial" w:cs="Arial"/>
          <w:sz w:val="24"/>
          <w:szCs w:val="24"/>
        </w:rPr>
        <w:tab/>
      </w:r>
      <w:r>
        <w:rPr>
          <w:rFonts w:ascii="Arial" w:hAnsi="Arial" w:cs="Arial"/>
          <w:sz w:val="24"/>
          <w:szCs w:val="24"/>
        </w:rPr>
        <w:tab/>
        <w:t>A</w:t>
      </w:r>
      <w:r>
        <w:rPr>
          <w:rFonts w:ascii="Arial" w:hAnsi="Arial" w:cs="Arial"/>
          <w:sz w:val="24"/>
          <w:szCs w:val="24"/>
        </w:rPr>
        <w:tab/>
        <w:t>6.3 + 0.30</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 xml:space="preserve">   10</w:t>
      </w:r>
      <w:r>
        <w:rPr>
          <w:rFonts w:ascii="Arial" w:hAnsi="Arial" w:cs="Arial"/>
          <w:sz w:val="24"/>
          <w:szCs w:val="24"/>
        </w:rPr>
        <w:br/>
        <w:t>CSI-5, CFI-1b</w:t>
      </w:r>
      <w:r>
        <w:rPr>
          <w:rFonts w:ascii="Arial" w:hAnsi="Arial" w:cs="Arial"/>
          <w:sz w:val="24"/>
          <w:szCs w:val="24"/>
        </w:rPr>
        <w:tab/>
        <w:t>10</w:t>
      </w:r>
      <w:r>
        <w:rPr>
          <w:rFonts w:ascii="Arial" w:hAnsi="Arial" w:cs="Arial"/>
          <w:sz w:val="24"/>
          <w:szCs w:val="24"/>
        </w:rPr>
        <w:tab/>
      </w:r>
      <w:r>
        <w:rPr>
          <w:rFonts w:ascii="Arial" w:hAnsi="Arial" w:cs="Arial"/>
          <w:sz w:val="24"/>
          <w:szCs w:val="24"/>
        </w:rPr>
        <w:tab/>
        <w:t>B</w:t>
      </w:r>
      <w:r>
        <w:rPr>
          <w:rFonts w:ascii="Arial" w:hAnsi="Arial" w:cs="Arial"/>
          <w:sz w:val="24"/>
          <w:szCs w:val="24"/>
        </w:rPr>
        <w:tab/>
        <w:t>4.8 + 0.63</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 xml:space="preserve">   10</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10</w:t>
      </w:r>
      <w:r>
        <w:rPr>
          <w:rFonts w:ascii="Arial" w:hAnsi="Arial" w:cs="Arial"/>
          <w:sz w:val="24"/>
          <w:szCs w:val="24"/>
        </w:rPr>
        <w:tab/>
      </w:r>
      <w:r>
        <w:rPr>
          <w:rFonts w:ascii="Arial" w:hAnsi="Arial" w:cs="Arial"/>
          <w:sz w:val="24"/>
          <w:szCs w:val="24"/>
        </w:rPr>
        <w:tab/>
        <w:t>C      10.2 + 0.69</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 xml:space="preserve">   10</w:t>
      </w:r>
    </w:p>
    <w:p w:rsidR="00C731F1" w:rsidRDefault="000E417C" w:rsidP="00730CA1">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10</w:t>
      </w:r>
      <w:r>
        <w:rPr>
          <w:rFonts w:ascii="Arial" w:hAnsi="Arial" w:cs="Arial"/>
          <w:sz w:val="24"/>
          <w:szCs w:val="24"/>
        </w:rPr>
        <w:tab/>
      </w:r>
      <w:r>
        <w:rPr>
          <w:rFonts w:ascii="Arial" w:hAnsi="Arial" w:cs="Arial"/>
          <w:sz w:val="24"/>
          <w:szCs w:val="24"/>
        </w:rPr>
        <w:tab/>
        <w:t>A</w:t>
      </w:r>
      <w:r w:rsidR="00C731F1">
        <w:rPr>
          <w:rFonts w:ascii="Arial" w:hAnsi="Arial" w:cs="Arial"/>
          <w:sz w:val="24"/>
          <w:szCs w:val="24"/>
        </w:rPr>
        <w:tab/>
        <w:t>2-3*</w:t>
      </w:r>
      <w:r w:rsidR="00C731F1">
        <w:rPr>
          <w:rFonts w:ascii="Arial" w:hAnsi="Arial" w:cs="Arial"/>
          <w:sz w:val="24"/>
          <w:szCs w:val="24"/>
        </w:rPr>
        <w:tab/>
      </w:r>
      <w:r w:rsidR="00C731F1">
        <w:rPr>
          <w:rFonts w:ascii="Arial" w:hAnsi="Arial" w:cs="Arial"/>
          <w:sz w:val="24"/>
          <w:szCs w:val="24"/>
        </w:rPr>
        <w:tab/>
      </w:r>
      <w:r w:rsidR="00C731F1">
        <w:rPr>
          <w:rFonts w:ascii="Arial" w:hAnsi="Arial" w:cs="Arial"/>
          <w:sz w:val="24"/>
          <w:szCs w:val="24"/>
        </w:rPr>
        <w:tab/>
      </w:r>
      <w:r w:rsidR="00C731F1">
        <w:rPr>
          <w:rFonts w:ascii="Arial" w:hAnsi="Arial" w:cs="Arial"/>
          <w:sz w:val="24"/>
          <w:szCs w:val="24"/>
        </w:rPr>
        <w:tab/>
        <w:t xml:space="preserve">  0</w:t>
      </w:r>
      <w:r w:rsidR="00C731F1">
        <w:rPr>
          <w:rFonts w:ascii="Arial" w:hAnsi="Arial" w:cs="Arial"/>
          <w:sz w:val="24"/>
          <w:szCs w:val="24"/>
        </w:rPr>
        <w:tab/>
        <w:t xml:space="preserve">   10</w:t>
      </w:r>
      <w:r w:rsidR="00C731F1">
        <w:rPr>
          <w:rFonts w:ascii="Arial" w:hAnsi="Arial" w:cs="Arial"/>
          <w:sz w:val="24"/>
          <w:szCs w:val="24"/>
        </w:rPr>
        <w:br/>
        <w:t>CSI-2C, CFI-1b</w:t>
      </w:r>
      <w:r w:rsidR="00C731F1">
        <w:rPr>
          <w:rFonts w:ascii="Arial" w:hAnsi="Arial" w:cs="Arial"/>
          <w:sz w:val="24"/>
          <w:szCs w:val="24"/>
        </w:rPr>
        <w:tab/>
        <w:t>10</w:t>
      </w:r>
      <w:r w:rsidR="00C731F1">
        <w:rPr>
          <w:rFonts w:ascii="Arial" w:hAnsi="Arial" w:cs="Arial"/>
          <w:sz w:val="24"/>
          <w:szCs w:val="24"/>
        </w:rPr>
        <w:tab/>
      </w:r>
      <w:r w:rsidR="00C731F1">
        <w:rPr>
          <w:rFonts w:ascii="Arial" w:hAnsi="Arial" w:cs="Arial"/>
          <w:sz w:val="24"/>
          <w:szCs w:val="24"/>
        </w:rPr>
        <w:tab/>
        <w:t>B</w:t>
      </w:r>
      <w:r w:rsidR="00C731F1">
        <w:rPr>
          <w:rFonts w:ascii="Arial" w:hAnsi="Arial" w:cs="Arial"/>
          <w:sz w:val="24"/>
          <w:szCs w:val="24"/>
        </w:rPr>
        <w:tab/>
        <w:t>2-3*</w:t>
      </w:r>
      <w:r w:rsidR="00C731F1">
        <w:rPr>
          <w:rFonts w:ascii="Arial" w:hAnsi="Arial" w:cs="Arial"/>
          <w:sz w:val="24"/>
          <w:szCs w:val="24"/>
        </w:rPr>
        <w:tab/>
      </w:r>
      <w:r w:rsidR="00C731F1">
        <w:rPr>
          <w:rFonts w:ascii="Arial" w:hAnsi="Arial" w:cs="Arial"/>
          <w:sz w:val="24"/>
          <w:szCs w:val="24"/>
        </w:rPr>
        <w:tab/>
      </w:r>
      <w:r w:rsidR="00C731F1">
        <w:rPr>
          <w:rFonts w:ascii="Arial" w:hAnsi="Arial" w:cs="Arial"/>
          <w:sz w:val="24"/>
          <w:szCs w:val="24"/>
        </w:rPr>
        <w:tab/>
      </w:r>
      <w:r w:rsidR="00C731F1">
        <w:rPr>
          <w:rFonts w:ascii="Arial" w:hAnsi="Arial" w:cs="Arial"/>
          <w:sz w:val="24"/>
          <w:szCs w:val="24"/>
        </w:rPr>
        <w:tab/>
        <w:t xml:space="preserve">  0</w:t>
      </w:r>
      <w:r w:rsidR="00C731F1">
        <w:rPr>
          <w:rFonts w:ascii="Arial" w:hAnsi="Arial" w:cs="Arial"/>
          <w:sz w:val="24"/>
          <w:szCs w:val="24"/>
        </w:rPr>
        <w:tab/>
        <w:t xml:space="preserve">   10</w:t>
      </w:r>
      <w:r w:rsidR="00C731F1">
        <w:rPr>
          <w:rFonts w:ascii="Arial" w:hAnsi="Arial" w:cs="Arial"/>
          <w:sz w:val="24"/>
          <w:szCs w:val="24"/>
        </w:rPr>
        <w:br/>
      </w:r>
      <w:r w:rsidR="00C731F1">
        <w:rPr>
          <w:rFonts w:ascii="Arial" w:hAnsi="Arial" w:cs="Arial"/>
          <w:sz w:val="24"/>
          <w:szCs w:val="24"/>
        </w:rPr>
        <w:tab/>
      </w:r>
      <w:r w:rsidR="00C731F1">
        <w:rPr>
          <w:rFonts w:ascii="Arial" w:hAnsi="Arial" w:cs="Arial"/>
          <w:sz w:val="24"/>
          <w:szCs w:val="24"/>
        </w:rPr>
        <w:tab/>
      </w:r>
      <w:r w:rsidR="00C731F1">
        <w:rPr>
          <w:rFonts w:ascii="Arial" w:hAnsi="Arial" w:cs="Arial"/>
          <w:sz w:val="24"/>
          <w:szCs w:val="24"/>
        </w:rPr>
        <w:tab/>
        <w:t>10</w:t>
      </w:r>
      <w:r w:rsidR="00C731F1">
        <w:rPr>
          <w:rFonts w:ascii="Arial" w:hAnsi="Arial" w:cs="Arial"/>
          <w:sz w:val="24"/>
          <w:szCs w:val="24"/>
        </w:rPr>
        <w:tab/>
      </w:r>
      <w:r w:rsidR="00C731F1">
        <w:rPr>
          <w:rFonts w:ascii="Arial" w:hAnsi="Arial" w:cs="Arial"/>
          <w:sz w:val="24"/>
          <w:szCs w:val="24"/>
        </w:rPr>
        <w:tab/>
        <w:t>C</w:t>
      </w:r>
      <w:r w:rsidR="00C731F1">
        <w:rPr>
          <w:rFonts w:ascii="Arial" w:hAnsi="Arial" w:cs="Arial"/>
          <w:sz w:val="24"/>
          <w:szCs w:val="24"/>
        </w:rPr>
        <w:tab/>
        <w:t>5.8</w:t>
      </w:r>
      <w:proofErr w:type="gramStart"/>
      <w:r w:rsidR="00C731F1">
        <w:rPr>
          <w:rFonts w:ascii="Arial" w:hAnsi="Arial" w:cs="Arial"/>
          <w:sz w:val="24"/>
          <w:szCs w:val="24"/>
        </w:rPr>
        <w:t>+  27</w:t>
      </w:r>
      <w:proofErr w:type="gramEnd"/>
      <w:r w:rsidR="00C731F1">
        <w:rPr>
          <w:rFonts w:ascii="Arial" w:hAnsi="Arial" w:cs="Arial"/>
          <w:sz w:val="24"/>
          <w:szCs w:val="24"/>
        </w:rPr>
        <w:t xml:space="preserve"> 1.53</w:t>
      </w:r>
      <w:r w:rsidR="00C731F1">
        <w:rPr>
          <w:rFonts w:ascii="Arial" w:hAnsi="Arial" w:cs="Arial"/>
          <w:sz w:val="24"/>
          <w:szCs w:val="24"/>
        </w:rPr>
        <w:tab/>
      </w:r>
      <w:r w:rsidR="00C731F1">
        <w:rPr>
          <w:rFonts w:ascii="Arial" w:hAnsi="Arial" w:cs="Arial"/>
          <w:sz w:val="24"/>
          <w:szCs w:val="24"/>
        </w:rPr>
        <w:tab/>
      </w:r>
      <w:r w:rsidR="00C731F1">
        <w:rPr>
          <w:rFonts w:ascii="Arial" w:hAnsi="Arial" w:cs="Arial"/>
          <w:sz w:val="24"/>
          <w:szCs w:val="24"/>
        </w:rPr>
        <w:tab/>
      </w:r>
      <w:r w:rsidR="00C731F1">
        <w:rPr>
          <w:rFonts w:ascii="Arial" w:hAnsi="Arial" w:cs="Arial"/>
          <w:sz w:val="24"/>
          <w:szCs w:val="24"/>
        </w:rPr>
        <w:tab/>
        <w:t xml:space="preserve">     9</w:t>
      </w:r>
    </w:p>
    <w:p w:rsidR="00C731F1" w:rsidRDefault="00C731F1" w:rsidP="00730CA1">
      <w:pPr>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t>10</w:t>
      </w:r>
      <w:r>
        <w:rPr>
          <w:rFonts w:ascii="Arial" w:hAnsi="Arial" w:cs="Arial"/>
          <w:sz w:val="24"/>
          <w:szCs w:val="24"/>
        </w:rPr>
        <w:tab/>
      </w:r>
      <w:r>
        <w:rPr>
          <w:rFonts w:ascii="Arial" w:hAnsi="Arial" w:cs="Arial"/>
          <w:sz w:val="24"/>
          <w:szCs w:val="24"/>
        </w:rPr>
        <w:tab/>
        <w:t>A</w:t>
      </w:r>
      <w:r>
        <w:rPr>
          <w:rFonts w:ascii="Arial" w:hAnsi="Arial" w:cs="Arial"/>
          <w:sz w:val="24"/>
          <w:szCs w:val="24"/>
        </w:rPr>
        <w:tab/>
        <w:t>11.5 + 2.20</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w:t>
      </w:r>
      <w:r>
        <w:rPr>
          <w:rFonts w:ascii="Arial" w:hAnsi="Arial" w:cs="Arial"/>
          <w:sz w:val="24"/>
          <w:szCs w:val="24"/>
        </w:rPr>
        <w:br/>
        <w:t>CSI-5, CFI-3b</w:t>
      </w:r>
      <w:r>
        <w:rPr>
          <w:rFonts w:ascii="Arial" w:hAnsi="Arial" w:cs="Arial"/>
          <w:sz w:val="24"/>
          <w:szCs w:val="24"/>
        </w:rPr>
        <w:tab/>
        <w:t>10</w:t>
      </w:r>
      <w:r>
        <w:rPr>
          <w:rFonts w:ascii="Arial" w:hAnsi="Arial" w:cs="Arial"/>
          <w:sz w:val="24"/>
          <w:szCs w:val="24"/>
        </w:rPr>
        <w:tab/>
      </w:r>
      <w:r>
        <w:rPr>
          <w:rFonts w:ascii="Arial" w:hAnsi="Arial" w:cs="Arial"/>
          <w:sz w:val="24"/>
          <w:szCs w:val="24"/>
        </w:rPr>
        <w:tab/>
        <w:t>B</w:t>
      </w:r>
      <w:r>
        <w:rPr>
          <w:rFonts w:ascii="Arial" w:hAnsi="Arial" w:cs="Arial"/>
          <w:sz w:val="24"/>
          <w:szCs w:val="24"/>
        </w:rPr>
        <w:tab/>
        <w:t>20.8 + 1.55</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 xml:space="preserve">   10</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10</w:t>
      </w:r>
      <w:r>
        <w:rPr>
          <w:rFonts w:ascii="Arial" w:hAnsi="Arial" w:cs="Arial"/>
          <w:sz w:val="24"/>
          <w:szCs w:val="24"/>
        </w:rPr>
        <w:tab/>
      </w:r>
      <w:r>
        <w:rPr>
          <w:rFonts w:ascii="Arial" w:hAnsi="Arial" w:cs="Arial"/>
          <w:sz w:val="24"/>
          <w:szCs w:val="24"/>
        </w:rPr>
        <w:tab/>
        <w:t>C</w:t>
      </w:r>
      <w:r>
        <w:rPr>
          <w:rFonts w:ascii="Arial" w:hAnsi="Arial" w:cs="Arial"/>
          <w:sz w:val="24"/>
          <w:szCs w:val="24"/>
        </w:rPr>
        <w:tab/>
        <w:t xml:space="preserve">  3.4 + 0.16</w:t>
      </w:r>
      <w:r>
        <w:rPr>
          <w:rFonts w:ascii="Arial" w:hAnsi="Arial" w:cs="Arial"/>
          <w:sz w:val="24"/>
          <w:szCs w:val="24"/>
        </w:rPr>
        <w:tab/>
      </w:r>
      <w:r>
        <w:rPr>
          <w:rFonts w:ascii="Arial" w:hAnsi="Arial" w:cs="Arial"/>
          <w:sz w:val="24"/>
          <w:szCs w:val="24"/>
        </w:rPr>
        <w:tab/>
      </w:r>
      <w:r>
        <w:rPr>
          <w:rFonts w:ascii="Arial" w:hAnsi="Arial" w:cs="Arial"/>
          <w:sz w:val="24"/>
          <w:szCs w:val="24"/>
        </w:rPr>
        <w:tab/>
        <w:t>10</w:t>
      </w:r>
      <w:r>
        <w:rPr>
          <w:rFonts w:ascii="Arial" w:hAnsi="Arial" w:cs="Arial"/>
          <w:sz w:val="24"/>
          <w:szCs w:val="24"/>
        </w:rPr>
        <w:tab/>
        <w:t xml:space="preserve">     0</w:t>
      </w:r>
    </w:p>
    <w:p w:rsidR="00C731F1" w:rsidRDefault="00C731F1" w:rsidP="00730CA1">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10</w:t>
      </w:r>
      <w:r>
        <w:rPr>
          <w:rFonts w:ascii="Arial" w:hAnsi="Arial" w:cs="Arial"/>
          <w:sz w:val="24"/>
          <w:szCs w:val="24"/>
        </w:rPr>
        <w:tab/>
      </w:r>
      <w:r>
        <w:rPr>
          <w:rFonts w:ascii="Arial" w:hAnsi="Arial" w:cs="Arial"/>
          <w:sz w:val="24"/>
          <w:szCs w:val="24"/>
        </w:rPr>
        <w:tab/>
        <w:t>A</w:t>
      </w:r>
      <w:r>
        <w:rPr>
          <w:rFonts w:ascii="Arial" w:hAnsi="Arial" w:cs="Arial"/>
          <w:sz w:val="24"/>
          <w:szCs w:val="24"/>
        </w:rPr>
        <w:tab/>
        <w:t>2.0 + 0</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 xml:space="preserve">   10</w:t>
      </w:r>
      <w:r>
        <w:rPr>
          <w:rFonts w:ascii="Arial" w:hAnsi="Arial" w:cs="Arial"/>
          <w:sz w:val="24"/>
          <w:szCs w:val="24"/>
        </w:rPr>
        <w:br/>
        <w:t>CST-2C, CFI-3b       10</w:t>
      </w:r>
      <w:r>
        <w:rPr>
          <w:rFonts w:ascii="Arial" w:hAnsi="Arial" w:cs="Arial"/>
          <w:sz w:val="24"/>
          <w:szCs w:val="24"/>
        </w:rPr>
        <w:tab/>
      </w:r>
      <w:r>
        <w:rPr>
          <w:rFonts w:ascii="Arial" w:hAnsi="Arial" w:cs="Arial"/>
          <w:sz w:val="24"/>
          <w:szCs w:val="24"/>
        </w:rPr>
        <w:tab/>
        <w:t>B</w:t>
      </w:r>
      <w:r>
        <w:rPr>
          <w:rFonts w:ascii="Arial" w:hAnsi="Arial" w:cs="Arial"/>
          <w:sz w:val="24"/>
          <w:szCs w:val="24"/>
        </w:rPr>
        <w:tab/>
        <w:t>2.7 + 0.26</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 xml:space="preserve">   10</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10</w:t>
      </w:r>
      <w:r>
        <w:rPr>
          <w:rFonts w:ascii="Arial" w:hAnsi="Arial" w:cs="Arial"/>
          <w:sz w:val="24"/>
          <w:szCs w:val="24"/>
        </w:rPr>
        <w:tab/>
      </w:r>
      <w:r>
        <w:rPr>
          <w:rFonts w:ascii="Arial" w:hAnsi="Arial" w:cs="Arial"/>
          <w:sz w:val="24"/>
          <w:szCs w:val="24"/>
        </w:rPr>
        <w:tab/>
        <w:t>C</w:t>
      </w:r>
      <w:r>
        <w:rPr>
          <w:rFonts w:ascii="Arial" w:hAnsi="Arial" w:cs="Arial"/>
          <w:sz w:val="24"/>
          <w:szCs w:val="24"/>
        </w:rPr>
        <w:tab/>
        <w:t>2.7 + 0.26</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 xml:space="preserve">   10</w:t>
      </w:r>
    </w:p>
    <w:p w:rsidR="00B557BC" w:rsidRDefault="00C731F1" w:rsidP="00730CA1">
      <w:pPr>
        <w:rPr>
          <w:rFonts w:ascii="Arial" w:hAnsi="Arial" w:cs="Arial"/>
          <w:sz w:val="24"/>
          <w:szCs w:val="24"/>
        </w:rPr>
      </w:pPr>
      <w:r>
        <w:rPr>
          <w:rFonts w:ascii="Arial" w:hAnsi="Arial" w:cs="Arial"/>
          <w:sz w:val="24"/>
          <w:szCs w:val="24"/>
        </w:rPr>
        <w:br/>
      </w:r>
      <w:r w:rsidR="00B557BC">
        <w:rPr>
          <w:rFonts w:ascii="Arial" w:hAnsi="Arial" w:cs="Arial"/>
          <w:sz w:val="24"/>
          <w:szCs w:val="24"/>
        </w:rPr>
        <w:t xml:space="preserve">*The presence of the parasite </w:t>
      </w:r>
      <w:proofErr w:type="spellStart"/>
      <w:r w:rsidR="00B557BC">
        <w:rPr>
          <w:rFonts w:ascii="Arial" w:hAnsi="Arial" w:cs="Arial"/>
          <w:sz w:val="24"/>
          <w:szCs w:val="24"/>
        </w:rPr>
        <w:t>Nosema</w:t>
      </w:r>
      <w:proofErr w:type="spellEnd"/>
      <w:r w:rsidR="00B557BC">
        <w:rPr>
          <w:rFonts w:ascii="Arial" w:hAnsi="Arial" w:cs="Arial"/>
          <w:sz w:val="24"/>
          <w:szCs w:val="24"/>
        </w:rPr>
        <w:t xml:space="preserve"> </w:t>
      </w:r>
      <w:proofErr w:type="spellStart"/>
      <w:r w:rsidR="00B557BC">
        <w:rPr>
          <w:rFonts w:ascii="Arial" w:hAnsi="Arial" w:cs="Arial"/>
          <w:sz w:val="24"/>
          <w:szCs w:val="24"/>
        </w:rPr>
        <w:t>whitei</w:t>
      </w:r>
      <w:proofErr w:type="spellEnd"/>
      <w:r w:rsidR="00B557BC">
        <w:rPr>
          <w:rFonts w:ascii="Arial" w:hAnsi="Arial" w:cs="Arial"/>
          <w:sz w:val="24"/>
          <w:szCs w:val="24"/>
        </w:rPr>
        <w:t xml:space="preserve"> caused the early discarding of this set, but </w:t>
      </w:r>
      <w:r w:rsidR="00B557BC">
        <w:rPr>
          <w:rFonts w:ascii="Arial" w:hAnsi="Arial" w:cs="Arial"/>
          <w:sz w:val="24"/>
          <w:szCs w:val="24"/>
        </w:rPr>
        <w:tab/>
        <w:t xml:space="preserve">by then the outcome of “competition” appeared to be quite </w:t>
      </w:r>
      <w:proofErr w:type="spellStart"/>
      <w:r w:rsidR="00B557BC">
        <w:rPr>
          <w:rFonts w:ascii="Arial" w:hAnsi="Arial" w:cs="Arial"/>
          <w:sz w:val="24"/>
          <w:szCs w:val="24"/>
        </w:rPr>
        <w:t>clearcut</w:t>
      </w:r>
      <w:proofErr w:type="spellEnd"/>
      <w:r w:rsidR="00B557BC">
        <w:rPr>
          <w:rFonts w:ascii="Arial" w:hAnsi="Arial" w:cs="Arial"/>
          <w:sz w:val="24"/>
          <w:szCs w:val="24"/>
        </w:rPr>
        <w:t xml:space="preserve"> in all vials.</w:t>
      </w:r>
    </w:p>
    <w:p w:rsidR="00B557BC" w:rsidRDefault="00B557BC" w:rsidP="009F5F5C">
      <w:pPr>
        <w:jc w:val="both"/>
        <w:rPr>
          <w:rFonts w:ascii="Arial" w:hAnsi="Arial" w:cs="Arial"/>
          <w:sz w:val="24"/>
          <w:szCs w:val="24"/>
        </w:rPr>
      </w:pPr>
      <w:r>
        <w:rPr>
          <w:rFonts w:ascii="Arial" w:hAnsi="Arial" w:cs="Arial"/>
          <w:sz w:val="24"/>
          <w:szCs w:val="24"/>
        </w:rPr>
        <w:t>Under alternating conditions of relative humidity the time elapsed before the elimination of CF by CS is closer (9.9 generations) to that observed at the constant, lower relative humidity (8.8 generations) than at the constant higher relative humidity (3.5 generations)</w:t>
      </w:r>
      <w:proofErr w:type="gramStart"/>
      <w:r>
        <w:rPr>
          <w:rFonts w:ascii="Arial" w:hAnsi="Arial" w:cs="Arial"/>
          <w:sz w:val="24"/>
          <w:szCs w:val="24"/>
        </w:rPr>
        <w:t>.</w:t>
      </w:r>
      <w:proofErr w:type="gramEnd"/>
    </w:p>
    <w:p w:rsidR="00E57D59" w:rsidRDefault="00B557BC" w:rsidP="009F5F5C">
      <w:pPr>
        <w:jc w:val="both"/>
        <w:rPr>
          <w:rFonts w:ascii="Arial" w:hAnsi="Arial" w:cs="Arial"/>
          <w:sz w:val="24"/>
          <w:szCs w:val="24"/>
        </w:rPr>
      </w:pPr>
      <w:r>
        <w:rPr>
          <w:rFonts w:ascii="Arial" w:hAnsi="Arial" w:cs="Arial"/>
          <w:sz w:val="24"/>
          <w:szCs w:val="24"/>
        </w:rPr>
        <w:t xml:space="preserve">For the inbred strains used it is clear that the combination CSI-5 and CFI-1b produces elimination of CS regardless of the environmental conditions, the elimination of CS proceeds more rapidly in the dry or alternating environments and more slowly in the constant “wet” environment.  Essentially the same results are obtained when CFI-1b is reared together with CSI-2C:  CF is the sole survivor in the vials kept in a dry or alternating environment, and except for one vial in which CS is the sole survivor at the end of 27 </w:t>
      </w:r>
      <w:r w:rsidR="009F5F5C">
        <w:rPr>
          <w:rFonts w:ascii="Arial" w:hAnsi="Arial" w:cs="Arial"/>
          <w:sz w:val="24"/>
          <w:szCs w:val="24"/>
        </w:rPr>
        <w:t>generations;</w:t>
      </w:r>
      <w:r>
        <w:rPr>
          <w:rFonts w:ascii="Arial" w:hAnsi="Arial" w:cs="Arial"/>
          <w:sz w:val="24"/>
          <w:szCs w:val="24"/>
        </w:rPr>
        <w:t xml:space="preserve"> CF eliminates CS from the remaining replicates at a fairly rapid rate.</w:t>
      </w:r>
    </w:p>
    <w:p w:rsidR="00170608" w:rsidRDefault="00E57D59" w:rsidP="009F5F5C">
      <w:pPr>
        <w:jc w:val="both"/>
        <w:rPr>
          <w:rFonts w:ascii="Arial" w:hAnsi="Arial" w:cs="Arial"/>
          <w:sz w:val="24"/>
          <w:szCs w:val="24"/>
        </w:rPr>
      </w:pPr>
      <w:r>
        <w:rPr>
          <w:rFonts w:ascii="Arial" w:hAnsi="Arial" w:cs="Arial"/>
          <w:sz w:val="24"/>
          <w:szCs w:val="24"/>
        </w:rPr>
        <w:t xml:space="preserve">When CFI-3b is introduced with </w:t>
      </w:r>
      <w:r w:rsidR="0077609A">
        <w:rPr>
          <w:rFonts w:ascii="Arial" w:hAnsi="Arial" w:cs="Arial"/>
          <w:sz w:val="24"/>
          <w:szCs w:val="24"/>
        </w:rPr>
        <w:t>CSI-2C CF is the sole survivor regardless of the environmental conditions, and the elimination is very rapid (less than three generations or transfers).  Pitted against CSI-5, the CF inbred is swiftly eliminated in the “wet” environment, and in turn it eliminated CSI-5 in the “dry” environment.  Under alter</w:t>
      </w:r>
      <w:r w:rsidR="00170608">
        <w:rPr>
          <w:rFonts w:ascii="Arial" w:hAnsi="Arial" w:cs="Arial"/>
          <w:sz w:val="24"/>
          <w:szCs w:val="24"/>
        </w:rPr>
        <w:t>nating conditions CF is eliminated from eight replicates and the survivor in two replicates.</w:t>
      </w:r>
    </w:p>
    <w:p w:rsidR="00170608" w:rsidRDefault="00170608" w:rsidP="00730CA1">
      <w:pPr>
        <w:rPr>
          <w:rFonts w:ascii="Arial" w:hAnsi="Arial" w:cs="Arial"/>
          <w:sz w:val="24"/>
          <w:szCs w:val="24"/>
        </w:rPr>
      </w:pPr>
      <w:r>
        <w:rPr>
          <w:rFonts w:ascii="Arial" w:hAnsi="Arial" w:cs="Arial"/>
          <w:sz w:val="24"/>
          <w:szCs w:val="24"/>
        </w:rPr>
        <w:br/>
        <w:t>SOKOLOFF, A.,  and HO, FRANK K.</w:t>
      </w:r>
      <w:r>
        <w:rPr>
          <w:rFonts w:ascii="Arial" w:hAnsi="Arial" w:cs="Arial"/>
          <w:sz w:val="24"/>
          <w:szCs w:val="24"/>
        </w:rPr>
        <w:br/>
        <w:t xml:space="preserve">Department of Genetics, </w:t>
      </w:r>
      <w:r>
        <w:rPr>
          <w:rFonts w:ascii="Arial" w:hAnsi="Arial" w:cs="Arial"/>
          <w:sz w:val="24"/>
          <w:szCs w:val="24"/>
        </w:rPr>
        <w:br/>
        <w:t>University of California, Berkeley, and</w:t>
      </w:r>
      <w:r>
        <w:rPr>
          <w:rFonts w:ascii="Arial" w:hAnsi="Arial" w:cs="Arial"/>
          <w:sz w:val="24"/>
          <w:szCs w:val="24"/>
        </w:rPr>
        <w:br/>
        <w:t>Natural Sciences Division, California State College at San Bernardino</w:t>
      </w:r>
      <w:r>
        <w:rPr>
          <w:rFonts w:ascii="Arial" w:hAnsi="Arial" w:cs="Arial"/>
          <w:sz w:val="24"/>
          <w:szCs w:val="24"/>
        </w:rPr>
        <w:br/>
        <w:t>San Bernardino, California</w:t>
      </w:r>
    </w:p>
    <w:p w:rsidR="00170608" w:rsidRDefault="00170608" w:rsidP="00730CA1">
      <w:pPr>
        <w:rPr>
          <w:rFonts w:ascii="Arial" w:hAnsi="Arial" w:cs="Arial"/>
          <w:sz w:val="24"/>
          <w:szCs w:val="24"/>
        </w:rPr>
      </w:pPr>
      <w:proofErr w:type="gramStart"/>
      <w:r>
        <w:rPr>
          <w:rFonts w:ascii="Arial" w:hAnsi="Arial" w:cs="Arial"/>
          <w:sz w:val="24"/>
          <w:szCs w:val="24"/>
        </w:rPr>
        <w:t xml:space="preserve">“Competition” between Tribolium </w:t>
      </w:r>
      <w:proofErr w:type="spellStart"/>
      <w:r>
        <w:rPr>
          <w:rFonts w:ascii="Arial" w:hAnsi="Arial" w:cs="Arial"/>
          <w:sz w:val="24"/>
          <w:szCs w:val="24"/>
        </w:rPr>
        <w:t>anaphe</w:t>
      </w:r>
      <w:proofErr w:type="spellEnd"/>
      <w:r>
        <w:rPr>
          <w:rFonts w:ascii="Arial" w:hAnsi="Arial" w:cs="Arial"/>
          <w:sz w:val="24"/>
          <w:szCs w:val="24"/>
        </w:rPr>
        <w:t xml:space="preserve">, T. </w:t>
      </w:r>
      <w:proofErr w:type="spellStart"/>
      <w:r>
        <w:rPr>
          <w:rFonts w:ascii="Arial" w:hAnsi="Arial" w:cs="Arial"/>
          <w:sz w:val="24"/>
          <w:szCs w:val="24"/>
        </w:rPr>
        <w:t>castaneum</w:t>
      </w:r>
      <w:proofErr w:type="spellEnd"/>
      <w:r>
        <w:rPr>
          <w:rFonts w:ascii="Arial" w:hAnsi="Arial" w:cs="Arial"/>
          <w:sz w:val="24"/>
          <w:szCs w:val="24"/>
        </w:rPr>
        <w:t xml:space="preserve">, T. </w:t>
      </w:r>
      <w:proofErr w:type="spellStart"/>
      <w:r>
        <w:rPr>
          <w:rFonts w:ascii="Arial" w:hAnsi="Arial" w:cs="Arial"/>
          <w:sz w:val="24"/>
          <w:szCs w:val="24"/>
        </w:rPr>
        <w:t>confusum</w:t>
      </w:r>
      <w:proofErr w:type="spellEnd"/>
      <w:r>
        <w:rPr>
          <w:rFonts w:ascii="Arial" w:hAnsi="Arial" w:cs="Arial"/>
          <w:sz w:val="24"/>
          <w:szCs w:val="24"/>
        </w:rPr>
        <w:t xml:space="preserve">, T. destructor and T. </w:t>
      </w:r>
      <w:proofErr w:type="spellStart"/>
      <w:r>
        <w:rPr>
          <w:rFonts w:ascii="Arial" w:hAnsi="Arial" w:cs="Arial"/>
          <w:sz w:val="24"/>
          <w:szCs w:val="24"/>
        </w:rPr>
        <w:t>madens</w:t>
      </w:r>
      <w:proofErr w:type="spellEnd"/>
      <w:r>
        <w:rPr>
          <w:rFonts w:ascii="Arial" w:hAnsi="Arial" w:cs="Arial"/>
          <w:sz w:val="24"/>
          <w:szCs w:val="24"/>
        </w:rPr>
        <w:t xml:space="preserve"> by pairs II.</w:t>
      </w:r>
      <w:proofErr w:type="gramEnd"/>
      <w:r>
        <w:rPr>
          <w:rFonts w:ascii="Arial" w:hAnsi="Arial" w:cs="Arial"/>
          <w:sz w:val="24"/>
          <w:szCs w:val="24"/>
        </w:rPr>
        <w:t xml:space="preserve">  </w:t>
      </w:r>
      <w:proofErr w:type="gramStart"/>
      <w:r>
        <w:rPr>
          <w:rFonts w:ascii="Arial" w:hAnsi="Arial" w:cs="Arial"/>
          <w:sz w:val="24"/>
          <w:szCs w:val="24"/>
        </w:rPr>
        <w:t xml:space="preserve">The final results of “competition” between T. </w:t>
      </w:r>
      <w:proofErr w:type="spellStart"/>
      <w:r>
        <w:rPr>
          <w:rFonts w:ascii="Arial" w:hAnsi="Arial" w:cs="Arial"/>
          <w:sz w:val="24"/>
          <w:szCs w:val="24"/>
        </w:rPr>
        <w:t>confusum</w:t>
      </w:r>
      <w:proofErr w:type="spellEnd"/>
      <w:r>
        <w:rPr>
          <w:rFonts w:ascii="Arial" w:hAnsi="Arial" w:cs="Arial"/>
          <w:sz w:val="24"/>
          <w:szCs w:val="24"/>
        </w:rPr>
        <w:t xml:space="preserve"> and </w:t>
      </w:r>
      <w:r>
        <w:rPr>
          <w:rFonts w:ascii="Arial" w:hAnsi="Arial" w:cs="Arial"/>
          <w:sz w:val="24"/>
          <w:szCs w:val="24"/>
        </w:rPr>
        <w:br/>
        <w:t xml:space="preserve">T. </w:t>
      </w:r>
      <w:proofErr w:type="spellStart"/>
      <w:r>
        <w:rPr>
          <w:rFonts w:ascii="Arial" w:hAnsi="Arial" w:cs="Arial"/>
          <w:sz w:val="24"/>
          <w:szCs w:val="24"/>
        </w:rPr>
        <w:t>madens</w:t>
      </w:r>
      <w:proofErr w:type="spellEnd"/>
      <w:r>
        <w:rPr>
          <w:rFonts w:ascii="Arial" w:hAnsi="Arial" w:cs="Arial"/>
          <w:sz w:val="24"/>
          <w:szCs w:val="24"/>
        </w:rPr>
        <w:t>.</w:t>
      </w:r>
      <w:proofErr w:type="gramEnd"/>
    </w:p>
    <w:p w:rsidR="009F5F5C" w:rsidRDefault="004F2FA4" w:rsidP="00730CA1">
      <w:pPr>
        <w:rPr>
          <w:rFonts w:ascii="Arial" w:hAnsi="Arial" w:cs="Arial"/>
          <w:sz w:val="24"/>
          <w:szCs w:val="24"/>
        </w:rPr>
      </w:pPr>
      <w:r>
        <w:rPr>
          <w:rFonts w:ascii="Arial" w:hAnsi="Arial" w:cs="Arial"/>
          <w:noProof/>
          <w:sz w:val="24"/>
          <w:szCs w:val="24"/>
        </w:rPr>
        <w:lastRenderedPageBreak/>
        <w:drawing>
          <wp:inline distT="0" distB="0" distL="0" distR="0">
            <wp:extent cx="5943600" cy="3349717"/>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3600" cy="3349717"/>
                    </a:xfrm>
                    <a:prstGeom prst="rect">
                      <a:avLst/>
                    </a:prstGeom>
                    <a:noFill/>
                    <a:ln w="9525">
                      <a:noFill/>
                      <a:miter lim="800000"/>
                      <a:headEnd/>
                      <a:tailEnd/>
                    </a:ln>
                  </pic:spPr>
                </pic:pic>
              </a:graphicData>
            </a:graphic>
          </wp:inline>
        </w:drawing>
      </w:r>
    </w:p>
    <w:p w:rsidR="004F2FA4" w:rsidRDefault="004F2FA4" w:rsidP="00730CA1">
      <w:pPr>
        <w:rPr>
          <w:rFonts w:ascii="Arial" w:hAnsi="Arial" w:cs="Arial"/>
          <w:sz w:val="24"/>
          <w:szCs w:val="24"/>
        </w:rPr>
      </w:pPr>
    </w:p>
    <w:p w:rsidR="004F2FA4" w:rsidRDefault="004F2FA4" w:rsidP="00730CA1">
      <w:pPr>
        <w:rPr>
          <w:rFonts w:ascii="Arial" w:hAnsi="Arial" w:cs="Arial"/>
          <w:sz w:val="24"/>
          <w:szCs w:val="24"/>
        </w:rPr>
      </w:pPr>
      <w:r>
        <w:rPr>
          <w:rFonts w:ascii="Arial" w:hAnsi="Arial" w:cs="Arial"/>
          <w:noProof/>
          <w:sz w:val="24"/>
          <w:szCs w:val="24"/>
        </w:rPr>
        <w:drawing>
          <wp:inline distT="0" distB="0" distL="0" distR="0">
            <wp:extent cx="5867400" cy="349567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867400" cy="3495675"/>
                    </a:xfrm>
                    <a:prstGeom prst="rect">
                      <a:avLst/>
                    </a:prstGeom>
                    <a:noFill/>
                    <a:ln w="9525">
                      <a:noFill/>
                      <a:miter lim="800000"/>
                      <a:headEnd/>
                      <a:tailEnd/>
                    </a:ln>
                  </pic:spPr>
                </pic:pic>
              </a:graphicData>
            </a:graphic>
          </wp:inline>
        </w:drawing>
      </w:r>
    </w:p>
    <w:p w:rsidR="004F2FA4" w:rsidRDefault="004F2FA4" w:rsidP="004F2FA4">
      <w:pPr>
        <w:jc w:val="both"/>
        <w:rPr>
          <w:rFonts w:ascii="Arial" w:hAnsi="Arial" w:cs="Arial"/>
          <w:sz w:val="24"/>
          <w:szCs w:val="24"/>
        </w:rPr>
      </w:pPr>
      <w:r>
        <w:rPr>
          <w:rFonts w:ascii="Arial" w:hAnsi="Arial" w:cs="Arial"/>
          <w:sz w:val="24"/>
          <w:szCs w:val="24"/>
        </w:rPr>
        <w:t>A previous communication (</w:t>
      </w:r>
      <w:proofErr w:type="spellStart"/>
      <w:r>
        <w:rPr>
          <w:rFonts w:ascii="Arial" w:hAnsi="Arial" w:cs="Arial"/>
          <w:sz w:val="24"/>
          <w:szCs w:val="24"/>
        </w:rPr>
        <w:t>Sokoloff</w:t>
      </w:r>
      <w:proofErr w:type="spellEnd"/>
      <w:r>
        <w:rPr>
          <w:rFonts w:ascii="Arial" w:hAnsi="Arial" w:cs="Arial"/>
          <w:sz w:val="24"/>
          <w:szCs w:val="24"/>
        </w:rPr>
        <w:t xml:space="preserve"> and Ho. 1966) summarized the results of “competition” between species of Tribolium in the </w:t>
      </w:r>
      <w:proofErr w:type="spellStart"/>
      <w:r>
        <w:rPr>
          <w:rFonts w:ascii="Arial" w:hAnsi="Arial" w:cs="Arial"/>
          <w:sz w:val="24"/>
          <w:szCs w:val="24"/>
        </w:rPr>
        <w:t>confusum</w:t>
      </w:r>
      <w:proofErr w:type="spellEnd"/>
      <w:r>
        <w:rPr>
          <w:rFonts w:ascii="Arial" w:hAnsi="Arial" w:cs="Arial"/>
          <w:sz w:val="24"/>
          <w:szCs w:val="24"/>
        </w:rPr>
        <w:t xml:space="preserve"> and </w:t>
      </w:r>
      <w:proofErr w:type="spellStart"/>
      <w:r>
        <w:rPr>
          <w:rFonts w:ascii="Arial" w:hAnsi="Arial" w:cs="Arial"/>
          <w:sz w:val="24"/>
          <w:szCs w:val="24"/>
        </w:rPr>
        <w:t>castaneum</w:t>
      </w:r>
      <w:proofErr w:type="spellEnd"/>
      <w:r>
        <w:rPr>
          <w:rFonts w:ascii="Arial" w:hAnsi="Arial" w:cs="Arial"/>
          <w:sz w:val="24"/>
          <w:szCs w:val="24"/>
        </w:rPr>
        <w:t xml:space="preserve"> group by pairs.  One series of replicates contained T. </w:t>
      </w:r>
      <w:proofErr w:type="spellStart"/>
      <w:r>
        <w:rPr>
          <w:rFonts w:ascii="Arial" w:hAnsi="Arial" w:cs="Arial"/>
          <w:sz w:val="24"/>
          <w:szCs w:val="24"/>
        </w:rPr>
        <w:t>confusum</w:t>
      </w:r>
      <w:proofErr w:type="spellEnd"/>
      <w:r>
        <w:rPr>
          <w:rFonts w:ascii="Arial" w:hAnsi="Arial" w:cs="Arial"/>
          <w:sz w:val="24"/>
          <w:szCs w:val="24"/>
        </w:rPr>
        <w:t xml:space="preserve"> and T. </w:t>
      </w:r>
      <w:proofErr w:type="spellStart"/>
      <w:r>
        <w:rPr>
          <w:rFonts w:ascii="Arial" w:hAnsi="Arial" w:cs="Arial"/>
          <w:sz w:val="24"/>
          <w:szCs w:val="24"/>
        </w:rPr>
        <w:t>madens</w:t>
      </w:r>
      <w:proofErr w:type="spellEnd"/>
      <w:r>
        <w:rPr>
          <w:rFonts w:ascii="Arial" w:hAnsi="Arial" w:cs="Arial"/>
          <w:sz w:val="24"/>
          <w:szCs w:val="24"/>
        </w:rPr>
        <w:t xml:space="preserve">, and the two </w:t>
      </w:r>
      <w:r>
        <w:rPr>
          <w:rFonts w:ascii="Arial" w:hAnsi="Arial" w:cs="Arial"/>
          <w:sz w:val="24"/>
          <w:szCs w:val="24"/>
        </w:rPr>
        <w:lastRenderedPageBreak/>
        <w:t>series, one maintained at 29 0 and 70 per cent relative humidity, and the other 29 0 C and 40 per cent relative humidity, still contained both species.  Violent oscillations in the number of each species, not necessarily in phase occurred in these vials.  Because of the interest that this experiment has, the data from these vials are shown in their entirety in Table 1.</w:t>
      </w:r>
    </w:p>
    <w:p w:rsidR="004F2FA4" w:rsidRDefault="004F2FA4" w:rsidP="004F2FA4">
      <w:pPr>
        <w:jc w:val="both"/>
        <w:rPr>
          <w:rFonts w:ascii="Arial" w:hAnsi="Arial" w:cs="Arial"/>
          <w:sz w:val="24"/>
          <w:szCs w:val="24"/>
        </w:rPr>
      </w:pPr>
      <w:r>
        <w:rPr>
          <w:rFonts w:ascii="Arial" w:hAnsi="Arial" w:cs="Arial"/>
          <w:sz w:val="24"/>
          <w:szCs w:val="24"/>
        </w:rPr>
        <w:t xml:space="preserve">These data, in addition to these violent oscillations, show that at 70 per cent relative </w:t>
      </w:r>
      <w:proofErr w:type="gramStart"/>
      <w:r>
        <w:rPr>
          <w:rFonts w:ascii="Arial" w:hAnsi="Arial" w:cs="Arial"/>
          <w:sz w:val="24"/>
          <w:szCs w:val="24"/>
        </w:rPr>
        <w:t>humidity</w:t>
      </w:r>
      <w:proofErr w:type="gramEnd"/>
      <w:r>
        <w:rPr>
          <w:rFonts w:ascii="Arial" w:hAnsi="Arial" w:cs="Arial"/>
          <w:sz w:val="24"/>
          <w:szCs w:val="24"/>
        </w:rPr>
        <w:t xml:space="preserve"> T. </w:t>
      </w:r>
      <w:proofErr w:type="spellStart"/>
      <w:r>
        <w:rPr>
          <w:rFonts w:ascii="Arial" w:hAnsi="Arial" w:cs="Arial"/>
          <w:sz w:val="24"/>
          <w:szCs w:val="24"/>
        </w:rPr>
        <w:t>confusum</w:t>
      </w:r>
      <w:proofErr w:type="spellEnd"/>
      <w:r>
        <w:rPr>
          <w:rFonts w:ascii="Arial" w:hAnsi="Arial" w:cs="Arial"/>
          <w:sz w:val="24"/>
          <w:szCs w:val="24"/>
        </w:rPr>
        <w:t xml:space="preserve"> was the survivor in nine replicates, having eliminated T. </w:t>
      </w:r>
      <w:proofErr w:type="spellStart"/>
      <w:r>
        <w:rPr>
          <w:rFonts w:ascii="Arial" w:hAnsi="Arial" w:cs="Arial"/>
          <w:sz w:val="24"/>
          <w:szCs w:val="24"/>
        </w:rPr>
        <w:t>madens</w:t>
      </w:r>
      <w:proofErr w:type="spellEnd"/>
      <w:r>
        <w:rPr>
          <w:rFonts w:ascii="Arial" w:hAnsi="Arial" w:cs="Arial"/>
          <w:sz w:val="24"/>
          <w:szCs w:val="24"/>
        </w:rPr>
        <w:t xml:space="preserve"> at the end of about 7 generations, while in one vial T. </w:t>
      </w:r>
      <w:proofErr w:type="spellStart"/>
      <w:r>
        <w:rPr>
          <w:rFonts w:ascii="Arial" w:hAnsi="Arial" w:cs="Arial"/>
          <w:sz w:val="24"/>
          <w:szCs w:val="24"/>
        </w:rPr>
        <w:t>maden</w:t>
      </w:r>
      <w:proofErr w:type="spellEnd"/>
      <w:r>
        <w:rPr>
          <w:rFonts w:ascii="Arial" w:hAnsi="Arial" w:cs="Arial"/>
          <w:sz w:val="24"/>
          <w:szCs w:val="24"/>
        </w:rPr>
        <w:t xml:space="preserve"> was the sole survivor at the end of 18 generations.  In the drier (40 per cent relative humidity) environment T. </w:t>
      </w:r>
      <w:proofErr w:type="spellStart"/>
      <w:r>
        <w:rPr>
          <w:rFonts w:ascii="Arial" w:hAnsi="Arial" w:cs="Arial"/>
          <w:sz w:val="24"/>
          <w:szCs w:val="24"/>
        </w:rPr>
        <w:t>confusum</w:t>
      </w:r>
      <w:proofErr w:type="spellEnd"/>
      <w:r>
        <w:rPr>
          <w:rFonts w:ascii="Arial" w:hAnsi="Arial" w:cs="Arial"/>
          <w:sz w:val="24"/>
          <w:szCs w:val="24"/>
        </w:rPr>
        <w:t xml:space="preserve"> was the winner, at the end of about 20 (range 16 – 24) generations in 6 replicates, while T. </w:t>
      </w:r>
      <w:proofErr w:type="spellStart"/>
      <w:r>
        <w:rPr>
          <w:rFonts w:ascii="Arial" w:hAnsi="Arial" w:cs="Arial"/>
          <w:sz w:val="24"/>
          <w:szCs w:val="24"/>
        </w:rPr>
        <w:t>madens</w:t>
      </w:r>
      <w:proofErr w:type="spellEnd"/>
      <w:r>
        <w:rPr>
          <w:rFonts w:ascii="Arial" w:hAnsi="Arial" w:cs="Arial"/>
          <w:sz w:val="24"/>
          <w:szCs w:val="24"/>
        </w:rPr>
        <w:t xml:space="preserve"> was the winner in four replicates at the end of about 16 (range 10 – 22) generations.</w:t>
      </w:r>
    </w:p>
    <w:p w:rsidR="004F2FA4" w:rsidRDefault="004F2FA4" w:rsidP="00730CA1">
      <w:pPr>
        <w:rPr>
          <w:rFonts w:ascii="Arial" w:hAnsi="Arial" w:cs="Arial"/>
          <w:sz w:val="24"/>
          <w:szCs w:val="24"/>
        </w:rPr>
      </w:pPr>
      <w:r>
        <w:rPr>
          <w:rFonts w:ascii="Arial" w:hAnsi="Arial" w:cs="Arial"/>
          <w:noProof/>
          <w:sz w:val="24"/>
          <w:szCs w:val="24"/>
        </w:rPr>
        <w:drawing>
          <wp:inline distT="0" distB="0" distL="0" distR="0">
            <wp:extent cx="5943600" cy="3196413"/>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943600" cy="3196413"/>
                    </a:xfrm>
                    <a:prstGeom prst="rect">
                      <a:avLst/>
                    </a:prstGeom>
                    <a:noFill/>
                    <a:ln w="9525">
                      <a:noFill/>
                      <a:miter lim="800000"/>
                      <a:headEnd/>
                      <a:tailEnd/>
                    </a:ln>
                  </pic:spPr>
                </pic:pic>
              </a:graphicData>
            </a:graphic>
          </wp:inline>
        </w:drawing>
      </w:r>
    </w:p>
    <w:p w:rsidR="004F2FA4" w:rsidRDefault="004F2FA4" w:rsidP="00730CA1">
      <w:pPr>
        <w:rPr>
          <w:rFonts w:ascii="Arial" w:hAnsi="Arial" w:cs="Arial"/>
          <w:sz w:val="24"/>
          <w:szCs w:val="24"/>
        </w:rPr>
      </w:pPr>
    </w:p>
    <w:p w:rsidR="0042709D" w:rsidRDefault="0042709D" w:rsidP="00730CA1">
      <w:pPr>
        <w:rPr>
          <w:rFonts w:ascii="Arial" w:hAnsi="Arial" w:cs="Arial"/>
          <w:sz w:val="24"/>
          <w:szCs w:val="24"/>
        </w:rPr>
      </w:pPr>
      <w:r>
        <w:rPr>
          <w:rFonts w:ascii="Arial" w:hAnsi="Arial" w:cs="Arial"/>
          <w:sz w:val="24"/>
          <w:szCs w:val="24"/>
        </w:rPr>
        <w:t>SOKOLOFF, A</w:t>
      </w:r>
      <w:proofErr w:type="gramStart"/>
      <w:r>
        <w:rPr>
          <w:rFonts w:ascii="Arial" w:hAnsi="Arial" w:cs="Arial"/>
          <w:sz w:val="24"/>
          <w:szCs w:val="24"/>
        </w:rPr>
        <w:t>.</w:t>
      </w:r>
      <w:proofErr w:type="gramEnd"/>
      <w:r>
        <w:rPr>
          <w:rFonts w:ascii="Arial" w:hAnsi="Arial" w:cs="Arial"/>
          <w:sz w:val="24"/>
          <w:szCs w:val="24"/>
        </w:rPr>
        <w:br/>
        <w:t>Natural Sciences Division</w:t>
      </w:r>
      <w:r>
        <w:rPr>
          <w:rFonts w:ascii="Arial" w:hAnsi="Arial" w:cs="Arial"/>
          <w:sz w:val="24"/>
          <w:szCs w:val="24"/>
        </w:rPr>
        <w:br/>
        <w:t>California State College</w:t>
      </w:r>
      <w:r>
        <w:rPr>
          <w:rFonts w:ascii="Arial" w:hAnsi="Arial" w:cs="Arial"/>
          <w:sz w:val="24"/>
          <w:szCs w:val="24"/>
        </w:rPr>
        <w:br/>
        <w:t>San Bernardino, California</w:t>
      </w:r>
    </w:p>
    <w:p w:rsidR="0042709D" w:rsidRDefault="0042709D" w:rsidP="009F5F5C">
      <w:pPr>
        <w:jc w:val="both"/>
        <w:rPr>
          <w:rFonts w:ascii="Arial" w:hAnsi="Arial" w:cs="Arial"/>
          <w:sz w:val="24"/>
          <w:szCs w:val="24"/>
        </w:rPr>
      </w:pPr>
      <w:r>
        <w:rPr>
          <w:rFonts w:ascii="Arial" w:hAnsi="Arial" w:cs="Arial"/>
          <w:sz w:val="24"/>
          <w:szCs w:val="24"/>
        </w:rPr>
        <w:t xml:space="preserve">Outcome of “competition” between T. </w:t>
      </w:r>
      <w:proofErr w:type="spellStart"/>
      <w:r>
        <w:rPr>
          <w:rFonts w:ascii="Arial" w:hAnsi="Arial" w:cs="Arial"/>
          <w:sz w:val="24"/>
          <w:szCs w:val="24"/>
        </w:rPr>
        <w:t>castaneum</w:t>
      </w:r>
      <w:proofErr w:type="spellEnd"/>
      <w:r>
        <w:rPr>
          <w:rFonts w:ascii="Arial" w:hAnsi="Arial" w:cs="Arial"/>
          <w:sz w:val="24"/>
          <w:szCs w:val="24"/>
        </w:rPr>
        <w:t xml:space="preserve"> and T. </w:t>
      </w:r>
      <w:proofErr w:type="spellStart"/>
      <w:r>
        <w:rPr>
          <w:rFonts w:ascii="Arial" w:hAnsi="Arial" w:cs="Arial"/>
          <w:sz w:val="24"/>
          <w:szCs w:val="24"/>
        </w:rPr>
        <w:t>confusum</w:t>
      </w:r>
      <w:proofErr w:type="spellEnd"/>
      <w:r>
        <w:rPr>
          <w:rFonts w:ascii="Arial" w:hAnsi="Arial" w:cs="Arial"/>
          <w:sz w:val="24"/>
          <w:szCs w:val="24"/>
        </w:rPr>
        <w:t xml:space="preserve"> strains, adapted and non-adapted to soy, in different media and at two relative </w:t>
      </w:r>
      <w:proofErr w:type="spellStart"/>
      <w:r>
        <w:rPr>
          <w:rFonts w:ascii="Arial" w:hAnsi="Arial" w:cs="Arial"/>
          <w:sz w:val="24"/>
          <w:szCs w:val="24"/>
        </w:rPr>
        <w:t>humidities</w:t>
      </w:r>
      <w:proofErr w:type="spellEnd"/>
    </w:p>
    <w:p w:rsidR="00E239C8" w:rsidRDefault="0042709D" w:rsidP="009F5F5C">
      <w:pPr>
        <w:jc w:val="both"/>
        <w:rPr>
          <w:rFonts w:ascii="Arial" w:hAnsi="Arial" w:cs="Arial"/>
          <w:sz w:val="24"/>
          <w:szCs w:val="24"/>
        </w:rPr>
      </w:pPr>
      <w:r>
        <w:rPr>
          <w:rFonts w:ascii="Arial" w:hAnsi="Arial" w:cs="Arial"/>
          <w:sz w:val="24"/>
          <w:szCs w:val="24"/>
        </w:rPr>
        <w:br/>
        <w:t xml:space="preserve">In 1963 10 pairs of beetles of the synthetic Berkeley strains of T. </w:t>
      </w:r>
      <w:proofErr w:type="spellStart"/>
      <w:r>
        <w:rPr>
          <w:rFonts w:ascii="Arial" w:hAnsi="Arial" w:cs="Arial"/>
          <w:sz w:val="24"/>
          <w:szCs w:val="24"/>
        </w:rPr>
        <w:t>castaneum</w:t>
      </w:r>
      <w:proofErr w:type="spellEnd"/>
      <w:r>
        <w:rPr>
          <w:rFonts w:ascii="Arial" w:hAnsi="Arial" w:cs="Arial"/>
          <w:sz w:val="24"/>
          <w:szCs w:val="24"/>
        </w:rPr>
        <w:t xml:space="preserve"> were </w:t>
      </w:r>
      <w:r>
        <w:rPr>
          <w:rFonts w:ascii="Arial" w:hAnsi="Arial" w:cs="Arial"/>
          <w:sz w:val="24"/>
          <w:szCs w:val="24"/>
        </w:rPr>
        <w:lastRenderedPageBreak/>
        <w:t xml:space="preserve">introduced into each of two vials containing eight grams of soy plus yeast.  In another series 10 pairs of the synthetic strain of T. </w:t>
      </w:r>
      <w:proofErr w:type="spellStart"/>
      <w:r>
        <w:rPr>
          <w:rFonts w:ascii="Arial" w:hAnsi="Arial" w:cs="Arial"/>
          <w:sz w:val="24"/>
          <w:szCs w:val="24"/>
        </w:rPr>
        <w:t>confusum</w:t>
      </w:r>
      <w:proofErr w:type="spellEnd"/>
      <w:r>
        <w:rPr>
          <w:rFonts w:ascii="Arial" w:hAnsi="Arial" w:cs="Arial"/>
          <w:sz w:val="24"/>
          <w:szCs w:val="24"/>
        </w:rPr>
        <w:t xml:space="preserve"> were introduced into each of two vials containing the same medium.  The vials were kept in an incubator at 29 0 C. and 70 per cent relative humidity.  Artificially discrete generations were created by scoring and discarding the adults every month when the medium was renewed, and by continuing the populations with the juvenile stages found in the vials.  The history of these populations was as shown in Fig. 1.  The two replicates of T. </w:t>
      </w:r>
      <w:proofErr w:type="spellStart"/>
      <w:r>
        <w:rPr>
          <w:rFonts w:ascii="Arial" w:hAnsi="Arial" w:cs="Arial"/>
          <w:sz w:val="24"/>
          <w:szCs w:val="24"/>
        </w:rPr>
        <w:t>castaneum</w:t>
      </w:r>
      <w:proofErr w:type="spellEnd"/>
      <w:r>
        <w:rPr>
          <w:rFonts w:ascii="Arial" w:hAnsi="Arial" w:cs="Arial"/>
          <w:sz w:val="24"/>
          <w:szCs w:val="24"/>
        </w:rPr>
        <w:t xml:space="preserve"> produced very few adult beetles – the bare number to enable the population to replace itself.  T. </w:t>
      </w:r>
      <w:proofErr w:type="spellStart"/>
      <w:r>
        <w:rPr>
          <w:rFonts w:ascii="Arial" w:hAnsi="Arial" w:cs="Arial"/>
          <w:sz w:val="24"/>
          <w:szCs w:val="24"/>
        </w:rPr>
        <w:t>confusum</w:t>
      </w:r>
      <w:proofErr w:type="spellEnd"/>
      <w:r>
        <w:rPr>
          <w:rFonts w:ascii="Arial" w:hAnsi="Arial" w:cs="Arial"/>
          <w:sz w:val="24"/>
          <w:szCs w:val="24"/>
        </w:rPr>
        <w:t xml:space="preserve"> </w:t>
      </w:r>
      <w:r w:rsidR="00E239C8">
        <w:rPr>
          <w:rFonts w:ascii="Arial" w:hAnsi="Arial" w:cs="Arial"/>
          <w:sz w:val="24"/>
          <w:szCs w:val="24"/>
        </w:rPr>
        <w:t xml:space="preserve">produced about twice or three times more adults than T. </w:t>
      </w:r>
      <w:proofErr w:type="spellStart"/>
      <w:r w:rsidR="00E239C8">
        <w:rPr>
          <w:rFonts w:ascii="Arial" w:hAnsi="Arial" w:cs="Arial"/>
          <w:sz w:val="24"/>
          <w:szCs w:val="24"/>
        </w:rPr>
        <w:t>castaneum</w:t>
      </w:r>
      <w:proofErr w:type="spellEnd"/>
      <w:r w:rsidR="00E239C8">
        <w:rPr>
          <w:rFonts w:ascii="Arial" w:hAnsi="Arial" w:cs="Arial"/>
          <w:sz w:val="24"/>
          <w:szCs w:val="24"/>
        </w:rPr>
        <w:t xml:space="preserve">.  At the end of 33 transfers the T. </w:t>
      </w:r>
      <w:proofErr w:type="spellStart"/>
      <w:r w:rsidR="00E239C8">
        <w:rPr>
          <w:rFonts w:ascii="Arial" w:hAnsi="Arial" w:cs="Arial"/>
          <w:sz w:val="24"/>
          <w:szCs w:val="24"/>
        </w:rPr>
        <w:t>castaneum</w:t>
      </w:r>
      <w:proofErr w:type="spellEnd"/>
      <w:r w:rsidR="00E239C8">
        <w:rPr>
          <w:rFonts w:ascii="Arial" w:hAnsi="Arial" w:cs="Arial"/>
          <w:sz w:val="24"/>
          <w:szCs w:val="24"/>
        </w:rPr>
        <w:t xml:space="preserve"> vials showed the same adult population density as at the beginning of the experiment.  T. </w:t>
      </w:r>
      <w:proofErr w:type="spellStart"/>
      <w:r w:rsidR="00E239C8">
        <w:rPr>
          <w:rFonts w:ascii="Arial" w:hAnsi="Arial" w:cs="Arial"/>
          <w:sz w:val="24"/>
          <w:szCs w:val="24"/>
        </w:rPr>
        <w:t>confusum</w:t>
      </w:r>
      <w:proofErr w:type="spellEnd"/>
      <w:r w:rsidR="00E239C8">
        <w:rPr>
          <w:rFonts w:ascii="Arial" w:hAnsi="Arial" w:cs="Arial"/>
          <w:sz w:val="24"/>
          <w:szCs w:val="24"/>
        </w:rPr>
        <w:t>, on the other hand, exhibited a remarkable change; the population density trebled, indicating a change had occurred.  Whatever the change may have been, this species of flour beetle was better adapted to utilize the soy-yeast medium.</w:t>
      </w:r>
    </w:p>
    <w:p w:rsidR="004F2FA4" w:rsidRDefault="004F2FA4" w:rsidP="004F2FA4">
      <w:pPr>
        <w:jc w:val="center"/>
        <w:rPr>
          <w:rFonts w:ascii="Arial" w:hAnsi="Arial" w:cs="Arial"/>
          <w:sz w:val="24"/>
          <w:szCs w:val="24"/>
        </w:rPr>
      </w:pPr>
      <w:r>
        <w:rPr>
          <w:rFonts w:ascii="Arial" w:hAnsi="Arial" w:cs="Arial"/>
          <w:noProof/>
          <w:sz w:val="24"/>
          <w:szCs w:val="24"/>
        </w:rPr>
        <w:drawing>
          <wp:inline distT="0" distB="0" distL="0" distR="0">
            <wp:extent cx="4648200" cy="402119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648200" cy="4021195"/>
                    </a:xfrm>
                    <a:prstGeom prst="rect">
                      <a:avLst/>
                    </a:prstGeom>
                    <a:noFill/>
                    <a:ln w="9525">
                      <a:noFill/>
                      <a:miter lim="800000"/>
                      <a:headEnd/>
                      <a:tailEnd/>
                    </a:ln>
                  </pic:spPr>
                </pic:pic>
              </a:graphicData>
            </a:graphic>
          </wp:inline>
        </w:drawing>
      </w:r>
    </w:p>
    <w:p w:rsidR="003732E9" w:rsidRDefault="00E239C8" w:rsidP="009F5F5C">
      <w:pPr>
        <w:jc w:val="both"/>
        <w:rPr>
          <w:rFonts w:ascii="Arial" w:hAnsi="Arial" w:cs="Arial"/>
          <w:sz w:val="24"/>
          <w:szCs w:val="24"/>
        </w:rPr>
      </w:pPr>
      <w:r>
        <w:rPr>
          <w:rFonts w:ascii="Arial" w:hAnsi="Arial" w:cs="Arial"/>
          <w:sz w:val="24"/>
          <w:szCs w:val="24"/>
        </w:rPr>
        <w:t xml:space="preserve">An earlier experiment pitting the synthetic T. </w:t>
      </w:r>
      <w:proofErr w:type="spellStart"/>
      <w:r>
        <w:rPr>
          <w:rFonts w:ascii="Arial" w:hAnsi="Arial" w:cs="Arial"/>
          <w:sz w:val="24"/>
          <w:szCs w:val="24"/>
        </w:rPr>
        <w:t>castaneum</w:t>
      </w:r>
      <w:proofErr w:type="spellEnd"/>
      <w:r>
        <w:rPr>
          <w:rFonts w:ascii="Arial" w:hAnsi="Arial" w:cs="Arial"/>
          <w:sz w:val="24"/>
          <w:szCs w:val="24"/>
        </w:rPr>
        <w:t xml:space="preserve"> and T. </w:t>
      </w:r>
      <w:proofErr w:type="spellStart"/>
      <w:r>
        <w:rPr>
          <w:rFonts w:ascii="Arial" w:hAnsi="Arial" w:cs="Arial"/>
          <w:sz w:val="24"/>
          <w:szCs w:val="24"/>
        </w:rPr>
        <w:t>confusum</w:t>
      </w:r>
      <w:proofErr w:type="spellEnd"/>
      <w:r>
        <w:rPr>
          <w:rFonts w:ascii="Arial" w:hAnsi="Arial" w:cs="Arial"/>
          <w:sz w:val="24"/>
          <w:szCs w:val="24"/>
        </w:rPr>
        <w:t xml:space="preserve"> in soy plus yeast had shown that T. </w:t>
      </w:r>
      <w:proofErr w:type="spellStart"/>
      <w:r>
        <w:rPr>
          <w:rFonts w:ascii="Arial" w:hAnsi="Arial" w:cs="Arial"/>
          <w:sz w:val="24"/>
          <w:szCs w:val="24"/>
        </w:rPr>
        <w:t>confusum</w:t>
      </w:r>
      <w:proofErr w:type="spellEnd"/>
      <w:r>
        <w:rPr>
          <w:rFonts w:ascii="Arial" w:hAnsi="Arial" w:cs="Arial"/>
          <w:sz w:val="24"/>
          <w:szCs w:val="24"/>
        </w:rPr>
        <w:t xml:space="preserve"> is rapidly eliminated, leaving T. </w:t>
      </w:r>
      <w:proofErr w:type="spellStart"/>
      <w:r>
        <w:rPr>
          <w:rFonts w:ascii="Arial" w:hAnsi="Arial" w:cs="Arial"/>
          <w:sz w:val="24"/>
          <w:szCs w:val="24"/>
        </w:rPr>
        <w:t>castaneum</w:t>
      </w:r>
      <w:proofErr w:type="spellEnd"/>
      <w:r>
        <w:rPr>
          <w:rFonts w:ascii="Arial" w:hAnsi="Arial" w:cs="Arial"/>
          <w:sz w:val="24"/>
          <w:szCs w:val="24"/>
        </w:rPr>
        <w:t xml:space="preserve"> as the sole survivor.  Since the soy adapted T. </w:t>
      </w:r>
      <w:proofErr w:type="spellStart"/>
      <w:r>
        <w:rPr>
          <w:rFonts w:ascii="Arial" w:hAnsi="Arial" w:cs="Arial"/>
          <w:sz w:val="24"/>
          <w:szCs w:val="24"/>
        </w:rPr>
        <w:t>confusum</w:t>
      </w:r>
      <w:proofErr w:type="spellEnd"/>
      <w:r>
        <w:rPr>
          <w:rFonts w:ascii="Arial" w:hAnsi="Arial" w:cs="Arial"/>
          <w:sz w:val="24"/>
          <w:szCs w:val="24"/>
        </w:rPr>
        <w:t xml:space="preserve"> produced larger </w:t>
      </w:r>
      <w:r w:rsidR="003732E9">
        <w:rPr>
          <w:rFonts w:ascii="Arial" w:hAnsi="Arial" w:cs="Arial"/>
          <w:sz w:val="24"/>
          <w:szCs w:val="24"/>
        </w:rPr>
        <w:t xml:space="preserve">populations than the soy-adapted T. </w:t>
      </w:r>
      <w:proofErr w:type="spellStart"/>
      <w:r w:rsidR="003732E9">
        <w:rPr>
          <w:rFonts w:ascii="Arial" w:hAnsi="Arial" w:cs="Arial"/>
          <w:sz w:val="24"/>
          <w:szCs w:val="24"/>
        </w:rPr>
        <w:t>castaneum</w:t>
      </w:r>
      <w:proofErr w:type="spellEnd"/>
      <w:r w:rsidR="003732E9">
        <w:rPr>
          <w:rFonts w:ascii="Arial" w:hAnsi="Arial" w:cs="Arial"/>
          <w:sz w:val="24"/>
          <w:szCs w:val="24"/>
        </w:rPr>
        <w:t xml:space="preserve">, it was of interest to determine whether the outcome of “competition” between T. </w:t>
      </w:r>
      <w:proofErr w:type="spellStart"/>
      <w:r w:rsidR="003732E9">
        <w:rPr>
          <w:rFonts w:ascii="Arial" w:hAnsi="Arial" w:cs="Arial"/>
          <w:sz w:val="24"/>
          <w:szCs w:val="24"/>
        </w:rPr>
        <w:t>castaneum</w:t>
      </w:r>
      <w:proofErr w:type="spellEnd"/>
      <w:r w:rsidR="003732E9">
        <w:rPr>
          <w:rFonts w:ascii="Arial" w:hAnsi="Arial" w:cs="Arial"/>
          <w:sz w:val="24"/>
          <w:szCs w:val="24"/>
        </w:rPr>
        <w:t xml:space="preserve"> and T. </w:t>
      </w:r>
      <w:proofErr w:type="spellStart"/>
      <w:r w:rsidR="003732E9">
        <w:rPr>
          <w:rFonts w:ascii="Arial" w:hAnsi="Arial" w:cs="Arial"/>
          <w:sz w:val="24"/>
          <w:szCs w:val="24"/>
        </w:rPr>
        <w:t>confusum</w:t>
      </w:r>
      <w:proofErr w:type="spellEnd"/>
      <w:r w:rsidR="003732E9">
        <w:rPr>
          <w:rFonts w:ascii="Arial" w:hAnsi="Arial" w:cs="Arial"/>
          <w:sz w:val="24"/>
          <w:szCs w:val="24"/>
        </w:rPr>
        <w:t xml:space="preserve"> could be modified.  It will be </w:t>
      </w:r>
      <w:r w:rsidR="003732E9">
        <w:rPr>
          <w:rFonts w:ascii="Arial" w:hAnsi="Arial" w:cs="Arial"/>
          <w:sz w:val="24"/>
          <w:szCs w:val="24"/>
        </w:rPr>
        <w:lastRenderedPageBreak/>
        <w:t xml:space="preserve">recalled that when the synthetic T. </w:t>
      </w:r>
      <w:proofErr w:type="spellStart"/>
      <w:r w:rsidR="003732E9">
        <w:rPr>
          <w:rFonts w:ascii="Arial" w:hAnsi="Arial" w:cs="Arial"/>
          <w:sz w:val="24"/>
          <w:szCs w:val="24"/>
        </w:rPr>
        <w:t>castaneum</w:t>
      </w:r>
      <w:proofErr w:type="spellEnd"/>
      <w:r w:rsidR="003732E9">
        <w:rPr>
          <w:rFonts w:ascii="Arial" w:hAnsi="Arial" w:cs="Arial"/>
          <w:sz w:val="24"/>
          <w:szCs w:val="24"/>
        </w:rPr>
        <w:t xml:space="preserve"> (CS) and T. </w:t>
      </w:r>
      <w:proofErr w:type="spellStart"/>
      <w:r w:rsidR="003732E9">
        <w:rPr>
          <w:rFonts w:ascii="Arial" w:hAnsi="Arial" w:cs="Arial"/>
          <w:sz w:val="24"/>
          <w:szCs w:val="24"/>
        </w:rPr>
        <w:t>confusum</w:t>
      </w:r>
      <w:proofErr w:type="spellEnd"/>
      <w:r w:rsidR="003732E9">
        <w:rPr>
          <w:rFonts w:ascii="Arial" w:hAnsi="Arial" w:cs="Arial"/>
          <w:sz w:val="24"/>
          <w:szCs w:val="24"/>
        </w:rPr>
        <w:t xml:space="preserve"> (CF) were introduced into wheat or corn media enriched with brewer’s yeast the latter was eliminated by the former, but the outcome could be modified by changing the diet (for example by omitting the brewer’s yeast) or the environmental conditions (for example, by placing the cultures in an incubator maintaining lower relative humidity).</w:t>
      </w:r>
    </w:p>
    <w:p w:rsidR="00B23879" w:rsidRDefault="003732E9" w:rsidP="009F5F5C">
      <w:pPr>
        <w:jc w:val="both"/>
        <w:rPr>
          <w:rFonts w:ascii="Arial" w:hAnsi="Arial" w:cs="Arial"/>
          <w:sz w:val="24"/>
          <w:szCs w:val="24"/>
        </w:rPr>
      </w:pPr>
      <w:r>
        <w:rPr>
          <w:rFonts w:ascii="Arial" w:hAnsi="Arial" w:cs="Arial"/>
          <w:sz w:val="24"/>
          <w:szCs w:val="24"/>
        </w:rPr>
        <w:t xml:space="preserve">In the present experiment the T. </w:t>
      </w:r>
      <w:proofErr w:type="spellStart"/>
      <w:r>
        <w:rPr>
          <w:rFonts w:ascii="Arial" w:hAnsi="Arial" w:cs="Arial"/>
          <w:sz w:val="24"/>
          <w:szCs w:val="24"/>
        </w:rPr>
        <w:t>castaneum</w:t>
      </w:r>
      <w:proofErr w:type="spellEnd"/>
      <w:r>
        <w:rPr>
          <w:rFonts w:ascii="Arial" w:hAnsi="Arial" w:cs="Arial"/>
          <w:sz w:val="24"/>
          <w:szCs w:val="24"/>
        </w:rPr>
        <w:t xml:space="preserve"> soy-adapted (CS SA) and non-adapted (CS) and T. </w:t>
      </w:r>
      <w:proofErr w:type="spellStart"/>
      <w:r>
        <w:rPr>
          <w:rFonts w:ascii="Arial" w:hAnsi="Arial" w:cs="Arial"/>
          <w:sz w:val="24"/>
          <w:szCs w:val="24"/>
        </w:rPr>
        <w:t>confusum</w:t>
      </w:r>
      <w:proofErr w:type="spellEnd"/>
      <w:r>
        <w:rPr>
          <w:rFonts w:ascii="Arial" w:hAnsi="Arial" w:cs="Arial"/>
          <w:sz w:val="24"/>
          <w:szCs w:val="24"/>
        </w:rPr>
        <w:t xml:space="preserve"> soy-adapted (CF SA) and non-adapted (CF) were introduced in the combinations of strains shown in Table 1 into soy plus yeast, wheat plus yeast, corn plus yeast, and corn.  Each vial contained 10 pairs of beetles of each species.  One set was placed in an incubator maintained at 29 0 C. and 70 per cent relative humidity (wet) and another set in another incubator kept</w:t>
      </w:r>
      <w:r w:rsidR="00B23879">
        <w:rPr>
          <w:rFonts w:ascii="Arial" w:hAnsi="Arial" w:cs="Arial"/>
          <w:sz w:val="24"/>
          <w:szCs w:val="24"/>
        </w:rPr>
        <w:t xml:space="preserve">  at 29 C. and 40 per cent relative humidity (dry).  In addition, 10 pairs of the </w:t>
      </w:r>
      <w:proofErr w:type="gramStart"/>
      <w:r w:rsidR="00B23879">
        <w:rPr>
          <w:rFonts w:ascii="Arial" w:hAnsi="Arial" w:cs="Arial"/>
          <w:sz w:val="24"/>
          <w:szCs w:val="24"/>
        </w:rPr>
        <w:t>CS  SA</w:t>
      </w:r>
      <w:proofErr w:type="gramEnd"/>
      <w:r w:rsidR="00B23879">
        <w:rPr>
          <w:rFonts w:ascii="Arial" w:hAnsi="Arial" w:cs="Arial"/>
          <w:sz w:val="24"/>
          <w:szCs w:val="24"/>
        </w:rPr>
        <w:t xml:space="preserve"> and CF SA strains were introduced into each of 20 vials containing rice plus yeast.  One set was placed in the wet and another in the dry incubator.</w:t>
      </w:r>
    </w:p>
    <w:p w:rsidR="00B23879" w:rsidRPr="004F2FA4" w:rsidRDefault="00B23879" w:rsidP="004F2FA4">
      <w:pPr>
        <w:jc w:val="both"/>
        <w:rPr>
          <w:rFonts w:ascii="Arial" w:hAnsi="Arial" w:cs="Arial"/>
          <w:sz w:val="24"/>
          <w:szCs w:val="24"/>
          <w:u w:val="single"/>
        </w:rPr>
      </w:pPr>
      <w:r w:rsidRPr="004F2FA4">
        <w:rPr>
          <w:rFonts w:ascii="Arial" w:hAnsi="Arial" w:cs="Arial"/>
          <w:sz w:val="24"/>
          <w:szCs w:val="24"/>
          <w:u w:val="single"/>
        </w:rPr>
        <w:t>RESULTS</w:t>
      </w:r>
    </w:p>
    <w:p w:rsidR="00DE14E7" w:rsidRPr="00DE14E7" w:rsidRDefault="00DE14E7" w:rsidP="004F2FA4">
      <w:pPr>
        <w:jc w:val="both"/>
        <w:rPr>
          <w:rFonts w:ascii="Arial" w:hAnsi="Arial" w:cs="Arial"/>
          <w:sz w:val="24"/>
          <w:szCs w:val="24"/>
        </w:rPr>
      </w:pPr>
      <w:r>
        <w:rPr>
          <w:rFonts w:ascii="Arial" w:hAnsi="Arial" w:cs="Arial"/>
          <w:sz w:val="24"/>
          <w:szCs w:val="24"/>
        </w:rPr>
        <w:br/>
        <w:t>1</w:t>
      </w:r>
      <w:r>
        <w:rPr>
          <w:rFonts w:ascii="Arial" w:hAnsi="Arial" w:cs="Arial"/>
          <w:sz w:val="24"/>
          <w:szCs w:val="24"/>
        </w:rPr>
        <w:tab/>
      </w:r>
      <w:r w:rsidRPr="00DE14E7">
        <w:rPr>
          <w:rFonts w:ascii="Arial" w:hAnsi="Arial" w:cs="Arial"/>
          <w:sz w:val="24"/>
          <w:szCs w:val="24"/>
        </w:rPr>
        <w:t>Soy plus yeast (S + Y) medium.</w:t>
      </w:r>
    </w:p>
    <w:p w:rsidR="00DE14E7" w:rsidRDefault="00DE14E7" w:rsidP="004F2FA4">
      <w:pPr>
        <w:jc w:val="both"/>
        <w:rPr>
          <w:rFonts w:ascii="Arial" w:hAnsi="Arial" w:cs="Arial"/>
          <w:sz w:val="24"/>
          <w:szCs w:val="24"/>
        </w:rPr>
      </w:pPr>
      <w:r>
        <w:rPr>
          <w:rFonts w:ascii="Arial" w:hAnsi="Arial" w:cs="Arial"/>
          <w:sz w:val="24"/>
          <w:szCs w:val="24"/>
        </w:rPr>
        <w:t>The results at present stand as summarized in Table 1.  In the S * Y medium the elimination of CF by CS is as expected under 70% relative humidity conditions and so is the reversal in outcome when these two strains are reared at 40 per cent.  In the CS-CF SA vials kept at 70 percent CF SA is eliminated.</w:t>
      </w:r>
    </w:p>
    <w:p w:rsidR="00DE14E7" w:rsidRDefault="00DE14E7" w:rsidP="004F2FA4">
      <w:pPr>
        <w:jc w:val="both"/>
        <w:rPr>
          <w:rFonts w:ascii="Arial" w:hAnsi="Arial" w:cs="Arial"/>
          <w:sz w:val="24"/>
          <w:szCs w:val="24"/>
        </w:rPr>
      </w:pPr>
      <w:r>
        <w:rPr>
          <w:rFonts w:ascii="Arial" w:hAnsi="Arial" w:cs="Arial"/>
          <w:sz w:val="24"/>
          <w:szCs w:val="24"/>
        </w:rPr>
        <w:t xml:space="preserve">At 40 per cent the experiment, still in progress, shows CS had won in three replicates at the end of about 12 transfers; CS was also winning in four replicates and losing in three at transfer 17 (T 17).  In vials combining CS </w:t>
      </w:r>
      <w:proofErr w:type="gramStart"/>
      <w:r>
        <w:rPr>
          <w:rFonts w:ascii="Arial" w:hAnsi="Arial" w:cs="Arial"/>
          <w:sz w:val="24"/>
          <w:szCs w:val="24"/>
        </w:rPr>
        <w:t>SA :</w:t>
      </w:r>
      <w:proofErr w:type="gramEnd"/>
      <w:r>
        <w:rPr>
          <w:rFonts w:ascii="Arial" w:hAnsi="Arial" w:cs="Arial"/>
          <w:sz w:val="24"/>
          <w:szCs w:val="24"/>
        </w:rPr>
        <w:t xml:space="preserve"> CF </w:t>
      </w:r>
    </w:p>
    <w:p w:rsidR="008303E2" w:rsidRDefault="00DE14E7" w:rsidP="004F2FA4">
      <w:pPr>
        <w:jc w:val="both"/>
        <w:rPr>
          <w:rFonts w:ascii="Arial" w:hAnsi="Arial" w:cs="Arial"/>
          <w:sz w:val="24"/>
          <w:szCs w:val="24"/>
        </w:rPr>
      </w:pPr>
      <w:r>
        <w:rPr>
          <w:rFonts w:ascii="Arial" w:hAnsi="Arial" w:cs="Arial"/>
          <w:sz w:val="24"/>
          <w:szCs w:val="24"/>
        </w:rPr>
        <w:t>CF had eliminated CS in all replicates in an average of about 5.4 transfers</w:t>
      </w:r>
      <w:r w:rsidR="008303E2">
        <w:rPr>
          <w:rFonts w:ascii="Arial" w:hAnsi="Arial" w:cs="Arial"/>
          <w:sz w:val="24"/>
          <w:szCs w:val="24"/>
        </w:rPr>
        <w:t xml:space="preserve"> in the 40 per cent incubator – indicating that CS SA was not as good a competitor as CS in the dry environment.  In the CS SA –CF SA vials CF SA won as expected in the dry environment and CS SA won in the “moist” environment.</w:t>
      </w:r>
    </w:p>
    <w:p w:rsidR="008303E2" w:rsidRDefault="004141FB" w:rsidP="004F2FA4">
      <w:pPr>
        <w:jc w:val="both"/>
        <w:rPr>
          <w:rFonts w:ascii="Arial" w:hAnsi="Arial" w:cs="Arial"/>
          <w:sz w:val="24"/>
          <w:szCs w:val="24"/>
        </w:rPr>
      </w:pPr>
      <w:r>
        <w:rPr>
          <w:rFonts w:ascii="Arial" w:hAnsi="Arial" w:cs="Arial"/>
          <w:sz w:val="24"/>
          <w:szCs w:val="24"/>
        </w:rPr>
        <w:tab/>
        <w:t>Whole wheat plus yeast medium.</w:t>
      </w:r>
    </w:p>
    <w:p w:rsidR="004141FB" w:rsidRDefault="004141FB" w:rsidP="004F2FA4">
      <w:pPr>
        <w:jc w:val="both"/>
        <w:rPr>
          <w:rFonts w:ascii="Arial" w:hAnsi="Arial" w:cs="Arial"/>
          <w:sz w:val="24"/>
          <w:szCs w:val="24"/>
        </w:rPr>
      </w:pPr>
      <w:r>
        <w:rPr>
          <w:rFonts w:ascii="Arial" w:hAnsi="Arial" w:cs="Arial"/>
          <w:sz w:val="24"/>
          <w:szCs w:val="24"/>
        </w:rPr>
        <w:t>It has long been established that in this medium the Berkeley synthetic CS Eliminates CD under wet and dry conditions, although CF may survive somewhat longer under the dry conditions.  The results of the present experiment conform to previous experience, and it is clear that the CS SA have not changed in competitive ability.</w:t>
      </w:r>
    </w:p>
    <w:p w:rsidR="004141FB" w:rsidRDefault="004141FB" w:rsidP="008303E2">
      <w:pPr>
        <w:rPr>
          <w:rFonts w:ascii="Arial" w:hAnsi="Arial" w:cs="Arial"/>
          <w:sz w:val="24"/>
          <w:szCs w:val="24"/>
        </w:rPr>
      </w:pPr>
      <w:r>
        <w:rPr>
          <w:rFonts w:ascii="Arial" w:hAnsi="Arial" w:cs="Arial"/>
          <w:sz w:val="24"/>
          <w:szCs w:val="24"/>
        </w:rPr>
        <w:tab/>
        <w:t>Corn plus yeast (C + Y)</w:t>
      </w:r>
    </w:p>
    <w:p w:rsidR="004141FB" w:rsidRDefault="004141FB" w:rsidP="004F2FA4">
      <w:pPr>
        <w:jc w:val="both"/>
        <w:rPr>
          <w:rFonts w:ascii="Arial" w:hAnsi="Arial" w:cs="Arial"/>
          <w:sz w:val="24"/>
          <w:szCs w:val="24"/>
        </w:rPr>
      </w:pPr>
      <w:r>
        <w:rPr>
          <w:rFonts w:ascii="Arial" w:hAnsi="Arial" w:cs="Arial"/>
          <w:sz w:val="24"/>
          <w:szCs w:val="24"/>
        </w:rPr>
        <w:lastRenderedPageBreak/>
        <w:t xml:space="preserve">This medium is somewhat more advantageous for CF than CS, but under wet conditions the latter still eliminates CF.  |Coupled with dry conditions, CF can eliminate CS in some vials.  The data from completed experiments indicate that when CS was pitted against CF the latter was the winning species in three vials and CS was the winner in four vials.  CS appears to be winning in one additional vial at T 26.  Two vials had to be discarded because of </w:t>
      </w:r>
      <w:proofErr w:type="spellStart"/>
      <w:r>
        <w:rPr>
          <w:rFonts w:ascii="Arial" w:hAnsi="Arial" w:cs="Arial"/>
          <w:sz w:val="24"/>
          <w:szCs w:val="24"/>
        </w:rPr>
        <w:t>Nosema</w:t>
      </w:r>
      <w:proofErr w:type="spellEnd"/>
      <w:r>
        <w:rPr>
          <w:rFonts w:ascii="Arial" w:hAnsi="Arial" w:cs="Arial"/>
          <w:sz w:val="24"/>
          <w:szCs w:val="24"/>
        </w:rPr>
        <w:t>.</w:t>
      </w:r>
    </w:p>
    <w:p w:rsidR="00ED6AC2" w:rsidRDefault="00ED6AC2" w:rsidP="004F2FA4">
      <w:pPr>
        <w:jc w:val="both"/>
        <w:rPr>
          <w:rFonts w:ascii="Arial" w:hAnsi="Arial" w:cs="Arial"/>
          <w:sz w:val="24"/>
          <w:szCs w:val="24"/>
        </w:rPr>
      </w:pPr>
      <w:r>
        <w:rPr>
          <w:rFonts w:ascii="Arial" w:hAnsi="Arial" w:cs="Arial"/>
          <w:sz w:val="24"/>
          <w:szCs w:val="24"/>
        </w:rPr>
        <w:t>When CS was pitted against CF SA, the latter was eliminated from seven replicates.  At this writing, at T 34, CF SA is winning in two replicates and losing in another.</w:t>
      </w:r>
    </w:p>
    <w:p w:rsidR="00ED6AC2" w:rsidRDefault="00ED6AC2" w:rsidP="004F2FA4">
      <w:pPr>
        <w:jc w:val="both"/>
        <w:rPr>
          <w:rFonts w:ascii="Arial" w:hAnsi="Arial" w:cs="Arial"/>
          <w:sz w:val="24"/>
          <w:szCs w:val="24"/>
        </w:rPr>
      </w:pPr>
      <w:r>
        <w:rPr>
          <w:rFonts w:ascii="Arial" w:hAnsi="Arial" w:cs="Arial"/>
          <w:sz w:val="24"/>
          <w:szCs w:val="24"/>
        </w:rPr>
        <w:t xml:space="preserve">The sets of vials including the combinations CS SA vs. CF and CS SA </w:t>
      </w:r>
      <w:proofErr w:type="spellStart"/>
      <w:r>
        <w:rPr>
          <w:rFonts w:ascii="Arial" w:hAnsi="Arial" w:cs="Arial"/>
          <w:sz w:val="24"/>
          <w:szCs w:val="24"/>
        </w:rPr>
        <w:t>vs</w:t>
      </w:r>
      <w:proofErr w:type="spellEnd"/>
      <w:r>
        <w:rPr>
          <w:rFonts w:ascii="Arial" w:hAnsi="Arial" w:cs="Arial"/>
          <w:sz w:val="24"/>
          <w:szCs w:val="24"/>
        </w:rPr>
        <w:t xml:space="preserve"> CF SA had to be discarded because of </w:t>
      </w:r>
      <w:proofErr w:type="spellStart"/>
      <w:r>
        <w:rPr>
          <w:rFonts w:ascii="Arial" w:hAnsi="Arial" w:cs="Arial"/>
          <w:sz w:val="24"/>
          <w:szCs w:val="24"/>
        </w:rPr>
        <w:t>Nosema</w:t>
      </w:r>
      <w:proofErr w:type="spellEnd"/>
      <w:r>
        <w:rPr>
          <w:rFonts w:ascii="Arial" w:hAnsi="Arial" w:cs="Arial"/>
          <w:sz w:val="24"/>
          <w:szCs w:val="24"/>
        </w:rPr>
        <w:t>.</w:t>
      </w:r>
    </w:p>
    <w:p w:rsidR="00ED6AC2" w:rsidRDefault="00ED6AC2" w:rsidP="004F2FA4">
      <w:pPr>
        <w:jc w:val="both"/>
        <w:rPr>
          <w:rFonts w:ascii="Arial" w:hAnsi="Arial" w:cs="Arial"/>
          <w:sz w:val="24"/>
          <w:szCs w:val="24"/>
        </w:rPr>
      </w:pPr>
      <w:r>
        <w:rPr>
          <w:rFonts w:ascii="Arial" w:hAnsi="Arial" w:cs="Arial"/>
          <w:sz w:val="24"/>
          <w:szCs w:val="24"/>
        </w:rPr>
        <w:tab/>
        <w:t>Corn</w:t>
      </w:r>
    </w:p>
    <w:p w:rsidR="00ED6AC2" w:rsidRDefault="00ED6AC2" w:rsidP="004F2FA4">
      <w:pPr>
        <w:jc w:val="both"/>
        <w:rPr>
          <w:rFonts w:ascii="Arial" w:hAnsi="Arial" w:cs="Arial"/>
          <w:sz w:val="24"/>
          <w:szCs w:val="24"/>
        </w:rPr>
      </w:pPr>
      <w:r>
        <w:rPr>
          <w:rFonts w:ascii="Arial" w:hAnsi="Arial" w:cs="Arial"/>
          <w:sz w:val="24"/>
          <w:szCs w:val="24"/>
        </w:rPr>
        <w:t xml:space="preserve">In this medium CS is placed at a greater disadvantage since it is more deeply affected than CF by the lack of vitamins and some nutritional requirements which it tries to make up by cannibalizing CF (Lerner and Inouye, 1965; </w:t>
      </w:r>
      <w:proofErr w:type="spellStart"/>
      <w:r>
        <w:rPr>
          <w:rFonts w:ascii="Arial" w:hAnsi="Arial" w:cs="Arial"/>
          <w:sz w:val="24"/>
          <w:szCs w:val="24"/>
        </w:rPr>
        <w:t>Sokoloff</w:t>
      </w:r>
      <w:proofErr w:type="spellEnd"/>
      <w:r>
        <w:rPr>
          <w:rFonts w:ascii="Arial" w:hAnsi="Arial" w:cs="Arial"/>
          <w:sz w:val="24"/>
          <w:szCs w:val="24"/>
        </w:rPr>
        <w:t>, Lerner and Ho, 1965; Dawson, 1967).</w:t>
      </w:r>
    </w:p>
    <w:p w:rsidR="00ED6AC2" w:rsidRDefault="00ED6AC2" w:rsidP="004F2FA4">
      <w:pPr>
        <w:jc w:val="both"/>
        <w:rPr>
          <w:rFonts w:ascii="Arial" w:hAnsi="Arial" w:cs="Arial"/>
          <w:sz w:val="24"/>
          <w:szCs w:val="24"/>
        </w:rPr>
      </w:pPr>
      <w:r>
        <w:rPr>
          <w:rFonts w:ascii="Arial" w:hAnsi="Arial" w:cs="Arial"/>
          <w:sz w:val="24"/>
          <w:szCs w:val="24"/>
        </w:rPr>
        <w:t>CS and CS SA win over CF and CF SA in the “wet” incubator.  CS wins over CF SA in 5.2 + 1.16 transfers and CS SA over CF SA in 11.5 + 2.24 transfers.  The difference, at the five per cent level of probability is not statistically significant (t = 1.85).</w:t>
      </w:r>
    </w:p>
    <w:p w:rsidR="004F2FA4" w:rsidRDefault="004F2FA4" w:rsidP="004F2FA4">
      <w:pPr>
        <w:jc w:val="both"/>
        <w:rPr>
          <w:rFonts w:ascii="Arial" w:hAnsi="Arial" w:cs="Arial"/>
          <w:sz w:val="24"/>
          <w:szCs w:val="24"/>
        </w:rPr>
      </w:pPr>
      <w:r>
        <w:rPr>
          <w:rFonts w:ascii="Arial" w:hAnsi="Arial" w:cs="Arial"/>
          <w:noProof/>
          <w:sz w:val="24"/>
          <w:szCs w:val="24"/>
        </w:rPr>
        <w:drawing>
          <wp:inline distT="0" distB="0" distL="0" distR="0">
            <wp:extent cx="5943600" cy="3678017"/>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3600" cy="3678017"/>
                    </a:xfrm>
                    <a:prstGeom prst="rect">
                      <a:avLst/>
                    </a:prstGeom>
                    <a:noFill/>
                    <a:ln w="9525">
                      <a:noFill/>
                      <a:miter lim="800000"/>
                      <a:headEnd/>
                      <a:tailEnd/>
                    </a:ln>
                  </pic:spPr>
                </pic:pic>
              </a:graphicData>
            </a:graphic>
          </wp:inline>
        </w:drawing>
      </w:r>
    </w:p>
    <w:p w:rsidR="004F2FA4" w:rsidRDefault="004F2FA4" w:rsidP="004F2FA4">
      <w:pPr>
        <w:jc w:val="both"/>
        <w:rPr>
          <w:rFonts w:ascii="Arial" w:hAnsi="Arial" w:cs="Arial"/>
          <w:sz w:val="24"/>
          <w:szCs w:val="24"/>
        </w:rPr>
      </w:pPr>
      <w:r>
        <w:rPr>
          <w:rFonts w:ascii="Arial" w:hAnsi="Arial" w:cs="Arial"/>
          <w:noProof/>
          <w:sz w:val="24"/>
          <w:szCs w:val="24"/>
        </w:rPr>
        <w:lastRenderedPageBreak/>
        <w:drawing>
          <wp:inline distT="0" distB="0" distL="0" distR="0">
            <wp:extent cx="5943600" cy="3787317"/>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943600" cy="3787317"/>
                    </a:xfrm>
                    <a:prstGeom prst="rect">
                      <a:avLst/>
                    </a:prstGeom>
                    <a:noFill/>
                    <a:ln w="9525">
                      <a:noFill/>
                      <a:miter lim="800000"/>
                      <a:headEnd/>
                      <a:tailEnd/>
                    </a:ln>
                  </pic:spPr>
                </pic:pic>
              </a:graphicData>
            </a:graphic>
          </wp:inline>
        </w:drawing>
      </w:r>
    </w:p>
    <w:p w:rsidR="009236AC" w:rsidRDefault="004F2FA4" w:rsidP="004F2FA4">
      <w:pPr>
        <w:jc w:val="both"/>
        <w:rPr>
          <w:rFonts w:ascii="Arial" w:hAnsi="Arial" w:cs="Arial"/>
          <w:sz w:val="24"/>
          <w:szCs w:val="24"/>
        </w:rPr>
      </w:pPr>
      <w:r>
        <w:rPr>
          <w:rFonts w:ascii="Arial" w:hAnsi="Arial" w:cs="Arial"/>
          <w:sz w:val="24"/>
          <w:szCs w:val="24"/>
        </w:rPr>
        <w:t xml:space="preserve">5. </w:t>
      </w:r>
      <w:r w:rsidR="009236AC">
        <w:rPr>
          <w:rFonts w:ascii="Arial" w:hAnsi="Arial" w:cs="Arial"/>
          <w:sz w:val="24"/>
          <w:szCs w:val="24"/>
        </w:rPr>
        <w:t>Rice plus yeast.</w:t>
      </w:r>
    </w:p>
    <w:p w:rsidR="009236AC" w:rsidRDefault="009236AC" w:rsidP="004F2FA4">
      <w:pPr>
        <w:jc w:val="both"/>
        <w:rPr>
          <w:rFonts w:ascii="Arial" w:hAnsi="Arial" w:cs="Arial"/>
          <w:sz w:val="24"/>
          <w:szCs w:val="24"/>
        </w:rPr>
      </w:pPr>
      <w:r>
        <w:rPr>
          <w:rFonts w:ascii="Arial" w:hAnsi="Arial" w:cs="Arial"/>
          <w:sz w:val="24"/>
          <w:szCs w:val="24"/>
        </w:rPr>
        <w:t xml:space="preserve">CS SA wins over CF SA handily in the “wet” conditions, but the outcome is a </w:t>
      </w:r>
      <w:proofErr w:type="spellStart"/>
      <w:r>
        <w:rPr>
          <w:rFonts w:ascii="Arial" w:hAnsi="Arial" w:cs="Arial"/>
          <w:sz w:val="24"/>
          <w:szCs w:val="24"/>
        </w:rPr>
        <w:t>toss up</w:t>
      </w:r>
      <w:proofErr w:type="spellEnd"/>
      <w:r>
        <w:rPr>
          <w:rFonts w:ascii="Arial" w:hAnsi="Arial" w:cs="Arial"/>
          <w:sz w:val="24"/>
          <w:szCs w:val="24"/>
        </w:rPr>
        <w:t xml:space="preserve"> when these two strains are reared in the “dry” incubator.</w:t>
      </w:r>
    </w:p>
    <w:p w:rsidR="00406F73" w:rsidRDefault="009236AC" w:rsidP="004F2FA4">
      <w:pPr>
        <w:jc w:val="both"/>
        <w:rPr>
          <w:rFonts w:ascii="Arial" w:hAnsi="Arial" w:cs="Arial"/>
          <w:sz w:val="24"/>
          <w:szCs w:val="24"/>
        </w:rPr>
      </w:pPr>
      <w:r>
        <w:rPr>
          <w:rFonts w:ascii="Arial" w:hAnsi="Arial" w:cs="Arial"/>
          <w:sz w:val="24"/>
          <w:szCs w:val="24"/>
        </w:rPr>
        <w:t>We can conclude, therefore, that the strains of CS and CF reared continuously in soy plus yeast for 33 generations have not changed in the competitive ability exhibited in the synthetic strains from which they were derived.</w:t>
      </w:r>
    </w:p>
    <w:p w:rsidR="004F2FA4" w:rsidRDefault="004F2FA4" w:rsidP="004F2FA4">
      <w:pPr>
        <w:jc w:val="both"/>
        <w:rPr>
          <w:rFonts w:ascii="Arial" w:hAnsi="Arial" w:cs="Arial"/>
          <w:sz w:val="24"/>
          <w:szCs w:val="24"/>
        </w:rPr>
      </w:pPr>
    </w:p>
    <w:p w:rsidR="009236AC" w:rsidRDefault="00406F73" w:rsidP="008303E2">
      <w:pPr>
        <w:rPr>
          <w:rFonts w:ascii="Arial" w:hAnsi="Arial" w:cs="Arial"/>
          <w:sz w:val="24"/>
          <w:szCs w:val="24"/>
        </w:rPr>
      </w:pPr>
      <w:r>
        <w:rPr>
          <w:rFonts w:ascii="Arial" w:hAnsi="Arial" w:cs="Arial"/>
          <w:sz w:val="24"/>
          <w:szCs w:val="24"/>
        </w:rPr>
        <w:t>SONLEITNER, FRANK J</w:t>
      </w:r>
      <w:proofErr w:type="gramStart"/>
      <w:r>
        <w:rPr>
          <w:rFonts w:ascii="Arial" w:hAnsi="Arial" w:cs="Arial"/>
          <w:sz w:val="24"/>
          <w:szCs w:val="24"/>
        </w:rPr>
        <w:t>.</w:t>
      </w:r>
      <w:proofErr w:type="gramEnd"/>
      <w:r>
        <w:rPr>
          <w:rFonts w:ascii="Arial" w:hAnsi="Arial" w:cs="Arial"/>
          <w:sz w:val="24"/>
          <w:szCs w:val="24"/>
        </w:rPr>
        <w:br/>
        <w:t>Department of Zoology</w:t>
      </w:r>
      <w:r>
        <w:rPr>
          <w:rFonts w:ascii="Arial" w:hAnsi="Arial" w:cs="Arial"/>
          <w:sz w:val="24"/>
          <w:szCs w:val="24"/>
        </w:rPr>
        <w:br/>
      </w:r>
      <w:r w:rsidR="003F4A95">
        <w:rPr>
          <w:rFonts w:ascii="Arial" w:hAnsi="Arial" w:cs="Arial"/>
          <w:sz w:val="24"/>
          <w:szCs w:val="24"/>
        </w:rPr>
        <w:t>University of Oklahoma</w:t>
      </w:r>
      <w:r w:rsidR="003F4A95">
        <w:rPr>
          <w:rFonts w:ascii="Arial" w:hAnsi="Arial" w:cs="Arial"/>
          <w:sz w:val="24"/>
          <w:szCs w:val="24"/>
        </w:rPr>
        <w:br/>
        <w:t>Norman, Oklahoma</w:t>
      </w:r>
    </w:p>
    <w:p w:rsidR="003F4A95" w:rsidRDefault="003F4A95" w:rsidP="008303E2">
      <w:pPr>
        <w:rPr>
          <w:rFonts w:ascii="Arial" w:hAnsi="Arial" w:cs="Arial"/>
          <w:sz w:val="24"/>
          <w:szCs w:val="24"/>
        </w:rPr>
      </w:pPr>
      <w:r>
        <w:rPr>
          <w:rFonts w:ascii="Arial" w:hAnsi="Arial" w:cs="Arial"/>
          <w:sz w:val="24"/>
          <w:szCs w:val="24"/>
        </w:rPr>
        <w:t xml:space="preserve">*Effects of density on egg-to-pupa period in Tribolium </w:t>
      </w:r>
      <w:proofErr w:type="spellStart"/>
      <w:r>
        <w:rPr>
          <w:rFonts w:ascii="Arial" w:hAnsi="Arial" w:cs="Arial"/>
          <w:sz w:val="24"/>
          <w:szCs w:val="24"/>
        </w:rPr>
        <w:t>castaneum</w:t>
      </w:r>
      <w:proofErr w:type="spellEnd"/>
    </w:p>
    <w:p w:rsidR="003F4A95" w:rsidRDefault="003F4A95" w:rsidP="004F2FA4">
      <w:pPr>
        <w:jc w:val="both"/>
        <w:rPr>
          <w:rFonts w:ascii="Arial" w:hAnsi="Arial" w:cs="Arial"/>
          <w:sz w:val="24"/>
          <w:szCs w:val="24"/>
        </w:rPr>
      </w:pPr>
      <w:r>
        <w:rPr>
          <w:rFonts w:ascii="Arial" w:hAnsi="Arial" w:cs="Arial"/>
          <w:sz w:val="24"/>
          <w:szCs w:val="24"/>
        </w:rPr>
        <w:t xml:space="preserve">In an experiment investigating the operation of natural selection in populations of Tribolium </w:t>
      </w:r>
      <w:proofErr w:type="spellStart"/>
      <w:r>
        <w:rPr>
          <w:rFonts w:ascii="Arial" w:hAnsi="Arial" w:cs="Arial"/>
          <w:sz w:val="24"/>
          <w:szCs w:val="24"/>
        </w:rPr>
        <w:t>castaneum</w:t>
      </w:r>
      <w:proofErr w:type="spellEnd"/>
      <w:r>
        <w:rPr>
          <w:rFonts w:ascii="Arial" w:hAnsi="Arial" w:cs="Arial"/>
          <w:sz w:val="24"/>
          <w:szCs w:val="24"/>
        </w:rPr>
        <w:t xml:space="preserve"> involving the mutant black (b), an apparent selection for longer developmental period, brought about presumably by the pressure of cannibalism, was observed.  </w:t>
      </w:r>
      <w:proofErr w:type="gramStart"/>
      <w:r>
        <w:rPr>
          <w:rFonts w:ascii="Arial" w:hAnsi="Arial" w:cs="Arial"/>
          <w:sz w:val="24"/>
          <w:szCs w:val="24"/>
        </w:rPr>
        <w:t>(</w:t>
      </w:r>
      <w:proofErr w:type="spellStart"/>
      <w:r>
        <w:rPr>
          <w:rFonts w:ascii="Arial" w:hAnsi="Arial" w:cs="Arial"/>
          <w:sz w:val="24"/>
          <w:szCs w:val="24"/>
        </w:rPr>
        <w:t>Sokal</w:t>
      </w:r>
      <w:proofErr w:type="spellEnd"/>
      <w:r>
        <w:rPr>
          <w:rFonts w:ascii="Arial" w:hAnsi="Arial" w:cs="Arial"/>
          <w:sz w:val="24"/>
          <w:szCs w:val="24"/>
        </w:rPr>
        <w:t xml:space="preserve"> and </w:t>
      </w:r>
      <w:proofErr w:type="spellStart"/>
      <w:r>
        <w:rPr>
          <w:rFonts w:ascii="Arial" w:hAnsi="Arial" w:cs="Arial"/>
          <w:sz w:val="24"/>
          <w:szCs w:val="24"/>
        </w:rPr>
        <w:t>Sonleitner</w:t>
      </w:r>
      <w:proofErr w:type="spellEnd"/>
      <w:r>
        <w:rPr>
          <w:rFonts w:ascii="Arial" w:hAnsi="Arial" w:cs="Arial"/>
          <w:sz w:val="24"/>
          <w:szCs w:val="24"/>
        </w:rPr>
        <w:t>, 1965.</w:t>
      </w:r>
      <w:proofErr w:type="gramEnd"/>
      <w:r>
        <w:rPr>
          <w:rFonts w:ascii="Arial" w:hAnsi="Arial" w:cs="Arial"/>
          <w:sz w:val="24"/>
          <w:szCs w:val="24"/>
        </w:rPr>
        <w:t xml:space="preserve">  </w:t>
      </w:r>
      <w:proofErr w:type="gramStart"/>
      <w:r>
        <w:rPr>
          <w:rFonts w:ascii="Arial" w:hAnsi="Arial" w:cs="Arial"/>
          <w:sz w:val="24"/>
          <w:szCs w:val="24"/>
        </w:rPr>
        <w:t xml:space="preserve">Proc. XII Int. </w:t>
      </w:r>
      <w:proofErr w:type="spellStart"/>
      <w:r>
        <w:rPr>
          <w:rFonts w:ascii="Arial" w:hAnsi="Arial" w:cs="Arial"/>
          <w:sz w:val="24"/>
          <w:szCs w:val="24"/>
        </w:rPr>
        <w:t>Congr</w:t>
      </w:r>
      <w:proofErr w:type="spellEnd"/>
      <w:r>
        <w:rPr>
          <w:rFonts w:ascii="Arial" w:hAnsi="Arial" w:cs="Arial"/>
          <w:sz w:val="24"/>
          <w:szCs w:val="24"/>
        </w:rPr>
        <w:t>.</w:t>
      </w:r>
      <w:proofErr w:type="gramEnd"/>
      <w:r>
        <w:rPr>
          <w:rFonts w:ascii="Arial" w:hAnsi="Arial" w:cs="Arial"/>
          <w:sz w:val="24"/>
          <w:szCs w:val="24"/>
        </w:rPr>
        <w:t xml:space="preserve"> </w:t>
      </w:r>
      <w:proofErr w:type="spellStart"/>
      <w:proofErr w:type="gramStart"/>
      <w:r>
        <w:rPr>
          <w:rFonts w:ascii="Arial" w:hAnsi="Arial" w:cs="Arial"/>
          <w:sz w:val="24"/>
          <w:szCs w:val="24"/>
        </w:rPr>
        <w:t>Ent</w:t>
      </w:r>
      <w:proofErr w:type="spellEnd"/>
      <w:proofErr w:type="gramEnd"/>
      <w:r>
        <w:rPr>
          <w:rFonts w:ascii="Arial" w:hAnsi="Arial" w:cs="Arial"/>
          <w:sz w:val="24"/>
          <w:szCs w:val="24"/>
        </w:rPr>
        <w:t xml:space="preserve">. </w:t>
      </w:r>
      <w:proofErr w:type="gramStart"/>
      <w:r>
        <w:rPr>
          <w:rFonts w:ascii="Arial" w:hAnsi="Arial" w:cs="Arial"/>
          <w:sz w:val="24"/>
          <w:szCs w:val="24"/>
        </w:rPr>
        <w:t>London 1964; 1968, manuscript in preparation).</w:t>
      </w:r>
      <w:proofErr w:type="gramEnd"/>
      <w:r>
        <w:rPr>
          <w:rFonts w:ascii="Arial" w:hAnsi="Arial" w:cs="Arial"/>
          <w:sz w:val="24"/>
          <w:szCs w:val="24"/>
        </w:rPr>
        <w:t xml:space="preserve">  The generations in these experiments were kept discrete.  </w:t>
      </w:r>
      <w:r>
        <w:rPr>
          <w:rFonts w:ascii="Arial" w:hAnsi="Arial" w:cs="Arial"/>
          <w:sz w:val="24"/>
          <w:szCs w:val="24"/>
        </w:rPr>
        <w:lastRenderedPageBreak/>
        <w:t xml:space="preserve">When all the individuals of one generation had become adults, they were allowed to oviposit for three days.  These adults were then discarded and the eggs thus produced formed the beginning of the next generation.  While the beetles are in the larval stages, slower-developing individuals would be more likely to be cannibalized by the larger, more active and </w:t>
      </w:r>
      <w:proofErr w:type="spellStart"/>
      <w:r>
        <w:rPr>
          <w:rFonts w:ascii="Arial" w:hAnsi="Arial" w:cs="Arial"/>
          <w:sz w:val="24"/>
          <w:szCs w:val="24"/>
        </w:rPr>
        <w:t>facter</w:t>
      </w:r>
      <w:proofErr w:type="spellEnd"/>
      <w:r>
        <w:rPr>
          <w:rFonts w:ascii="Arial" w:hAnsi="Arial" w:cs="Arial"/>
          <w:sz w:val="24"/>
          <w:szCs w:val="24"/>
        </w:rPr>
        <w:t>-developing individuals.  When individuals begin to pupate, however, the faster-developing ones, which would pupate first, would be cannibalized by the many active larvae still present in the population.</w:t>
      </w:r>
      <w:r w:rsidR="00FD3BAB">
        <w:rPr>
          <w:rFonts w:ascii="Arial" w:hAnsi="Arial" w:cs="Arial"/>
          <w:sz w:val="24"/>
          <w:szCs w:val="24"/>
        </w:rPr>
        <w:t xml:space="preserve">  Those that pupated later would be in less danger because there would be fewer cannibals present.  Thus, if cannibalism were the main mortality factor operating in these populations, the best developmental “strategy” for the survival of an individual living in a dense population would be to grow rapidly to the mature larval stage and then hold off pupation as long as possible.  Some observations, made during the course of experiments measuring the developmental rates of the genotypes involved, seemed to indicate that, indeed, most of the increase in the egg-to-pupa period that accompanied increased population density occurred in the last larval stage.  The present experiment was designed to further investigate this hypothesis.</w:t>
      </w:r>
    </w:p>
    <w:p w:rsidR="00FD3BAB" w:rsidRDefault="00FD3BAB" w:rsidP="004F2FA4">
      <w:pPr>
        <w:jc w:val="both"/>
        <w:rPr>
          <w:rFonts w:ascii="Arial" w:hAnsi="Arial" w:cs="Arial"/>
          <w:sz w:val="24"/>
          <w:szCs w:val="24"/>
        </w:rPr>
      </w:pPr>
      <w:r>
        <w:rPr>
          <w:rFonts w:ascii="Arial" w:hAnsi="Arial" w:cs="Arial"/>
          <w:sz w:val="24"/>
          <w:szCs w:val="24"/>
        </w:rPr>
        <w:t xml:space="preserve">Mean time to pupation was measured at three egg input densities (200, 2000, and 4000 eggs/jar) in half-pint jars containing 40 grams of medium (stone-ground whole wheat flour plus 5% by weight </w:t>
      </w:r>
      <w:proofErr w:type="spellStart"/>
      <w:r>
        <w:rPr>
          <w:rFonts w:ascii="Arial" w:hAnsi="Arial" w:cs="Arial"/>
          <w:sz w:val="24"/>
          <w:szCs w:val="24"/>
        </w:rPr>
        <w:t>Brewers’s</w:t>
      </w:r>
      <w:proofErr w:type="spellEnd"/>
      <w:r>
        <w:rPr>
          <w:rFonts w:ascii="Arial" w:hAnsi="Arial" w:cs="Arial"/>
          <w:sz w:val="24"/>
          <w:szCs w:val="24"/>
        </w:rPr>
        <w:t xml:space="preserve"> yeast, fine-sifted through 5 xx bolting cloth.)  The environmental conditions were 85 0 F temperature and 70% relative humidity.  The eggs used were produced over a three day period in egg farms containing bb individuals descended from the mixed</w:t>
      </w:r>
      <w:r w:rsidR="008605EF">
        <w:rPr>
          <w:rFonts w:ascii="Arial" w:hAnsi="Arial" w:cs="Arial"/>
          <w:sz w:val="24"/>
          <w:szCs w:val="24"/>
        </w:rPr>
        <w:t xml:space="preserve"> </w:t>
      </w:r>
      <w:proofErr w:type="spellStart"/>
      <w:r w:rsidR="008605EF">
        <w:rPr>
          <w:rFonts w:ascii="Arial" w:hAnsi="Arial" w:cs="Arial"/>
          <w:sz w:val="24"/>
          <w:szCs w:val="24"/>
        </w:rPr>
        <w:t>ultures</w:t>
      </w:r>
      <w:proofErr w:type="spellEnd"/>
      <w:r w:rsidR="008605EF">
        <w:rPr>
          <w:rFonts w:ascii="Arial" w:hAnsi="Arial" w:cs="Arial"/>
          <w:sz w:val="24"/>
          <w:szCs w:val="24"/>
        </w:rPr>
        <w:t xml:space="preserve"> of one of the selection experiments (</w:t>
      </w:r>
      <w:proofErr w:type="spellStart"/>
      <w:r w:rsidR="008605EF">
        <w:rPr>
          <w:rFonts w:ascii="Arial" w:hAnsi="Arial" w:cs="Arial"/>
          <w:sz w:val="24"/>
          <w:szCs w:val="24"/>
        </w:rPr>
        <w:t>Sokal</w:t>
      </w:r>
      <w:proofErr w:type="spellEnd"/>
      <w:r w:rsidR="008605EF">
        <w:rPr>
          <w:rFonts w:ascii="Arial" w:hAnsi="Arial" w:cs="Arial"/>
          <w:sz w:val="24"/>
          <w:szCs w:val="24"/>
        </w:rPr>
        <w:t xml:space="preserve"> and </w:t>
      </w:r>
      <w:proofErr w:type="spellStart"/>
      <w:r w:rsidR="008605EF">
        <w:rPr>
          <w:rFonts w:ascii="Arial" w:hAnsi="Arial" w:cs="Arial"/>
          <w:sz w:val="24"/>
          <w:szCs w:val="24"/>
        </w:rPr>
        <w:t>Sonleitner</w:t>
      </w:r>
      <w:proofErr w:type="spellEnd"/>
      <w:r w:rsidR="008605EF">
        <w:rPr>
          <w:rFonts w:ascii="Arial" w:hAnsi="Arial" w:cs="Arial"/>
          <w:sz w:val="24"/>
          <w:szCs w:val="24"/>
        </w:rPr>
        <w:t>, 1965).</w:t>
      </w:r>
    </w:p>
    <w:p w:rsidR="004F2FA4" w:rsidRDefault="008605EF" w:rsidP="004F2FA4">
      <w:pPr>
        <w:jc w:val="both"/>
        <w:rPr>
          <w:rFonts w:ascii="Arial" w:hAnsi="Arial" w:cs="Arial"/>
          <w:sz w:val="24"/>
          <w:szCs w:val="24"/>
        </w:rPr>
      </w:pPr>
      <w:r>
        <w:rPr>
          <w:rFonts w:ascii="Arial" w:hAnsi="Arial" w:cs="Arial"/>
          <w:sz w:val="24"/>
          <w:szCs w:val="24"/>
        </w:rPr>
        <w:t>Beginning on the 15</w:t>
      </w:r>
      <w:r w:rsidRPr="008605EF">
        <w:rPr>
          <w:rFonts w:ascii="Arial" w:hAnsi="Arial" w:cs="Arial"/>
          <w:sz w:val="24"/>
          <w:szCs w:val="24"/>
          <w:vertAlign w:val="superscript"/>
        </w:rPr>
        <w:t>th</w:t>
      </w:r>
      <w:r>
        <w:rPr>
          <w:rFonts w:ascii="Arial" w:hAnsi="Arial" w:cs="Arial"/>
          <w:sz w:val="24"/>
          <w:szCs w:val="24"/>
        </w:rPr>
        <w:t xml:space="preserve"> day after the three experimental cultures were started, and at daily intervals thereafter, the jars were inspected for pupae which were then removed.  Table 1 gives the composition of the jars on the 18</w:t>
      </w:r>
      <w:r w:rsidRPr="008605EF">
        <w:rPr>
          <w:rFonts w:ascii="Arial" w:hAnsi="Arial" w:cs="Arial"/>
          <w:sz w:val="24"/>
          <w:szCs w:val="24"/>
          <w:vertAlign w:val="superscript"/>
        </w:rPr>
        <w:t>th</w:t>
      </w:r>
      <w:r>
        <w:rPr>
          <w:rFonts w:ascii="Arial" w:hAnsi="Arial" w:cs="Arial"/>
          <w:sz w:val="24"/>
          <w:szCs w:val="24"/>
        </w:rPr>
        <w:t xml:space="preserve"> day and the first pupae appeared at about the same time in each jar.</w:t>
      </w:r>
    </w:p>
    <w:p w:rsidR="008605EF" w:rsidRPr="004F2FA4" w:rsidRDefault="008605EF" w:rsidP="004F2FA4">
      <w:pPr>
        <w:jc w:val="both"/>
        <w:rPr>
          <w:rFonts w:ascii="Arial" w:hAnsi="Arial" w:cs="Arial"/>
          <w:sz w:val="24"/>
          <w:szCs w:val="24"/>
          <w:u w:val="single"/>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sidRPr="004F2FA4">
        <w:rPr>
          <w:rFonts w:ascii="Arial" w:hAnsi="Arial" w:cs="Arial"/>
          <w:sz w:val="24"/>
          <w:szCs w:val="24"/>
          <w:u w:val="single"/>
        </w:rPr>
        <w:t>TABLE  1</w:t>
      </w:r>
      <w:proofErr w:type="gramEnd"/>
    </w:p>
    <w:p w:rsidR="008605EF" w:rsidRPr="004F2FA4" w:rsidRDefault="008605EF" w:rsidP="008303E2">
      <w:pPr>
        <w:rPr>
          <w:rFonts w:ascii="Arial" w:hAnsi="Arial" w:cs="Arial"/>
          <w:sz w:val="24"/>
          <w:szCs w:val="24"/>
          <w:u w:val="single"/>
        </w:rPr>
      </w:pPr>
      <w:r>
        <w:rPr>
          <w:rFonts w:ascii="Arial" w:hAnsi="Arial" w:cs="Arial"/>
          <w:sz w:val="24"/>
          <w:szCs w:val="24"/>
        </w:rPr>
        <w:t xml:space="preserve">                             Larvae</w:t>
      </w:r>
      <w:r>
        <w:rPr>
          <w:rFonts w:ascii="Arial" w:hAnsi="Arial" w:cs="Arial"/>
          <w:sz w:val="24"/>
          <w:szCs w:val="24"/>
        </w:rPr>
        <w:tab/>
      </w:r>
      <w:r>
        <w:rPr>
          <w:rFonts w:ascii="Arial" w:hAnsi="Arial" w:cs="Arial"/>
          <w:sz w:val="24"/>
          <w:szCs w:val="24"/>
        </w:rPr>
        <w:tab/>
        <w:t xml:space="preserve">                      % of larvae        day of appearance</w:t>
      </w:r>
      <w:r>
        <w:rPr>
          <w:rFonts w:ascii="Arial" w:hAnsi="Arial" w:cs="Arial"/>
          <w:sz w:val="24"/>
          <w:szCs w:val="24"/>
        </w:rPr>
        <w:br/>
      </w:r>
      <w:r w:rsidRPr="004F2FA4">
        <w:rPr>
          <w:rFonts w:ascii="Arial" w:hAnsi="Arial" w:cs="Arial"/>
          <w:sz w:val="24"/>
          <w:szCs w:val="24"/>
          <w:u w:val="single"/>
        </w:rPr>
        <w:t xml:space="preserve">Density    small     medium     large     pupae     as large </w:t>
      </w:r>
      <w:proofErr w:type="spellStart"/>
      <w:r w:rsidRPr="004F2FA4">
        <w:rPr>
          <w:rFonts w:ascii="Arial" w:hAnsi="Arial" w:cs="Arial"/>
          <w:sz w:val="24"/>
          <w:szCs w:val="24"/>
          <w:u w:val="single"/>
        </w:rPr>
        <w:t>larve</w:t>
      </w:r>
      <w:proofErr w:type="spellEnd"/>
      <w:r w:rsidRPr="004F2FA4">
        <w:rPr>
          <w:rFonts w:ascii="Arial" w:hAnsi="Arial" w:cs="Arial"/>
          <w:sz w:val="24"/>
          <w:szCs w:val="24"/>
          <w:u w:val="single"/>
        </w:rPr>
        <w:t xml:space="preserve">     of first pupae</w:t>
      </w:r>
      <w:r w:rsidRPr="004F2FA4">
        <w:rPr>
          <w:rFonts w:ascii="Arial" w:hAnsi="Arial" w:cs="Arial"/>
          <w:sz w:val="24"/>
          <w:szCs w:val="24"/>
          <w:u w:val="single"/>
        </w:rPr>
        <w:tab/>
      </w:r>
    </w:p>
    <w:p w:rsidR="00CF5C10" w:rsidRDefault="00CF5C10" w:rsidP="008303E2">
      <w:pPr>
        <w:rPr>
          <w:rFonts w:ascii="Arial" w:hAnsi="Arial" w:cs="Arial"/>
          <w:sz w:val="24"/>
          <w:szCs w:val="24"/>
        </w:rPr>
      </w:pPr>
      <w:r>
        <w:rPr>
          <w:rFonts w:ascii="Arial" w:hAnsi="Arial" w:cs="Arial"/>
          <w:sz w:val="24"/>
          <w:szCs w:val="24"/>
        </w:rPr>
        <w:t xml:space="preserve"> </w:t>
      </w:r>
      <w:r w:rsidR="008605EF">
        <w:rPr>
          <w:rFonts w:ascii="Arial" w:hAnsi="Arial" w:cs="Arial"/>
          <w:sz w:val="24"/>
          <w:szCs w:val="24"/>
        </w:rPr>
        <w:t xml:space="preserve"> 200</w:t>
      </w:r>
      <w:r w:rsidR="008605EF">
        <w:rPr>
          <w:rFonts w:ascii="Arial" w:hAnsi="Arial" w:cs="Arial"/>
          <w:sz w:val="24"/>
          <w:szCs w:val="24"/>
        </w:rPr>
        <w:tab/>
        <w:t xml:space="preserve">        1            13           158          66               91.86</w:t>
      </w:r>
      <w:r w:rsidR="008605EF">
        <w:rPr>
          <w:rFonts w:ascii="Arial" w:hAnsi="Arial" w:cs="Arial"/>
          <w:sz w:val="24"/>
          <w:szCs w:val="24"/>
        </w:rPr>
        <w:tab/>
      </w:r>
      <w:r>
        <w:rPr>
          <w:rFonts w:ascii="Arial" w:hAnsi="Arial" w:cs="Arial"/>
          <w:sz w:val="24"/>
          <w:szCs w:val="24"/>
        </w:rPr>
        <w:t xml:space="preserve">             </w:t>
      </w:r>
      <w:r w:rsidR="008605EF">
        <w:rPr>
          <w:rFonts w:ascii="Arial" w:hAnsi="Arial" w:cs="Arial"/>
          <w:sz w:val="24"/>
          <w:szCs w:val="24"/>
        </w:rPr>
        <w:t>18.5</w:t>
      </w:r>
      <w:r>
        <w:rPr>
          <w:rFonts w:ascii="Arial" w:hAnsi="Arial" w:cs="Arial"/>
          <w:sz w:val="24"/>
          <w:szCs w:val="24"/>
        </w:rPr>
        <w:br/>
        <w:t>2000</w:t>
      </w:r>
      <w:r>
        <w:rPr>
          <w:rFonts w:ascii="Arial" w:hAnsi="Arial" w:cs="Arial"/>
          <w:sz w:val="24"/>
          <w:szCs w:val="24"/>
        </w:rPr>
        <w:tab/>
        <w:t xml:space="preserve">        3      </w:t>
      </w:r>
      <w:r>
        <w:rPr>
          <w:rFonts w:ascii="Arial" w:hAnsi="Arial" w:cs="Arial"/>
          <w:sz w:val="24"/>
          <w:szCs w:val="24"/>
        </w:rPr>
        <w:tab/>
        <w:t>52</w:t>
      </w:r>
      <w:r>
        <w:rPr>
          <w:rFonts w:ascii="Arial" w:hAnsi="Arial" w:cs="Arial"/>
          <w:sz w:val="24"/>
          <w:szCs w:val="24"/>
        </w:rPr>
        <w:tab/>
        <w:t xml:space="preserve">   1366        162</w:t>
      </w:r>
      <w:r>
        <w:rPr>
          <w:rFonts w:ascii="Arial" w:hAnsi="Arial" w:cs="Arial"/>
          <w:sz w:val="24"/>
          <w:szCs w:val="24"/>
        </w:rPr>
        <w:tab/>
        <w:t xml:space="preserve">       96.13</w:t>
      </w:r>
      <w:r>
        <w:rPr>
          <w:rFonts w:ascii="Arial" w:hAnsi="Arial" w:cs="Arial"/>
          <w:sz w:val="24"/>
          <w:szCs w:val="24"/>
        </w:rPr>
        <w:tab/>
      </w:r>
      <w:r>
        <w:rPr>
          <w:rFonts w:ascii="Arial" w:hAnsi="Arial" w:cs="Arial"/>
          <w:sz w:val="24"/>
          <w:szCs w:val="24"/>
        </w:rPr>
        <w:tab/>
        <w:t xml:space="preserve">  17.5</w:t>
      </w:r>
      <w:r>
        <w:rPr>
          <w:rFonts w:ascii="Arial" w:hAnsi="Arial" w:cs="Arial"/>
          <w:sz w:val="24"/>
          <w:szCs w:val="24"/>
        </w:rPr>
        <w:br/>
        <w:t>4000</w:t>
      </w:r>
      <w:r>
        <w:rPr>
          <w:rFonts w:ascii="Arial" w:hAnsi="Arial" w:cs="Arial"/>
          <w:sz w:val="24"/>
          <w:szCs w:val="24"/>
        </w:rPr>
        <w:tab/>
        <w:t xml:space="preserve">        0</w:t>
      </w:r>
      <w:r>
        <w:rPr>
          <w:rFonts w:ascii="Arial" w:hAnsi="Arial" w:cs="Arial"/>
          <w:sz w:val="24"/>
          <w:szCs w:val="24"/>
        </w:rPr>
        <w:tab/>
        <w:t xml:space="preserve">         147          2773         39               94.97</w:t>
      </w:r>
      <w:r>
        <w:rPr>
          <w:rFonts w:ascii="Arial" w:hAnsi="Arial" w:cs="Arial"/>
          <w:sz w:val="24"/>
          <w:szCs w:val="24"/>
        </w:rPr>
        <w:tab/>
      </w:r>
      <w:r>
        <w:rPr>
          <w:rFonts w:ascii="Arial" w:hAnsi="Arial" w:cs="Arial"/>
          <w:sz w:val="24"/>
          <w:szCs w:val="24"/>
        </w:rPr>
        <w:tab/>
        <w:t xml:space="preserve">  17.5</w:t>
      </w:r>
    </w:p>
    <w:p w:rsidR="00CF5C10" w:rsidRDefault="00CF5C10" w:rsidP="004F2FA4">
      <w:pPr>
        <w:jc w:val="both"/>
        <w:rPr>
          <w:rFonts w:ascii="Arial" w:hAnsi="Arial" w:cs="Arial"/>
          <w:sz w:val="24"/>
          <w:szCs w:val="24"/>
        </w:rPr>
      </w:pPr>
      <w:r>
        <w:rPr>
          <w:rFonts w:ascii="Arial" w:hAnsi="Arial" w:cs="Arial"/>
          <w:sz w:val="24"/>
          <w:szCs w:val="24"/>
        </w:rPr>
        <w:br/>
        <w:t xml:space="preserve">Inspection of Table 2 shows that there is no difference in the egg-to-pupa periods of the two lower densities but that of the highest density (4000/jar) is greatly increased in length – by about two weeks.  This clearly </w:t>
      </w:r>
      <w:proofErr w:type="spellStart"/>
      <w:r>
        <w:rPr>
          <w:rFonts w:ascii="Arial" w:hAnsi="Arial" w:cs="Arial"/>
          <w:sz w:val="24"/>
          <w:szCs w:val="24"/>
        </w:rPr>
        <w:t>indicatesthat</w:t>
      </w:r>
      <w:proofErr w:type="spellEnd"/>
      <w:r>
        <w:rPr>
          <w:rFonts w:ascii="Arial" w:hAnsi="Arial" w:cs="Arial"/>
          <w:sz w:val="24"/>
          <w:szCs w:val="24"/>
        </w:rPr>
        <w:t xml:space="preserve"> the large larvae, already </w:t>
      </w:r>
      <w:r>
        <w:rPr>
          <w:rFonts w:ascii="Arial" w:hAnsi="Arial" w:cs="Arial"/>
          <w:sz w:val="24"/>
          <w:szCs w:val="24"/>
        </w:rPr>
        <w:lastRenderedPageBreak/>
        <w:t xml:space="preserve">present on day 15, are remaining in the last larval stage for a longer period of time, thus delaying pupation.  There is also a great increase in the individual variability of the egg-to-pupa period as density increases, as shown by the coefficients of variability and the range of the period of </w:t>
      </w:r>
      <w:proofErr w:type="spellStart"/>
      <w:r>
        <w:rPr>
          <w:rFonts w:ascii="Arial" w:hAnsi="Arial" w:cs="Arial"/>
          <w:sz w:val="24"/>
          <w:szCs w:val="24"/>
        </w:rPr>
        <w:t>pupal</w:t>
      </w:r>
      <w:proofErr w:type="spellEnd"/>
      <w:r>
        <w:rPr>
          <w:rFonts w:ascii="Arial" w:hAnsi="Arial" w:cs="Arial"/>
          <w:sz w:val="24"/>
          <w:szCs w:val="24"/>
        </w:rPr>
        <w:t xml:space="preserve"> formation.  Some of the large larvae at the high density delayed as long as 31 days before finally pupating.</w:t>
      </w:r>
    </w:p>
    <w:p w:rsidR="00237615" w:rsidRPr="004F2FA4" w:rsidRDefault="00CF5C10" w:rsidP="008303E2">
      <w:pPr>
        <w:rPr>
          <w:rFonts w:ascii="Arial" w:hAnsi="Arial" w:cs="Arial"/>
          <w:sz w:val="24"/>
          <w:szCs w:val="24"/>
          <w:u w:val="single"/>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sidRPr="004F2FA4">
        <w:rPr>
          <w:rFonts w:ascii="Arial" w:hAnsi="Arial" w:cs="Arial"/>
          <w:sz w:val="24"/>
          <w:szCs w:val="24"/>
          <w:u w:val="single"/>
        </w:rPr>
        <w:t>TABLE  2</w:t>
      </w:r>
      <w:proofErr w:type="gramEnd"/>
      <w:r>
        <w:rPr>
          <w:rFonts w:ascii="Arial" w:hAnsi="Arial" w:cs="Arial"/>
          <w:sz w:val="24"/>
          <w:szCs w:val="24"/>
        </w:rPr>
        <w:br/>
      </w:r>
      <w:r w:rsidR="00237615">
        <w:rPr>
          <w:rFonts w:ascii="Arial" w:hAnsi="Arial" w:cs="Arial"/>
          <w:sz w:val="24"/>
          <w:szCs w:val="24"/>
        </w:rPr>
        <w:t xml:space="preserve">                               Mean days to</w:t>
      </w:r>
      <w:r w:rsidR="00237615">
        <w:rPr>
          <w:rFonts w:ascii="Arial" w:hAnsi="Arial" w:cs="Arial"/>
          <w:sz w:val="24"/>
          <w:szCs w:val="24"/>
        </w:rPr>
        <w:tab/>
      </w:r>
      <w:r w:rsidR="00237615">
        <w:rPr>
          <w:rFonts w:ascii="Arial" w:hAnsi="Arial" w:cs="Arial"/>
          <w:sz w:val="24"/>
          <w:szCs w:val="24"/>
        </w:rPr>
        <w:tab/>
      </w:r>
      <w:r w:rsidR="00237615">
        <w:rPr>
          <w:rFonts w:ascii="Arial" w:hAnsi="Arial" w:cs="Arial"/>
          <w:sz w:val="24"/>
          <w:szCs w:val="24"/>
        </w:rPr>
        <w:tab/>
      </w:r>
      <w:r w:rsidR="00237615">
        <w:rPr>
          <w:rFonts w:ascii="Arial" w:hAnsi="Arial" w:cs="Arial"/>
          <w:sz w:val="24"/>
          <w:szCs w:val="24"/>
        </w:rPr>
        <w:tab/>
      </w:r>
      <w:r w:rsidR="00237615">
        <w:rPr>
          <w:rFonts w:ascii="Arial" w:hAnsi="Arial" w:cs="Arial"/>
          <w:sz w:val="24"/>
          <w:szCs w:val="24"/>
        </w:rPr>
        <w:tab/>
        <w:t xml:space="preserve">  </w:t>
      </w:r>
      <w:r w:rsidR="00237615">
        <w:rPr>
          <w:rFonts w:ascii="Arial" w:hAnsi="Arial" w:cs="Arial"/>
          <w:sz w:val="24"/>
          <w:szCs w:val="24"/>
        </w:rPr>
        <w:tab/>
        <w:t xml:space="preserve">  range</w:t>
      </w:r>
      <w:r>
        <w:rPr>
          <w:rFonts w:ascii="Arial" w:hAnsi="Arial" w:cs="Arial"/>
          <w:sz w:val="24"/>
          <w:szCs w:val="24"/>
        </w:rPr>
        <w:br/>
      </w:r>
      <w:r w:rsidRPr="004F2FA4">
        <w:rPr>
          <w:rFonts w:ascii="Arial" w:hAnsi="Arial" w:cs="Arial"/>
          <w:sz w:val="24"/>
          <w:szCs w:val="24"/>
          <w:u w:val="single"/>
        </w:rPr>
        <w:t>Density</w:t>
      </w:r>
      <w:r w:rsidRPr="004F2FA4">
        <w:rPr>
          <w:rFonts w:ascii="Arial" w:hAnsi="Arial" w:cs="Arial"/>
          <w:sz w:val="24"/>
          <w:szCs w:val="24"/>
          <w:u w:val="single"/>
        </w:rPr>
        <w:tab/>
        <w:t>n</w:t>
      </w:r>
      <w:r w:rsidRPr="004F2FA4">
        <w:rPr>
          <w:rFonts w:ascii="Arial" w:hAnsi="Arial" w:cs="Arial"/>
          <w:sz w:val="24"/>
          <w:szCs w:val="24"/>
          <w:u w:val="single"/>
        </w:rPr>
        <w:tab/>
        <w:t xml:space="preserve">   pupation</w:t>
      </w:r>
      <w:r w:rsidRPr="004F2FA4">
        <w:rPr>
          <w:rFonts w:ascii="Arial" w:hAnsi="Arial" w:cs="Arial"/>
          <w:sz w:val="24"/>
          <w:szCs w:val="24"/>
          <w:u w:val="single"/>
        </w:rPr>
        <w:tab/>
      </w:r>
      <w:r w:rsidRPr="004F2FA4">
        <w:rPr>
          <w:rFonts w:ascii="Arial" w:hAnsi="Arial" w:cs="Arial"/>
          <w:sz w:val="24"/>
          <w:szCs w:val="24"/>
          <w:u w:val="single"/>
        </w:rPr>
        <w:tab/>
        <w:t>S.E.</w:t>
      </w:r>
      <w:r w:rsidRPr="004F2FA4">
        <w:rPr>
          <w:rFonts w:ascii="Arial" w:hAnsi="Arial" w:cs="Arial"/>
          <w:sz w:val="24"/>
          <w:szCs w:val="24"/>
          <w:u w:val="single"/>
        </w:rPr>
        <w:tab/>
      </w:r>
      <w:r w:rsidRPr="004F2FA4">
        <w:rPr>
          <w:rFonts w:ascii="Arial" w:hAnsi="Arial" w:cs="Arial"/>
          <w:sz w:val="24"/>
          <w:szCs w:val="24"/>
          <w:u w:val="single"/>
        </w:rPr>
        <w:tab/>
        <w:t>C.V</w:t>
      </w:r>
      <w:r w:rsidR="00237615" w:rsidRPr="004F2FA4">
        <w:rPr>
          <w:rFonts w:ascii="Arial" w:hAnsi="Arial" w:cs="Arial"/>
          <w:sz w:val="24"/>
          <w:szCs w:val="24"/>
          <w:u w:val="single"/>
        </w:rPr>
        <w:t xml:space="preserve"> %             </w:t>
      </w:r>
      <w:r w:rsidRPr="004F2FA4">
        <w:rPr>
          <w:rFonts w:ascii="Arial" w:hAnsi="Arial" w:cs="Arial"/>
          <w:sz w:val="24"/>
          <w:szCs w:val="24"/>
          <w:u w:val="single"/>
        </w:rPr>
        <w:t>(days</w:t>
      </w:r>
      <w:r w:rsidR="00237615" w:rsidRPr="004F2FA4">
        <w:rPr>
          <w:rFonts w:ascii="Arial" w:hAnsi="Arial" w:cs="Arial"/>
          <w:sz w:val="24"/>
          <w:szCs w:val="24"/>
          <w:u w:val="single"/>
        </w:rPr>
        <w:t>)</w:t>
      </w:r>
      <w:r w:rsidRPr="004F2FA4">
        <w:rPr>
          <w:rFonts w:ascii="Arial" w:hAnsi="Arial" w:cs="Arial"/>
          <w:sz w:val="24"/>
          <w:szCs w:val="24"/>
          <w:u w:val="single"/>
        </w:rPr>
        <w:tab/>
      </w:r>
      <w:r w:rsidRPr="004F2FA4">
        <w:rPr>
          <w:rFonts w:ascii="Arial" w:hAnsi="Arial" w:cs="Arial"/>
          <w:sz w:val="24"/>
          <w:szCs w:val="24"/>
          <w:u w:val="single"/>
        </w:rPr>
        <w:tab/>
      </w:r>
    </w:p>
    <w:p w:rsidR="008A3417" w:rsidRDefault="00237615" w:rsidP="008303E2">
      <w:pPr>
        <w:rPr>
          <w:rFonts w:ascii="Arial" w:hAnsi="Arial" w:cs="Arial"/>
          <w:sz w:val="24"/>
          <w:szCs w:val="24"/>
        </w:rPr>
      </w:pPr>
      <w:r>
        <w:rPr>
          <w:rFonts w:ascii="Arial" w:hAnsi="Arial" w:cs="Arial"/>
          <w:sz w:val="24"/>
          <w:szCs w:val="24"/>
        </w:rPr>
        <w:t xml:space="preserve">   200</w:t>
      </w:r>
      <w:r>
        <w:rPr>
          <w:rFonts w:ascii="Arial" w:hAnsi="Arial" w:cs="Arial"/>
          <w:sz w:val="24"/>
          <w:szCs w:val="24"/>
        </w:rPr>
        <w:tab/>
        <w:t xml:space="preserve">        174            21.83</w:t>
      </w:r>
      <w:r w:rsidR="00C731F1" w:rsidRPr="008303E2">
        <w:rPr>
          <w:rFonts w:ascii="Arial" w:hAnsi="Arial" w:cs="Arial"/>
          <w:sz w:val="24"/>
          <w:szCs w:val="24"/>
        </w:rPr>
        <w:tab/>
      </w:r>
      <w:r>
        <w:rPr>
          <w:rFonts w:ascii="Arial" w:hAnsi="Arial" w:cs="Arial"/>
          <w:sz w:val="24"/>
          <w:szCs w:val="24"/>
        </w:rPr>
        <w:t xml:space="preserve">         0.132</w:t>
      </w:r>
      <w:r w:rsidR="000E417C" w:rsidRPr="008303E2">
        <w:rPr>
          <w:rFonts w:ascii="Arial" w:hAnsi="Arial" w:cs="Arial"/>
          <w:sz w:val="24"/>
          <w:szCs w:val="24"/>
        </w:rPr>
        <w:tab/>
        <w:t xml:space="preserve"> </w:t>
      </w:r>
      <w:r>
        <w:rPr>
          <w:rFonts w:ascii="Arial" w:hAnsi="Arial" w:cs="Arial"/>
          <w:sz w:val="24"/>
          <w:szCs w:val="24"/>
        </w:rPr>
        <w:t xml:space="preserve">            7.94</w:t>
      </w:r>
      <w:r>
        <w:rPr>
          <w:rFonts w:ascii="Arial" w:hAnsi="Arial" w:cs="Arial"/>
          <w:sz w:val="24"/>
          <w:szCs w:val="24"/>
        </w:rPr>
        <w:tab/>
      </w:r>
      <w:r>
        <w:rPr>
          <w:rFonts w:ascii="Arial" w:hAnsi="Arial" w:cs="Arial"/>
          <w:sz w:val="24"/>
          <w:szCs w:val="24"/>
        </w:rPr>
        <w:tab/>
        <w:t xml:space="preserve">     12</w:t>
      </w:r>
      <w:r>
        <w:rPr>
          <w:rFonts w:ascii="Arial" w:hAnsi="Arial" w:cs="Arial"/>
          <w:sz w:val="24"/>
          <w:szCs w:val="24"/>
        </w:rPr>
        <w:br/>
        <w:t xml:space="preserve"> 2000</w:t>
      </w:r>
      <w:r>
        <w:rPr>
          <w:rFonts w:ascii="Arial" w:hAnsi="Arial" w:cs="Arial"/>
          <w:sz w:val="24"/>
          <w:szCs w:val="24"/>
        </w:rPr>
        <w:tab/>
        <w:t xml:space="preserve">      1557</w:t>
      </w:r>
      <w:r>
        <w:rPr>
          <w:rFonts w:ascii="Arial" w:hAnsi="Arial" w:cs="Arial"/>
          <w:sz w:val="24"/>
          <w:szCs w:val="24"/>
        </w:rPr>
        <w:tab/>
        <w:t xml:space="preserve">    21.96</w:t>
      </w:r>
      <w:r>
        <w:rPr>
          <w:rFonts w:ascii="Arial" w:hAnsi="Arial" w:cs="Arial"/>
          <w:sz w:val="24"/>
          <w:szCs w:val="24"/>
        </w:rPr>
        <w:tab/>
        <w:t xml:space="preserve">         0.057</w:t>
      </w:r>
      <w:r>
        <w:rPr>
          <w:rFonts w:ascii="Arial" w:hAnsi="Arial" w:cs="Arial"/>
          <w:sz w:val="24"/>
          <w:szCs w:val="24"/>
        </w:rPr>
        <w:tab/>
      </w:r>
      <w:r>
        <w:rPr>
          <w:rFonts w:ascii="Arial" w:hAnsi="Arial" w:cs="Arial"/>
          <w:sz w:val="24"/>
          <w:szCs w:val="24"/>
        </w:rPr>
        <w:tab/>
        <w:t>10.24</w:t>
      </w:r>
      <w:r>
        <w:rPr>
          <w:rFonts w:ascii="Arial" w:hAnsi="Arial" w:cs="Arial"/>
          <w:sz w:val="24"/>
          <w:szCs w:val="24"/>
        </w:rPr>
        <w:tab/>
      </w:r>
      <w:r>
        <w:rPr>
          <w:rFonts w:ascii="Arial" w:hAnsi="Arial" w:cs="Arial"/>
          <w:sz w:val="24"/>
          <w:szCs w:val="24"/>
        </w:rPr>
        <w:tab/>
        <w:t xml:space="preserve">     21</w:t>
      </w:r>
      <w:r>
        <w:rPr>
          <w:rFonts w:ascii="Arial" w:hAnsi="Arial" w:cs="Arial"/>
          <w:sz w:val="24"/>
          <w:szCs w:val="24"/>
        </w:rPr>
        <w:br/>
        <w:t>4000         1681           35.28                 0.177               20.53                  31</w:t>
      </w:r>
      <w:r>
        <w:rPr>
          <w:rFonts w:ascii="Arial" w:hAnsi="Arial" w:cs="Arial"/>
          <w:sz w:val="24"/>
          <w:szCs w:val="24"/>
        </w:rPr>
        <w:br/>
        <w:t xml:space="preserve">4000a          98            21.77 </w:t>
      </w:r>
      <w:r w:rsidR="008A3417">
        <w:rPr>
          <w:rFonts w:ascii="Arial" w:hAnsi="Arial" w:cs="Arial"/>
          <w:sz w:val="24"/>
          <w:szCs w:val="24"/>
        </w:rPr>
        <w:tab/>
        <w:t xml:space="preserve">        0.089</w:t>
      </w:r>
      <w:r w:rsidR="008A3417">
        <w:rPr>
          <w:rFonts w:ascii="Arial" w:hAnsi="Arial" w:cs="Arial"/>
          <w:sz w:val="24"/>
          <w:szCs w:val="24"/>
        </w:rPr>
        <w:tab/>
      </w:r>
      <w:r w:rsidR="008A3417">
        <w:rPr>
          <w:rFonts w:ascii="Arial" w:hAnsi="Arial" w:cs="Arial"/>
          <w:sz w:val="24"/>
          <w:szCs w:val="24"/>
        </w:rPr>
        <w:tab/>
        <w:t xml:space="preserve">  4.04</w:t>
      </w:r>
      <w:r w:rsidR="008A3417">
        <w:rPr>
          <w:rFonts w:ascii="Arial" w:hAnsi="Arial" w:cs="Arial"/>
          <w:sz w:val="24"/>
          <w:szCs w:val="24"/>
        </w:rPr>
        <w:tab/>
      </w:r>
      <w:r w:rsidR="008A3417">
        <w:rPr>
          <w:rFonts w:ascii="Arial" w:hAnsi="Arial" w:cs="Arial"/>
          <w:sz w:val="24"/>
          <w:szCs w:val="24"/>
        </w:rPr>
        <w:tab/>
        <w:t xml:space="preserve">       5</w:t>
      </w:r>
    </w:p>
    <w:p w:rsidR="00C6733C" w:rsidRDefault="00E13203" w:rsidP="004F2FA4">
      <w:pPr>
        <w:jc w:val="both"/>
        <w:rPr>
          <w:rFonts w:ascii="Arial" w:hAnsi="Arial" w:cs="Arial"/>
          <w:sz w:val="24"/>
          <w:szCs w:val="24"/>
        </w:rPr>
      </w:pPr>
      <w:r>
        <w:rPr>
          <w:rFonts w:ascii="Arial" w:hAnsi="Arial" w:cs="Arial"/>
          <w:sz w:val="24"/>
          <w:szCs w:val="24"/>
        </w:rPr>
        <w:t xml:space="preserve">This lengthening of the last larval stage is probably a result of an immediate, direct effect of density of conditioning of the medium acting on the large larvae rather than to any accumulation of effects on the individuals during their </w:t>
      </w:r>
      <w:proofErr w:type="spellStart"/>
      <w:r>
        <w:rPr>
          <w:rFonts w:ascii="Arial" w:hAnsi="Arial" w:cs="Arial"/>
          <w:sz w:val="24"/>
          <w:szCs w:val="24"/>
        </w:rPr>
        <w:t>preceeding</w:t>
      </w:r>
      <w:proofErr w:type="spellEnd"/>
      <w:r>
        <w:rPr>
          <w:rFonts w:ascii="Arial" w:hAnsi="Arial" w:cs="Arial"/>
          <w:sz w:val="24"/>
          <w:szCs w:val="24"/>
        </w:rPr>
        <w:t xml:space="preserve"> life stages.  This is substantiated by jar 4000a which contained 100 individuals, removed as larvae from the high density jar (4000/jar) on day 17 and transferred to a new jar at low density.  They pupated as promptly as the individuals raised</w:t>
      </w:r>
      <w:r w:rsidR="00C6733C">
        <w:rPr>
          <w:rFonts w:ascii="Arial" w:hAnsi="Arial" w:cs="Arial"/>
          <w:sz w:val="24"/>
          <w:szCs w:val="24"/>
        </w:rPr>
        <w:t xml:space="preserve"> at the low density (200/jar), demonstrating that their development and readiness to pupate was not affected by their previous growth in the high density environment.</w:t>
      </w:r>
    </w:p>
    <w:p w:rsidR="00C6733C" w:rsidRDefault="00C6733C" w:rsidP="004F2FA4">
      <w:pPr>
        <w:jc w:val="both"/>
        <w:rPr>
          <w:rFonts w:ascii="Arial" w:hAnsi="Arial" w:cs="Arial"/>
          <w:sz w:val="24"/>
          <w:szCs w:val="24"/>
        </w:rPr>
      </w:pPr>
      <w:r>
        <w:rPr>
          <w:rFonts w:ascii="Arial" w:hAnsi="Arial" w:cs="Arial"/>
          <w:sz w:val="24"/>
          <w:szCs w:val="24"/>
        </w:rPr>
        <w:t xml:space="preserve">The work reported above was carried out during the summer of 1967 when the author was employed as a research associate in the laboratory of Prof. R. R. </w:t>
      </w:r>
      <w:proofErr w:type="spellStart"/>
      <w:r>
        <w:rPr>
          <w:rFonts w:ascii="Arial" w:hAnsi="Arial" w:cs="Arial"/>
          <w:sz w:val="24"/>
          <w:szCs w:val="24"/>
        </w:rPr>
        <w:t>Sokal</w:t>
      </w:r>
      <w:proofErr w:type="spellEnd"/>
      <w:r>
        <w:rPr>
          <w:rFonts w:ascii="Arial" w:hAnsi="Arial" w:cs="Arial"/>
          <w:sz w:val="24"/>
          <w:szCs w:val="24"/>
        </w:rPr>
        <w:t xml:space="preserve"> in the Department of Entomology, University of Kansas.</w:t>
      </w:r>
    </w:p>
    <w:p w:rsidR="004F2FA4" w:rsidRDefault="004F2FA4" w:rsidP="004F2FA4">
      <w:pPr>
        <w:rPr>
          <w:rFonts w:ascii="Arial" w:hAnsi="Arial" w:cs="Arial"/>
          <w:sz w:val="24"/>
          <w:szCs w:val="24"/>
        </w:rPr>
      </w:pPr>
    </w:p>
    <w:p w:rsidR="00C6733C" w:rsidRDefault="00C6733C" w:rsidP="004F2FA4">
      <w:pPr>
        <w:rPr>
          <w:rFonts w:ascii="Arial" w:hAnsi="Arial" w:cs="Arial"/>
          <w:sz w:val="24"/>
          <w:szCs w:val="24"/>
        </w:rPr>
      </w:pPr>
      <w:r>
        <w:rPr>
          <w:rFonts w:ascii="Arial" w:hAnsi="Arial" w:cs="Arial"/>
          <w:sz w:val="24"/>
          <w:szCs w:val="24"/>
        </w:rPr>
        <w:t>STEINKAUS, EDWARD A. AND SEIKUS, REGINA D</w:t>
      </w:r>
      <w:proofErr w:type="gramStart"/>
      <w:r>
        <w:rPr>
          <w:rFonts w:ascii="Arial" w:hAnsi="Arial" w:cs="Arial"/>
          <w:sz w:val="24"/>
          <w:szCs w:val="24"/>
        </w:rPr>
        <w:t>.</w:t>
      </w:r>
      <w:proofErr w:type="gramEnd"/>
      <w:r>
        <w:rPr>
          <w:rFonts w:ascii="Arial" w:hAnsi="Arial" w:cs="Arial"/>
          <w:sz w:val="24"/>
          <w:szCs w:val="24"/>
        </w:rPr>
        <w:br/>
        <w:t>School of Biological Science</w:t>
      </w:r>
      <w:r>
        <w:rPr>
          <w:rFonts w:ascii="Arial" w:hAnsi="Arial" w:cs="Arial"/>
          <w:sz w:val="24"/>
          <w:szCs w:val="24"/>
        </w:rPr>
        <w:br/>
        <w:t>University of California</w:t>
      </w:r>
      <w:r>
        <w:rPr>
          <w:rFonts w:ascii="Arial" w:hAnsi="Arial" w:cs="Arial"/>
          <w:sz w:val="24"/>
          <w:szCs w:val="24"/>
        </w:rPr>
        <w:br/>
        <w:t>Irvine, California</w:t>
      </w:r>
    </w:p>
    <w:p w:rsidR="00C6733C" w:rsidRDefault="00C6733C" w:rsidP="008303E2">
      <w:pPr>
        <w:rPr>
          <w:rFonts w:ascii="Arial" w:hAnsi="Arial" w:cs="Arial"/>
          <w:sz w:val="24"/>
          <w:szCs w:val="24"/>
        </w:rPr>
      </w:pPr>
      <w:proofErr w:type="spellStart"/>
      <w:proofErr w:type="gramStart"/>
      <w:r>
        <w:rPr>
          <w:rFonts w:ascii="Arial" w:hAnsi="Arial" w:cs="Arial"/>
          <w:sz w:val="24"/>
          <w:szCs w:val="24"/>
        </w:rPr>
        <w:t>Teratologies</w:t>
      </w:r>
      <w:proofErr w:type="spellEnd"/>
      <w:r>
        <w:rPr>
          <w:rFonts w:ascii="Arial" w:hAnsi="Arial" w:cs="Arial"/>
          <w:sz w:val="24"/>
          <w:szCs w:val="24"/>
        </w:rPr>
        <w:t xml:space="preserve"> in the beetle </w:t>
      </w:r>
      <w:proofErr w:type="spellStart"/>
      <w:r>
        <w:rPr>
          <w:rFonts w:ascii="Arial" w:hAnsi="Arial" w:cs="Arial"/>
          <w:sz w:val="24"/>
          <w:szCs w:val="24"/>
        </w:rPr>
        <w:t>Tenebrio</w:t>
      </w:r>
      <w:proofErr w:type="spellEnd"/>
      <w:r>
        <w:rPr>
          <w:rFonts w:ascii="Arial" w:hAnsi="Arial" w:cs="Arial"/>
          <w:sz w:val="24"/>
          <w:szCs w:val="24"/>
        </w:rPr>
        <w:t xml:space="preserve"> </w:t>
      </w:r>
      <w:proofErr w:type="spellStart"/>
      <w:r>
        <w:rPr>
          <w:rFonts w:ascii="Arial" w:hAnsi="Arial" w:cs="Arial"/>
          <w:sz w:val="24"/>
          <w:szCs w:val="24"/>
        </w:rPr>
        <w:t>molitor</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Gross Morphology of certain abnormality types.</w:t>
      </w:r>
      <w:proofErr w:type="gramEnd"/>
    </w:p>
    <w:p w:rsidR="00C6733C" w:rsidRDefault="00C6733C" w:rsidP="008303E2">
      <w:pPr>
        <w:rPr>
          <w:rFonts w:ascii="Arial" w:hAnsi="Arial" w:cs="Arial"/>
          <w:sz w:val="24"/>
          <w:szCs w:val="24"/>
        </w:rPr>
      </w:pPr>
      <w:proofErr w:type="gramStart"/>
      <w:r>
        <w:rPr>
          <w:rFonts w:ascii="Arial" w:hAnsi="Arial" w:cs="Arial"/>
          <w:sz w:val="24"/>
          <w:szCs w:val="24"/>
        </w:rPr>
        <w:t>Summary.</w:t>
      </w:r>
      <w:proofErr w:type="gramEnd"/>
    </w:p>
    <w:p w:rsidR="00CA79EB" w:rsidRDefault="00C6733C" w:rsidP="004F2FA4">
      <w:pPr>
        <w:jc w:val="both"/>
        <w:rPr>
          <w:rFonts w:ascii="Arial" w:hAnsi="Arial" w:cs="Arial"/>
          <w:sz w:val="24"/>
          <w:szCs w:val="24"/>
        </w:rPr>
      </w:pPr>
      <w:r>
        <w:rPr>
          <w:rFonts w:ascii="Arial" w:hAnsi="Arial" w:cs="Arial"/>
          <w:sz w:val="24"/>
          <w:szCs w:val="24"/>
        </w:rPr>
        <w:t xml:space="preserve">Gross </w:t>
      </w:r>
      <w:proofErr w:type="spellStart"/>
      <w:r>
        <w:rPr>
          <w:rFonts w:ascii="Arial" w:hAnsi="Arial" w:cs="Arial"/>
          <w:sz w:val="24"/>
          <w:szCs w:val="24"/>
        </w:rPr>
        <w:t>teratoligical</w:t>
      </w:r>
      <w:proofErr w:type="spellEnd"/>
      <w:r>
        <w:rPr>
          <w:rFonts w:ascii="Arial" w:hAnsi="Arial" w:cs="Arial"/>
          <w:sz w:val="24"/>
          <w:szCs w:val="24"/>
        </w:rPr>
        <w:t xml:space="preserve"> forms of the yellow mealworm, </w:t>
      </w:r>
      <w:proofErr w:type="spellStart"/>
      <w:r>
        <w:rPr>
          <w:rFonts w:ascii="Arial" w:hAnsi="Arial" w:cs="Arial"/>
          <w:sz w:val="24"/>
          <w:szCs w:val="24"/>
        </w:rPr>
        <w:t>Tenebrio</w:t>
      </w:r>
      <w:proofErr w:type="spellEnd"/>
      <w:r>
        <w:rPr>
          <w:rFonts w:ascii="Arial" w:hAnsi="Arial" w:cs="Arial"/>
          <w:sz w:val="24"/>
          <w:szCs w:val="24"/>
        </w:rPr>
        <w:t xml:space="preserve"> </w:t>
      </w:r>
      <w:proofErr w:type="spellStart"/>
      <w:r>
        <w:rPr>
          <w:rFonts w:ascii="Arial" w:hAnsi="Arial" w:cs="Arial"/>
          <w:sz w:val="24"/>
          <w:szCs w:val="24"/>
        </w:rPr>
        <w:t>molitor</w:t>
      </w:r>
      <w:proofErr w:type="spellEnd"/>
      <w:r>
        <w:rPr>
          <w:rFonts w:ascii="Arial" w:hAnsi="Arial" w:cs="Arial"/>
          <w:sz w:val="24"/>
          <w:szCs w:val="24"/>
        </w:rPr>
        <w:t xml:space="preserve">, </w:t>
      </w:r>
      <w:r w:rsidR="00CA79EB">
        <w:rPr>
          <w:rFonts w:ascii="Arial" w:hAnsi="Arial" w:cs="Arial"/>
          <w:sz w:val="24"/>
          <w:szCs w:val="24"/>
        </w:rPr>
        <w:t xml:space="preserve">are recorded.  The principal </w:t>
      </w:r>
      <w:proofErr w:type="spellStart"/>
      <w:r w:rsidR="00CA79EB">
        <w:rPr>
          <w:rFonts w:ascii="Arial" w:hAnsi="Arial" w:cs="Arial"/>
          <w:sz w:val="24"/>
          <w:szCs w:val="24"/>
        </w:rPr>
        <w:t>teratologies</w:t>
      </w:r>
      <w:proofErr w:type="spellEnd"/>
      <w:r w:rsidR="00CA79EB">
        <w:rPr>
          <w:rFonts w:ascii="Arial" w:hAnsi="Arial" w:cs="Arial"/>
          <w:sz w:val="24"/>
          <w:szCs w:val="24"/>
        </w:rPr>
        <w:t xml:space="preserve"> observed involved abnormalities in wings and elytra, legs, antennae, segments, and other structures.  Of special interest is an abnormality (</w:t>
      </w:r>
      <w:proofErr w:type="spellStart"/>
      <w:r w:rsidR="00CA79EB">
        <w:rPr>
          <w:rFonts w:ascii="Arial" w:hAnsi="Arial" w:cs="Arial"/>
          <w:sz w:val="24"/>
          <w:szCs w:val="24"/>
        </w:rPr>
        <w:t>pupal</w:t>
      </w:r>
      <w:proofErr w:type="spellEnd"/>
      <w:r w:rsidR="00CA79EB">
        <w:rPr>
          <w:rFonts w:ascii="Arial" w:hAnsi="Arial" w:cs="Arial"/>
          <w:sz w:val="24"/>
          <w:szCs w:val="24"/>
        </w:rPr>
        <w:t xml:space="preserve">-winged adult) in which the adult insect retains the wings and elytra of the </w:t>
      </w:r>
      <w:proofErr w:type="spellStart"/>
      <w:r w:rsidR="00CA79EB">
        <w:rPr>
          <w:rFonts w:ascii="Arial" w:hAnsi="Arial" w:cs="Arial"/>
          <w:sz w:val="24"/>
          <w:szCs w:val="24"/>
        </w:rPr>
        <w:t>pupal</w:t>
      </w:r>
      <w:proofErr w:type="spellEnd"/>
      <w:r w:rsidR="00CA79EB">
        <w:rPr>
          <w:rFonts w:ascii="Arial" w:hAnsi="Arial" w:cs="Arial"/>
          <w:sz w:val="24"/>
          <w:szCs w:val="24"/>
        </w:rPr>
        <w:t xml:space="preserve"> stage.  It </w:t>
      </w:r>
      <w:r w:rsidR="00CA79EB">
        <w:rPr>
          <w:rFonts w:ascii="Arial" w:hAnsi="Arial" w:cs="Arial"/>
          <w:sz w:val="24"/>
          <w:szCs w:val="24"/>
        </w:rPr>
        <w:lastRenderedPageBreak/>
        <w:t xml:space="preserve">is intended to study this particular teratology in depth.  Comparisons of the abnormalities found in the colony studied are made with similar abnormalities found by other investigators in </w:t>
      </w:r>
      <w:proofErr w:type="spellStart"/>
      <w:r w:rsidR="00CA79EB">
        <w:rPr>
          <w:rFonts w:ascii="Arial" w:hAnsi="Arial" w:cs="Arial"/>
          <w:sz w:val="24"/>
          <w:szCs w:val="24"/>
        </w:rPr>
        <w:t>Tenebrio</w:t>
      </w:r>
      <w:proofErr w:type="spellEnd"/>
      <w:r w:rsidR="00CA79EB">
        <w:rPr>
          <w:rFonts w:ascii="Arial" w:hAnsi="Arial" w:cs="Arial"/>
          <w:sz w:val="24"/>
          <w:szCs w:val="24"/>
        </w:rPr>
        <w:t xml:space="preserve"> and in other insects.  Beetles suffering major </w:t>
      </w:r>
      <w:proofErr w:type="spellStart"/>
      <w:r w:rsidR="00CA79EB">
        <w:rPr>
          <w:rFonts w:ascii="Arial" w:hAnsi="Arial" w:cs="Arial"/>
          <w:sz w:val="24"/>
          <w:szCs w:val="24"/>
        </w:rPr>
        <w:t>teratological</w:t>
      </w:r>
      <w:proofErr w:type="spellEnd"/>
      <w:r w:rsidR="00CA79EB">
        <w:rPr>
          <w:rFonts w:ascii="Arial" w:hAnsi="Arial" w:cs="Arial"/>
          <w:sz w:val="24"/>
          <w:szCs w:val="24"/>
        </w:rPr>
        <w:t xml:space="preserve"> changes </w:t>
      </w:r>
      <w:proofErr w:type="spellStart"/>
      <w:r w:rsidR="00CA79EB">
        <w:rPr>
          <w:rFonts w:ascii="Arial" w:hAnsi="Arial" w:cs="Arial"/>
          <w:sz w:val="24"/>
          <w:szCs w:val="24"/>
        </w:rPr>
        <w:t>wer</w:t>
      </w:r>
      <w:proofErr w:type="spellEnd"/>
      <w:r w:rsidR="00CA79EB">
        <w:rPr>
          <w:rFonts w:ascii="Arial" w:hAnsi="Arial" w:cs="Arial"/>
          <w:sz w:val="24"/>
          <w:szCs w:val="24"/>
        </w:rPr>
        <w:t xml:space="preserve"> definitely shorter lived than were normal or slightly deformed specimens.  At least three external factors contribute to the reduced longevity; dehydration, loss of coordination, and cannibalism.  Wing, </w:t>
      </w:r>
      <w:proofErr w:type="spellStart"/>
      <w:r w:rsidR="00CA79EB">
        <w:rPr>
          <w:rFonts w:ascii="Arial" w:hAnsi="Arial" w:cs="Arial"/>
          <w:sz w:val="24"/>
          <w:szCs w:val="24"/>
        </w:rPr>
        <w:t>elytral</w:t>
      </w:r>
      <w:proofErr w:type="spellEnd"/>
      <w:r w:rsidR="00CA79EB">
        <w:rPr>
          <w:rFonts w:ascii="Arial" w:hAnsi="Arial" w:cs="Arial"/>
          <w:sz w:val="24"/>
          <w:szCs w:val="24"/>
        </w:rPr>
        <w:t>, and some leg abnormalities occurring spontaneously in our colony could be produced in adults by exposing pupae and late larvae to ultraviolet irradiation.</w:t>
      </w:r>
    </w:p>
    <w:p w:rsidR="004F2FA4" w:rsidRDefault="004F2FA4" w:rsidP="004F2FA4">
      <w:pPr>
        <w:jc w:val="both"/>
        <w:rPr>
          <w:rFonts w:ascii="Arial" w:hAnsi="Arial" w:cs="Arial"/>
          <w:sz w:val="24"/>
          <w:szCs w:val="24"/>
        </w:rPr>
      </w:pPr>
    </w:p>
    <w:p w:rsidR="00CA79EB" w:rsidRDefault="00CA79EB" w:rsidP="008303E2">
      <w:pPr>
        <w:rPr>
          <w:rFonts w:ascii="Arial" w:hAnsi="Arial" w:cs="Arial"/>
          <w:sz w:val="24"/>
          <w:szCs w:val="24"/>
        </w:rPr>
      </w:pPr>
      <w:r>
        <w:rPr>
          <w:rFonts w:ascii="Arial" w:hAnsi="Arial" w:cs="Arial"/>
          <w:sz w:val="24"/>
          <w:szCs w:val="24"/>
        </w:rPr>
        <w:t>VAUGHAN, ALICE P. and DUCOFF, H.S</w:t>
      </w:r>
      <w:proofErr w:type="gramStart"/>
      <w:r>
        <w:rPr>
          <w:rFonts w:ascii="Arial" w:hAnsi="Arial" w:cs="Arial"/>
          <w:sz w:val="24"/>
          <w:szCs w:val="24"/>
        </w:rPr>
        <w:t>.</w:t>
      </w:r>
      <w:proofErr w:type="gramEnd"/>
      <w:r>
        <w:rPr>
          <w:rFonts w:ascii="Arial" w:hAnsi="Arial" w:cs="Arial"/>
          <w:sz w:val="24"/>
          <w:szCs w:val="24"/>
        </w:rPr>
        <w:br/>
        <w:t>Department of Physiology and Biophysics</w:t>
      </w:r>
      <w:r>
        <w:rPr>
          <w:rFonts w:ascii="Arial" w:hAnsi="Arial" w:cs="Arial"/>
          <w:sz w:val="24"/>
          <w:szCs w:val="24"/>
        </w:rPr>
        <w:br/>
        <w:t xml:space="preserve">University of Illinois </w:t>
      </w:r>
      <w:r>
        <w:rPr>
          <w:rFonts w:ascii="Arial" w:hAnsi="Arial" w:cs="Arial"/>
          <w:sz w:val="24"/>
          <w:szCs w:val="24"/>
        </w:rPr>
        <w:br/>
        <w:t>Urbana, Illinois</w:t>
      </w:r>
    </w:p>
    <w:p w:rsidR="00CA79EB" w:rsidRDefault="00CA79EB" w:rsidP="008303E2">
      <w:pPr>
        <w:rPr>
          <w:rFonts w:ascii="Arial" w:hAnsi="Arial" w:cs="Arial"/>
          <w:sz w:val="24"/>
          <w:szCs w:val="24"/>
        </w:rPr>
      </w:pPr>
      <w:r>
        <w:rPr>
          <w:rFonts w:ascii="Arial" w:hAnsi="Arial" w:cs="Arial"/>
          <w:sz w:val="24"/>
          <w:szCs w:val="24"/>
        </w:rPr>
        <w:t>*Dietary supplementation and survival of irradiated Tribolium adults</w:t>
      </w:r>
    </w:p>
    <w:p w:rsidR="006736FA" w:rsidRDefault="00CA79EB" w:rsidP="004F2FA4">
      <w:pPr>
        <w:jc w:val="both"/>
        <w:rPr>
          <w:rFonts w:ascii="Arial" w:hAnsi="Arial" w:cs="Arial"/>
          <w:sz w:val="24"/>
          <w:szCs w:val="24"/>
        </w:rPr>
      </w:pPr>
      <w:r>
        <w:rPr>
          <w:rFonts w:ascii="Arial" w:hAnsi="Arial" w:cs="Arial"/>
          <w:sz w:val="24"/>
          <w:szCs w:val="24"/>
        </w:rPr>
        <w:t xml:space="preserve">Previous reports from this laboratory demonstrated that irradiated adult beetles displayed higher survival if maintained in cornstarch than if kept either in white flour supplemented (4% with </w:t>
      </w:r>
      <w:r w:rsidR="006736FA">
        <w:rPr>
          <w:rFonts w:ascii="Arial" w:hAnsi="Arial" w:cs="Arial"/>
          <w:sz w:val="24"/>
          <w:szCs w:val="24"/>
        </w:rPr>
        <w:t xml:space="preserve">brewers’ yeast (FY medium) or in the basal medium supplemented  (20%) with </w:t>
      </w:r>
      <w:r>
        <w:rPr>
          <w:rFonts w:ascii="Arial" w:hAnsi="Arial" w:cs="Arial"/>
          <w:sz w:val="24"/>
          <w:szCs w:val="24"/>
        </w:rPr>
        <w:t>casein.  By contrast, cornstarch is not adequate to sustain either the normal life-span of adults nor the growth and development of larvae.</w:t>
      </w:r>
      <w:r w:rsidR="006736FA">
        <w:rPr>
          <w:rFonts w:ascii="Arial" w:hAnsi="Arial" w:cs="Arial"/>
          <w:sz w:val="24"/>
          <w:szCs w:val="24"/>
        </w:rPr>
        <w:t xml:space="preserve">  We are now examining the influence of various nitrogenous nutrients on the survival and life-span of irradiated beetles.  This note reports the effects of supplementation of cornstarch with different levels of either brewers’ yeast or </w:t>
      </w:r>
      <w:proofErr w:type="spellStart"/>
      <w:r w:rsidR="006736FA">
        <w:rPr>
          <w:rFonts w:ascii="Arial" w:hAnsi="Arial" w:cs="Arial"/>
          <w:sz w:val="24"/>
          <w:szCs w:val="24"/>
        </w:rPr>
        <w:t>Torula</w:t>
      </w:r>
      <w:proofErr w:type="spellEnd"/>
      <w:r w:rsidR="006736FA">
        <w:rPr>
          <w:rFonts w:ascii="Arial" w:hAnsi="Arial" w:cs="Arial"/>
          <w:sz w:val="24"/>
          <w:szCs w:val="24"/>
        </w:rPr>
        <w:t xml:space="preserve"> yeast.</w:t>
      </w:r>
    </w:p>
    <w:p w:rsidR="008B4234" w:rsidRDefault="006736FA" w:rsidP="004F2FA4">
      <w:pPr>
        <w:jc w:val="both"/>
        <w:rPr>
          <w:rFonts w:ascii="Arial" w:hAnsi="Arial" w:cs="Arial"/>
          <w:sz w:val="24"/>
          <w:szCs w:val="24"/>
        </w:rPr>
      </w:pPr>
      <w:r>
        <w:rPr>
          <w:rFonts w:ascii="Arial" w:hAnsi="Arial" w:cs="Arial"/>
          <w:sz w:val="24"/>
          <w:szCs w:val="24"/>
        </w:rPr>
        <w:t xml:space="preserve">Yeast was mixed at concentrations of 1%, 4%, or 16% (w/w) with cornstarch.  Pupae from stocks in FY were sexed and distributed in groups of 10 of </w:t>
      </w:r>
      <w:r w:rsidR="001E2D9F">
        <w:rPr>
          <w:rFonts w:ascii="Arial" w:hAnsi="Arial" w:cs="Arial"/>
          <w:sz w:val="24"/>
          <w:szCs w:val="24"/>
        </w:rPr>
        <w:t xml:space="preserve">1 sex to plastic vials of the appropriate medium; six days later, the vials of beetles </w:t>
      </w:r>
      <w:r w:rsidR="00283380">
        <w:rPr>
          <w:rFonts w:ascii="Arial" w:hAnsi="Arial" w:cs="Arial"/>
          <w:sz w:val="24"/>
          <w:szCs w:val="24"/>
        </w:rPr>
        <w:t xml:space="preserve">were exposed to X-ray doses in the 9 to 15 </w:t>
      </w:r>
      <w:proofErr w:type="spellStart"/>
      <w:r w:rsidR="00283380">
        <w:rPr>
          <w:rFonts w:ascii="Arial" w:hAnsi="Arial" w:cs="Arial"/>
          <w:sz w:val="24"/>
          <w:szCs w:val="24"/>
        </w:rPr>
        <w:t>kR</w:t>
      </w:r>
      <w:proofErr w:type="spellEnd"/>
      <w:r w:rsidR="00283380">
        <w:rPr>
          <w:rFonts w:ascii="Arial" w:hAnsi="Arial" w:cs="Arial"/>
          <w:sz w:val="24"/>
          <w:szCs w:val="24"/>
        </w:rPr>
        <w:t xml:space="preserve"> range.  Survival was scored after 4 weeks of incubation at 30 0; by that time, all deaths attributable to the irradiation would have occurred.</w:t>
      </w:r>
      <w:r w:rsidR="008B4234">
        <w:rPr>
          <w:rFonts w:ascii="Arial" w:hAnsi="Arial" w:cs="Arial"/>
          <w:sz w:val="24"/>
          <w:szCs w:val="24"/>
        </w:rPr>
        <w:t xml:space="preserve">  The nutritional adequacy of the various mixtures was tested simultaneously; groups of young (1 week) larvae were transferred from FY and checked 3 times weekly for pupation and </w:t>
      </w:r>
      <w:proofErr w:type="spellStart"/>
      <w:r w:rsidR="008B4234">
        <w:rPr>
          <w:rFonts w:ascii="Arial" w:hAnsi="Arial" w:cs="Arial"/>
          <w:sz w:val="24"/>
          <w:szCs w:val="24"/>
        </w:rPr>
        <w:t>eclosion</w:t>
      </w:r>
      <w:proofErr w:type="spellEnd"/>
      <w:r w:rsidR="008B4234">
        <w:rPr>
          <w:rFonts w:ascii="Arial" w:hAnsi="Arial" w:cs="Arial"/>
          <w:sz w:val="24"/>
          <w:szCs w:val="24"/>
        </w:rPr>
        <w:t>.</w:t>
      </w:r>
    </w:p>
    <w:p w:rsidR="00AD2D3D" w:rsidRDefault="0044545F" w:rsidP="004F2FA4">
      <w:pPr>
        <w:jc w:val="both"/>
        <w:rPr>
          <w:rFonts w:ascii="Arial" w:hAnsi="Arial" w:cs="Arial"/>
          <w:sz w:val="24"/>
          <w:szCs w:val="24"/>
        </w:rPr>
      </w:pPr>
      <w:r>
        <w:rPr>
          <w:rFonts w:ascii="Arial" w:hAnsi="Arial" w:cs="Arial"/>
          <w:sz w:val="24"/>
          <w:szCs w:val="24"/>
        </w:rPr>
        <w:t xml:space="preserve">The 2 kinds of yeast were indistinguishable in their effects on either rate of larval development or survival </w:t>
      </w:r>
      <w:proofErr w:type="spellStart"/>
      <w:r>
        <w:rPr>
          <w:rFonts w:ascii="Arial" w:hAnsi="Arial" w:cs="Arial"/>
          <w:sz w:val="24"/>
          <w:szCs w:val="24"/>
        </w:rPr>
        <w:t>ofirradiated</w:t>
      </w:r>
      <w:proofErr w:type="spellEnd"/>
      <w:r>
        <w:rPr>
          <w:rFonts w:ascii="Arial" w:hAnsi="Arial" w:cs="Arial"/>
          <w:sz w:val="24"/>
          <w:szCs w:val="24"/>
        </w:rPr>
        <w:t xml:space="preserve"> adults.  Survival after irradiation was the same in 1% and 4% yeast (LD 50 = 12.2 </w:t>
      </w:r>
      <w:proofErr w:type="spellStart"/>
      <w:r>
        <w:rPr>
          <w:rFonts w:ascii="Arial" w:hAnsi="Arial" w:cs="Arial"/>
          <w:sz w:val="24"/>
          <w:szCs w:val="24"/>
        </w:rPr>
        <w:t>kR</w:t>
      </w:r>
      <w:proofErr w:type="spellEnd"/>
      <w:r>
        <w:rPr>
          <w:rFonts w:ascii="Arial" w:hAnsi="Arial" w:cs="Arial"/>
          <w:sz w:val="24"/>
          <w:szCs w:val="24"/>
        </w:rPr>
        <w:t xml:space="preserve">). </w:t>
      </w:r>
      <w:proofErr w:type="gramStart"/>
      <w:r>
        <w:rPr>
          <w:rFonts w:ascii="Arial" w:hAnsi="Arial" w:cs="Arial"/>
          <w:sz w:val="24"/>
          <w:szCs w:val="24"/>
        </w:rPr>
        <w:t>which</w:t>
      </w:r>
      <w:proofErr w:type="gramEnd"/>
      <w:r>
        <w:rPr>
          <w:rFonts w:ascii="Arial" w:hAnsi="Arial" w:cs="Arial"/>
          <w:sz w:val="24"/>
          <w:szCs w:val="24"/>
        </w:rPr>
        <w:t xml:space="preserve"> was somewhat better survival than that in FY;  survival in 16% yeast was markedly lower </w:t>
      </w:r>
      <w:r w:rsidR="00AD2D3D">
        <w:rPr>
          <w:rFonts w:ascii="Arial" w:hAnsi="Arial" w:cs="Arial"/>
          <w:sz w:val="24"/>
          <w:szCs w:val="24"/>
        </w:rPr>
        <w:t xml:space="preserve">(LD 50 = 10.4 </w:t>
      </w:r>
      <w:proofErr w:type="spellStart"/>
      <w:r w:rsidR="00AD2D3D">
        <w:rPr>
          <w:rFonts w:ascii="Arial" w:hAnsi="Arial" w:cs="Arial"/>
          <w:sz w:val="24"/>
          <w:szCs w:val="24"/>
        </w:rPr>
        <w:t>kR</w:t>
      </w:r>
      <w:proofErr w:type="spellEnd"/>
      <w:r w:rsidR="00AD2D3D">
        <w:rPr>
          <w:rFonts w:ascii="Arial" w:hAnsi="Arial" w:cs="Arial"/>
          <w:sz w:val="24"/>
          <w:szCs w:val="24"/>
        </w:rPr>
        <w:t xml:space="preserve">).  Corn-starch with 16% yeast supported larval development about as well as FY (median pupation time of 15-16 days after transfer).  The median pupation time on 4% yeast was extended to 27 </w:t>
      </w:r>
      <w:r w:rsidR="00AD2D3D">
        <w:rPr>
          <w:rFonts w:ascii="Arial" w:hAnsi="Arial" w:cs="Arial"/>
          <w:sz w:val="24"/>
          <w:szCs w:val="24"/>
        </w:rPr>
        <w:lastRenderedPageBreak/>
        <w:t>days.  There was no pupation in 33 days on 1% yeast, and in cornstarch alone there was not only no pupation, but more than 50% mortality of the larvae within 33 days.</w:t>
      </w:r>
    </w:p>
    <w:p w:rsidR="00AD2D3D" w:rsidRDefault="00AD2D3D" w:rsidP="004F2FA4">
      <w:pPr>
        <w:jc w:val="both"/>
        <w:rPr>
          <w:rFonts w:ascii="Arial" w:hAnsi="Arial" w:cs="Arial"/>
          <w:sz w:val="24"/>
          <w:szCs w:val="24"/>
        </w:rPr>
      </w:pPr>
      <w:r>
        <w:rPr>
          <w:rFonts w:ascii="Arial" w:hAnsi="Arial" w:cs="Arial"/>
          <w:sz w:val="24"/>
          <w:szCs w:val="24"/>
        </w:rPr>
        <w:t xml:space="preserve">These results suggest a negative correlation between the nutritional adequacy of a diet and its ability to promote survival of irradiated adults.  It appears likely, however, that the critical factor is not the nutritional adequacy of a given diet, but its content of protein and/or other nitrogenous components.  This interpretation is supported by </w:t>
      </w:r>
      <w:proofErr w:type="spellStart"/>
      <w:r>
        <w:rPr>
          <w:rFonts w:ascii="Arial" w:hAnsi="Arial" w:cs="Arial"/>
          <w:sz w:val="24"/>
          <w:szCs w:val="24"/>
        </w:rPr>
        <w:t>out</w:t>
      </w:r>
      <w:proofErr w:type="spellEnd"/>
      <w:r>
        <w:rPr>
          <w:rFonts w:ascii="Arial" w:hAnsi="Arial" w:cs="Arial"/>
          <w:sz w:val="24"/>
          <w:szCs w:val="24"/>
        </w:rPr>
        <w:t xml:space="preserve"> preliminary data which indicate that survival is no better on medium containing 20% oxidized casein than on medium containing 20% casein.  The former, completely lacking in </w:t>
      </w:r>
      <w:proofErr w:type="spellStart"/>
      <w:r>
        <w:rPr>
          <w:rFonts w:ascii="Arial" w:hAnsi="Arial" w:cs="Arial"/>
          <w:sz w:val="24"/>
          <w:szCs w:val="24"/>
        </w:rPr>
        <w:t>methionine</w:t>
      </w:r>
      <w:proofErr w:type="spellEnd"/>
      <w:r>
        <w:rPr>
          <w:rFonts w:ascii="Arial" w:hAnsi="Arial" w:cs="Arial"/>
          <w:sz w:val="24"/>
          <w:szCs w:val="24"/>
        </w:rPr>
        <w:t>, does not support larval growth or development.</w:t>
      </w:r>
    </w:p>
    <w:p w:rsidR="00AD2D3D" w:rsidRDefault="00AD2D3D" w:rsidP="008303E2">
      <w:pPr>
        <w:rPr>
          <w:rFonts w:ascii="Arial" w:hAnsi="Arial" w:cs="Arial"/>
          <w:sz w:val="24"/>
          <w:szCs w:val="24"/>
        </w:rPr>
      </w:pPr>
    </w:p>
    <w:p w:rsidR="00253ED2" w:rsidRDefault="00AD2D3D" w:rsidP="008303E2">
      <w:pPr>
        <w:rPr>
          <w:rFonts w:ascii="Arial" w:hAnsi="Arial" w:cs="Arial"/>
          <w:sz w:val="24"/>
          <w:szCs w:val="24"/>
        </w:rPr>
      </w:pPr>
      <w:r>
        <w:rPr>
          <w:rFonts w:ascii="Arial" w:hAnsi="Arial" w:cs="Arial"/>
          <w:sz w:val="24"/>
          <w:szCs w:val="24"/>
        </w:rPr>
        <w:t>VEA, ELYMAR and CUTKOMP, L.K</w:t>
      </w:r>
      <w:proofErr w:type="gramStart"/>
      <w:r>
        <w:rPr>
          <w:rFonts w:ascii="Arial" w:hAnsi="Arial" w:cs="Arial"/>
          <w:sz w:val="24"/>
          <w:szCs w:val="24"/>
        </w:rPr>
        <w:t>.</w:t>
      </w:r>
      <w:proofErr w:type="gramEnd"/>
      <w:r>
        <w:rPr>
          <w:rFonts w:ascii="Arial" w:hAnsi="Arial" w:cs="Arial"/>
          <w:sz w:val="24"/>
          <w:szCs w:val="24"/>
        </w:rPr>
        <w:br/>
        <w:t>Department of Entomology, Fisheries, and Wildlife,</w:t>
      </w:r>
      <w:r>
        <w:rPr>
          <w:rFonts w:ascii="Arial" w:hAnsi="Arial" w:cs="Arial"/>
          <w:sz w:val="24"/>
          <w:szCs w:val="24"/>
        </w:rPr>
        <w:br/>
        <w:t>University of Minnesota, St. Paul</w:t>
      </w:r>
    </w:p>
    <w:p w:rsidR="00253ED2" w:rsidRDefault="00253ED2" w:rsidP="008303E2">
      <w:pPr>
        <w:rPr>
          <w:rFonts w:ascii="Arial" w:hAnsi="Arial" w:cs="Arial"/>
          <w:sz w:val="24"/>
          <w:szCs w:val="24"/>
        </w:rPr>
      </w:pPr>
      <w:r>
        <w:rPr>
          <w:rFonts w:ascii="Arial" w:hAnsi="Arial" w:cs="Arial"/>
          <w:sz w:val="24"/>
          <w:szCs w:val="24"/>
        </w:rPr>
        <w:t xml:space="preserve">*Periodicity of oxygen consumption in the confused flour beetle, Tribolium </w:t>
      </w:r>
      <w:proofErr w:type="spellStart"/>
      <w:r>
        <w:rPr>
          <w:rFonts w:ascii="Arial" w:hAnsi="Arial" w:cs="Arial"/>
          <w:sz w:val="24"/>
          <w:szCs w:val="24"/>
        </w:rPr>
        <w:t>confusum</w:t>
      </w:r>
      <w:proofErr w:type="spellEnd"/>
    </w:p>
    <w:p w:rsidR="00253ED2" w:rsidRDefault="00253ED2" w:rsidP="008303E2">
      <w:pPr>
        <w:rPr>
          <w:rFonts w:ascii="Arial" w:hAnsi="Arial" w:cs="Arial"/>
          <w:sz w:val="24"/>
          <w:szCs w:val="24"/>
        </w:rPr>
      </w:pPr>
      <w:r>
        <w:rPr>
          <w:rFonts w:ascii="Arial" w:hAnsi="Arial" w:cs="Arial"/>
          <w:sz w:val="24"/>
          <w:szCs w:val="24"/>
        </w:rPr>
        <w:t xml:space="preserve">OBJECTIVES:  To determine periodicity phenomena in Tribolium </w:t>
      </w:r>
      <w:proofErr w:type="spellStart"/>
      <w:r>
        <w:rPr>
          <w:rFonts w:ascii="Arial" w:hAnsi="Arial" w:cs="Arial"/>
          <w:sz w:val="24"/>
          <w:szCs w:val="24"/>
        </w:rPr>
        <w:t>confusum</w:t>
      </w:r>
      <w:proofErr w:type="spellEnd"/>
      <w:r>
        <w:rPr>
          <w:rFonts w:ascii="Arial" w:hAnsi="Arial" w:cs="Arial"/>
          <w:sz w:val="24"/>
          <w:szCs w:val="24"/>
        </w:rPr>
        <w:t xml:space="preserve"> by measuring oxygen consumption over a 48 hour period.  Following this determination a quick-acting insecticide will be used to determine whether maximum effectiveness varies in relation to periodicity of oxygen consumption.</w:t>
      </w:r>
    </w:p>
    <w:p w:rsidR="00253ED2" w:rsidRDefault="00253ED2" w:rsidP="008303E2">
      <w:pPr>
        <w:rPr>
          <w:rFonts w:ascii="Arial" w:hAnsi="Arial" w:cs="Arial"/>
          <w:sz w:val="24"/>
          <w:szCs w:val="24"/>
        </w:rPr>
      </w:pPr>
      <w:r>
        <w:rPr>
          <w:rFonts w:ascii="Arial" w:hAnsi="Arial" w:cs="Arial"/>
          <w:sz w:val="24"/>
          <w:szCs w:val="24"/>
        </w:rPr>
        <w:t xml:space="preserve">METHODS:  Adult beetles 21 days old were reared at 25 0 C using a 12 hour light, 12-hour dark period for 15 days prior to the </w:t>
      </w:r>
      <w:proofErr w:type="spellStart"/>
      <w:r>
        <w:rPr>
          <w:rFonts w:ascii="Arial" w:hAnsi="Arial" w:cs="Arial"/>
          <w:sz w:val="24"/>
          <w:szCs w:val="24"/>
        </w:rPr>
        <w:t>respirometry</w:t>
      </w:r>
      <w:proofErr w:type="spellEnd"/>
      <w:r>
        <w:rPr>
          <w:rFonts w:ascii="Arial" w:hAnsi="Arial" w:cs="Arial"/>
          <w:sz w:val="24"/>
          <w:szCs w:val="24"/>
        </w:rPr>
        <w:t xml:space="preserve"> determinations.  Oxygen consumption was determined on a recording Gilson Differential </w:t>
      </w:r>
      <w:proofErr w:type="spellStart"/>
      <w:r>
        <w:rPr>
          <w:rFonts w:ascii="Arial" w:hAnsi="Arial" w:cs="Arial"/>
          <w:sz w:val="24"/>
          <w:szCs w:val="24"/>
        </w:rPr>
        <w:t>respirometer</w:t>
      </w:r>
      <w:proofErr w:type="spellEnd"/>
      <w:r>
        <w:rPr>
          <w:rFonts w:ascii="Arial" w:hAnsi="Arial" w:cs="Arial"/>
          <w:sz w:val="24"/>
          <w:szCs w:val="24"/>
        </w:rPr>
        <w:t xml:space="preserve"> under continuous light during the experimental period.  The </w:t>
      </w:r>
      <w:proofErr w:type="spellStart"/>
      <w:r>
        <w:rPr>
          <w:rFonts w:ascii="Arial" w:hAnsi="Arial" w:cs="Arial"/>
          <w:sz w:val="24"/>
          <w:szCs w:val="24"/>
        </w:rPr>
        <w:t>respirometers</w:t>
      </w:r>
      <w:proofErr w:type="spellEnd"/>
      <w:r>
        <w:rPr>
          <w:rFonts w:ascii="Arial" w:hAnsi="Arial" w:cs="Arial"/>
          <w:sz w:val="24"/>
          <w:szCs w:val="24"/>
        </w:rPr>
        <w:t xml:space="preserve"> were reset after 24 hours with oxygen consumption recorded for 48 hours.</w:t>
      </w:r>
    </w:p>
    <w:p w:rsidR="00BF7FBF" w:rsidRDefault="00253ED2" w:rsidP="008303E2">
      <w:pPr>
        <w:rPr>
          <w:rFonts w:ascii="Arial" w:hAnsi="Arial" w:cs="Arial"/>
          <w:sz w:val="24"/>
          <w:szCs w:val="24"/>
        </w:rPr>
      </w:pPr>
      <w:r>
        <w:rPr>
          <w:rFonts w:ascii="Arial" w:hAnsi="Arial" w:cs="Arial"/>
          <w:sz w:val="24"/>
          <w:szCs w:val="24"/>
        </w:rPr>
        <w:t xml:space="preserve">RESULTS:  Oxygen consumption of Tribolium </w:t>
      </w:r>
      <w:proofErr w:type="spellStart"/>
      <w:r>
        <w:rPr>
          <w:rFonts w:ascii="Arial" w:hAnsi="Arial" w:cs="Arial"/>
          <w:sz w:val="24"/>
          <w:szCs w:val="24"/>
        </w:rPr>
        <w:t>confusum</w:t>
      </w:r>
      <w:proofErr w:type="spellEnd"/>
      <w:r>
        <w:rPr>
          <w:rFonts w:ascii="Arial" w:hAnsi="Arial" w:cs="Arial"/>
          <w:sz w:val="24"/>
          <w:szCs w:val="24"/>
        </w:rPr>
        <w:t xml:space="preserve"> adults was calculated at 2-hour intervals (continuous recording makes it possible to calculate at any chosen internal).</w:t>
      </w:r>
      <w:r w:rsidR="00BF7FBF">
        <w:rPr>
          <w:rFonts w:ascii="Arial" w:hAnsi="Arial" w:cs="Arial"/>
          <w:sz w:val="24"/>
          <w:szCs w:val="24"/>
        </w:rPr>
        <w:t xml:space="preserve">  The preliminary results are shown in Table 1.</w:t>
      </w:r>
    </w:p>
    <w:p w:rsidR="001B1FBA" w:rsidRDefault="00BF7FBF" w:rsidP="008303E2">
      <w:pPr>
        <w:rPr>
          <w:rFonts w:ascii="Arial" w:hAnsi="Arial" w:cs="Arial"/>
          <w:sz w:val="24"/>
          <w:szCs w:val="24"/>
        </w:rPr>
      </w:pPr>
      <w:r>
        <w:rPr>
          <w:rFonts w:ascii="Arial" w:hAnsi="Arial" w:cs="Arial"/>
          <w:sz w:val="24"/>
          <w:szCs w:val="24"/>
        </w:rPr>
        <w:t>Table 1 - O2 consumption (expressed as % of the av</w:t>
      </w:r>
      <w:r w:rsidR="00CC5801">
        <w:rPr>
          <w:rFonts w:ascii="Arial" w:hAnsi="Arial" w:cs="Arial"/>
          <w:sz w:val="24"/>
          <w:szCs w:val="24"/>
        </w:rPr>
        <w:t xml:space="preserve">erage) of T. </w:t>
      </w:r>
      <w:proofErr w:type="spellStart"/>
      <w:r w:rsidR="00CC5801">
        <w:rPr>
          <w:rFonts w:ascii="Arial" w:hAnsi="Arial" w:cs="Arial"/>
          <w:sz w:val="24"/>
          <w:szCs w:val="24"/>
        </w:rPr>
        <w:t>confusum</w:t>
      </w:r>
      <w:proofErr w:type="spellEnd"/>
      <w:r w:rsidR="00CC5801">
        <w:rPr>
          <w:rFonts w:ascii="Arial" w:hAnsi="Arial" w:cs="Arial"/>
          <w:sz w:val="24"/>
          <w:szCs w:val="24"/>
        </w:rPr>
        <w:t xml:space="preserve"> </w:t>
      </w:r>
      <w:r w:rsidR="00CC5801">
        <w:rPr>
          <w:rFonts w:ascii="Arial" w:hAnsi="Arial" w:cs="Arial"/>
          <w:sz w:val="24"/>
          <w:szCs w:val="24"/>
        </w:rPr>
        <w:br/>
      </w:r>
      <w:r>
        <w:rPr>
          <w:rFonts w:ascii="Arial" w:hAnsi="Arial" w:cs="Arial"/>
          <w:sz w:val="24"/>
          <w:szCs w:val="24"/>
        </w:rPr>
        <w:t>Duval at different times of the day.  Calculations are based upon several 48-hour experiments.</w:t>
      </w:r>
      <w:r w:rsidR="006736FA">
        <w:rPr>
          <w:rFonts w:ascii="Arial" w:hAnsi="Arial" w:cs="Arial"/>
          <w:sz w:val="24"/>
          <w:szCs w:val="24"/>
        </w:rPr>
        <w:t xml:space="preserve"> </w:t>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br/>
      </w:r>
      <w:r w:rsidR="001B1FBA">
        <w:rPr>
          <w:rFonts w:ascii="Arial" w:hAnsi="Arial" w:cs="Arial"/>
          <w:sz w:val="24"/>
          <w:szCs w:val="24"/>
        </w:rPr>
        <w:tab/>
      </w:r>
      <w:r w:rsidR="001B1FBA">
        <w:rPr>
          <w:rFonts w:ascii="Arial" w:hAnsi="Arial" w:cs="Arial"/>
          <w:sz w:val="24"/>
          <w:szCs w:val="24"/>
        </w:rPr>
        <w:tab/>
      </w:r>
      <w:r w:rsidR="001B1FBA" w:rsidRPr="00CC5801">
        <w:rPr>
          <w:rFonts w:ascii="Arial" w:hAnsi="Arial" w:cs="Arial"/>
          <w:sz w:val="24"/>
          <w:szCs w:val="24"/>
        </w:rPr>
        <w:tab/>
      </w:r>
      <w:r w:rsidR="001B1FBA" w:rsidRPr="00CC5801">
        <w:rPr>
          <w:rFonts w:ascii="Arial" w:hAnsi="Arial" w:cs="Arial"/>
          <w:sz w:val="24"/>
          <w:szCs w:val="24"/>
        </w:rPr>
        <w:tab/>
      </w:r>
      <w:r w:rsidR="001B1FBA" w:rsidRPr="00CC5801">
        <w:rPr>
          <w:rFonts w:ascii="Arial" w:hAnsi="Arial" w:cs="Arial"/>
          <w:sz w:val="24"/>
          <w:szCs w:val="24"/>
          <w:u w:val="single"/>
        </w:rPr>
        <w:t xml:space="preserve">   </w:t>
      </w:r>
      <w:proofErr w:type="gramStart"/>
      <w:r w:rsidR="001B1FBA" w:rsidRPr="00CC5801">
        <w:rPr>
          <w:rFonts w:ascii="Arial" w:hAnsi="Arial" w:cs="Arial"/>
          <w:sz w:val="24"/>
          <w:szCs w:val="24"/>
          <w:u w:val="single"/>
        </w:rPr>
        <w:t>Time</w:t>
      </w:r>
      <w:r w:rsidR="001B1FBA" w:rsidRPr="00CC5801">
        <w:rPr>
          <w:rFonts w:ascii="Arial" w:hAnsi="Arial" w:cs="Arial"/>
          <w:sz w:val="24"/>
          <w:szCs w:val="24"/>
          <w:u w:val="single"/>
        </w:rPr>
        <w:tab/>
      </w:r>
      <w:r w:rsidR="001B1FBA" w:rsidRPr="00CC5801">
        <w:rPr>
          <w:rFonts w:ascii="Arial" w:hAnsi="Arial" w:cs="Arial"/>
          <w:sz w:val="24"/>
          <w:szCs w:val="24"/>
          <w:u w:val="single"/>
        </w:rPr>
        <w:tab/>
        <w:t>% of average</w:t>
      </w:r>
      <w:r w:rsidR="00CC5801">
        <w:rPr>
          <w:rFonts w:ascii="Arial" w:hAnsi="Arial" w:cs="Arial"/>
          <w:sz w:val="24"/>
          <w:szCs w:val="24"/>
          <w:u w:val="single"/>
        </w:rPr>
        <w:br/>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t xml:space="preserve">  8.00 A.M.</w:t>
      </w:r>
      <w:proofErr w:type="gramEnd"/>
      <w:r w:rsidR="001B1FBA">
        <w:rPr>
          <w:rFonts w:ascii="Arial" w:hAnsi="Arial" w:cs="Arial"/>
          <w:sz w:val="24"/>
          <w:szCs w:val="24"/>
        </w:rPr>
        <w:tab/>
      </w:r>
      <w:r w:rsidR="001B1FBA">
        <w:rPr>
          <w:rFonts w:ascii="Arial" w:hAnsi="Arial" w:cs="Arial"/>
          <w:sz w:val="24"/>
          <w:szCs w:val="24"/>
        </w:rPr>
        <w:tab/>
        <w:t xml:space="preserve">    92.80</w:t>
      </w:r>
      <w:r w:rsidR="001B1FBA">
        <w:rPr>
          <w:rFonts w:ascii="Arial" w:hAnsi="Arial" w:cs="Arial"/>
          <w:sz w:val="24"/>
          <w:szCs w:val="24"/>
        </w:rPr>
        <w:br/>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t xml:space="preserve">       </w:t>
      </w:r>
      <w:r w:rsidR="001B1FBA">
        <w:rPr>
          <w:rFonts w:ascii="Arial" w:hAnsi="Arial" w:cs="Arial"/>
          <w:sz w:val="24"/>
          <w:szCs w:val="24"/>
        </w:rPr>
        <w:tab/>
        <w:t>10.00 A.M.</w:t>
      </w:r>
      <w:r w:rsidR="001B1FBA">
        <w:rPr>
          <w:rFonts w:ascii="Arial" w:hAnsi="Arial" w:cs="Arial"/>
          <w:sz w:val="24"/>
          <w:szCs w:val="24"/>
        </w:rPr>
        <w:tab/>
      </w:r>
      <w:r w:rsidR="001B1FBA">
        <w:rPr>
          <w:rFonts w:ascii="Arial" w:hAnsi="Arial" w:cs="Arial"/>
          <w:sz w:val="24"/>
          <w:szCs w:val="24"/>
        </w:rPr>
        <w:tab/>
        <w:t xml:space="preserve">    86.30</w:t>
      </w:r>
      <w:r w:rsidR="001B1FBA">
        <w:rPr>
          <w:rFonts w:ascii="Arial" w:hAnsi="Arial" w:cs="Arial"/>
          <w:sz w:val="24"/>
          <w:szCs w:val="24"/>
        </w:rPr>
        <w:br/>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t>12.00 A.M.</w:t>
      </w:r>
      <w:r w:rsidR="001B1FBA">
        <w:rPr>
          <w:rFonts w:ascii="Arial" w:hAnsi="Arial" w:cs="Arial"/>
          <w:sz w:val="24"/>
          <w:szCs w:val="24"/>
        </w:rPr>
        <w:tab/>
      </w:r>
      <w:r w:rsidR="001B1FBA">
        <w:rPr>
          <w:rFonts w:ascii="Arial" w:hAnsi="Arial" w:cs="Arial"/>
          <w:sz w:val="24"/>
          <w:szCs w:val="24"/>
        </w:rPr>
        <w:tab/>
        <w:t xml:space="preserve">    89.15</w:t>
      </w:r>
      <w:r w:rsidR="001B1FBA">
        <w:rPr>
          <w:rFonts w:ascii="Arial" w:hAnsi="Arial" w:cs="Arial"/>
          <w:sz w:val="24"/>
          <w:szCs w:val="24"/>
        </w:rPr>
        <w:br/>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t xml:space="preserve">  2.00 P.M.</w:t>
      </w:r>
      <w:r w:rsidR="001B1FBA">
        <w:rPr>
          <w:rFonts w:ascii="Arial" w:hAnsi="Arial" w:cs="Arial"/>
          <w:sz w:val="24"/>
          <w:szCs w:val="24"/>
        </w:rPr>
        <w:tab/>
      </w:r>
      <w:r w:rsidR="001B1FBA">
        <w:rPr>
          <w:rFonts w:ascii="Arial" w:hAnsi="Arial" w:cs="Arial"/>
          <w:sz w:val="24"/>
          <w:szCs w:val="24"/>
        </w:rPr>
        <w:tab/>
        <w:t xml:space="preserve">    92.05</w:t>
      </w:r>
      <w:r w:rsidR="001B1FBA">
        <w:rPr>
          <w:rFonts w:ascii="Arial" w:hAnsi="Arial" w:cs="Arial"/>
          <w:sz w:val="24"/>
          <w:szCs w:val="24"/>
        </w:rPr>
        <w:br/>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t xml:space="preserve">  4.00 P.M.</w:t>
      </w:r>
      <w:r w:rsidR="001B1FBA">
        <w:rPr>
          <w:rFonts w:ascii="Arial" w:hAnsi="Arial" w:cs="Arial"/>
          <w:sz w:val="24"/>
          <w:szCs w:val="24"/>
        </w:rPr>
        <w:tab/>
      </w:r>
      <w:r w:rsidR="001B1FBA">
        <w:rPr>
          <w:rFonts w:ascii="Arial" w:hAnsi="Arial" w:cs="Arial"/>
          <w:sz w:val="24"/>
          <w:szCs w:val="24"/>
        </w:rPr>
        <w:tab/>
        <w:t xml:space="preserve">    89.40</w:t>
      </w:r>
      <w:r w:rsidR="001B1FBA">
        <w:rPr>
          <w:rFonts w:ascii="Arial" w:hAnsi="Arial" w:cs="Arial"/>
          <w:sz w:val="24"/>
          <w:szCs w:val="24"/>
        </w:rPr>
        <w:br/>
      </w:r>
      <w:r w:rsidR="001B1FBA">
        <w:rPr>
          <w:rFonts w:ascii="Arial" w:hAnsi="Arial" w:cs="Arial"/>
          <w:sz w:val="24"/>
          <w:szCs w:val="24"/>
        </w:rPr>
        <w:lastRenderedPageBreak/>
        <w:tab/>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t xml:space="preserve">  6.00 P.M.</w:t>
      </w:r>
      <w:r w:rsidR="001B1FBA">
        <w:rPr>
          <w:rFonts w:ascii="Arial" w:hAnsi="Arial" w:cs="Arial"/>
          <w:sz w:val="24"/>
          <w:szCs w:val="24"/>
        </w:rPr>
        <w:tab/>
      </w:r>
      <w:r w:rsidR="001B1FBA">
        <w:rPr>
          <w:rFonts w:ascii="Arial" w:hAnsi="Arial" w:cs="Arial"/>
          <w:sz w:val="24"/>
          <w:szCs w:val="24"/>
        </w:rPr>
        <w:tab/>
        <w:t xml:space="preserve">    91.80</w:t>
      </w:r>
      <w:r w:rsidR="001B1FBA">
        <w:rPr>
          <w:rFonts w:ascii="Arial" w:hAnsi="Arial" w:cs="Arial"/>
          <w:sz w:val="24"/>
          <w:szCs w:val="24"/>
        </w:rPr>
        <w:br/>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t xml:space="preserve">  8.00 P.M.</w:t>
      </w:r>
      <w:r w:rsidR="001B1FBA">
        <w:rPr>
          <w:rFonts w:ascii="Arial" w:hAnsi="Arial" w:cs="Arial"/>
          <w:sz w:val="24"/>
          <w:szCs w:val="24"/>
        </w:rPr>
        <w:tab/>
      </w:r>
      <w:r w:rsidR="001B1FBA">
        <w:rPr>
          <w:rFonts w:ascii="Arial" w:hAnsi="Arial" w:cs="Arial"/>
          <w:sz w:val="24"/>
          <w:szCs w:val="24"/>
        </w:rPr>
        <w:tab/>
        <w:t xml:space="preserve">  106.90</w:t>
      </w:r>
      <w:r w:rsidR="001B1FBA">
        <w:rPr>
          <w:rFonts w:ascii="Arial" w:hAnsi="Arial" w:cs="Arial"/>
          <w:sz w:val="24"/>
          <w:szCs w:val="24"/>
        </w:rPr>
        <w:br/>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t>10.00 P.M.</w:t>
      </w:r>
      <w:r w:rsidR="001B1FBA">
        <w:rPr>
          <w:rFonts w:ascii="Arial" w:hAnsi="Arial" w:cs="Arial"/>
          <w:sz w:val="24"/>
          <w:szCs w:val="24"/>
        </w:rPr>
        <w:tab/>
      </w:r>
      <w:r w:rsidR="001B1FBA">
        <w:rPr>
          <w:rFonts w:ascii="Arial" w:hAnsi="Arial" w:cs="Arial"/>
          <w:sz w:val="24"/>
          <w:szCs w:val="24"/>
        </w:rPr>
        <w:tab/>
        <w:t xml:space="preserve">  114.15</w:t>
      </w:r>
      <w:r w:rsidR="001B1FBA">
        <w:rPr>
          <w:rFonts w:ascii="Arial" w:hAnsi="Arial" w:cs="Arial"/>
          <w:sz w:val="24"/>
          <w:szCs w:val="24"/>
        </w:rPr>
        <w:br/>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t>12.00 A.M.</w:t>
      </w:r>
      <w:r w:rsidR="001B1FBA">
        <w:rPr>
          <w:rFonts w:ascii="Arial" w:hAnsi="Arial" w:cs="Arial"/>
          <w:sz w:val="24"/>
          <w:szCs w:val="24"/>
        </w:rPr>
        <w:tab/>
      </w:r>
      <w:r w:rsidR="001B1FBA">
        <w:rPr>
          <w:rFonts w:ascii="Arial" w:hAnsi="Arial" w:cs="Arial"/>
          <w:sz w:val="24"/>
          <w:szCs w:val="24"/>
        </w:rPr>
        <w:tab/>
        <w:t xml:space="preserve">  114.45</w:t>
      </w:r>
      <w:r w:rsidR="001B1FBA">
        <w:rPr>
          <w:rFonts w:ascii="Arial" w:hAnsi="Arial" w:cs="Arial"/>
          <w:sz w:val="24"/>
          <w:szCs w:val="24"/>
        </w:rPr>
        <w:br/>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t xml:space="preserve">  2.00 A.M.</w:t>
      </w:r>
      <w:r w:rsidR="001B1FBA">
        <w:rPr>
          <w:rFonts w:ascii="Arial" w:hAnsi="Arial" w:cs="Arial"/>
          <w:sz w:val="24"/>
          <w:szCs w:val="24"/>
        </w:rPr>
        <w:tab/>
      </w:r>
      <w:r w:rsidR="001B1FBA">
        <w:rPr>
          <w:rFonts w:ascii="Arial" w:hAnsi="Arial" w:cs="Arial"/>
          <w:sz w:val="24"/>
          <w:szCs w:val="24"/>
        </w:rPr>
        <w:tab/>
        <w:t xml:space="preserve">  113.00</w:t>
      </w:r>
      <w:r w:rsidR="001B1FBA">
        <w:rPr>
          <w:rFonts w:ascii="Arial" w:hAnsi="Arial" w:cs="Arial"/>
          <w:sz w:val="24"/>
          <w:szCs w:val="24"/>
        </w:rPr>
        <w:br/>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t xml:space="preserve">  4.00 A.M.</w:t>
      </w:r>
      <w:r w:rsidR="001B1FBA">
        <w:rPr>
          <w:rFonts w:ascii="Arial" w:hAnsi="Arial" w:cs="Arial"/>
          <w:sz w:val="24"/>
          <w:szCs w:val="24"/>
        </w:rPr>
        <w:tab/>
      </w:r>
      <w:r w:rsidR="001B1FBA">
        <w:rPr>
          <w:rFonts w:ascii="Arial" w:hAnsi="Arial" w:cs="Arial"/>
          <w:sz w:val="24"/>
          <w:szCs w:val="24"/>
        </w:rPr>
        <w:tab/>
        <w:t xml:space="preserve">  107.60</w:t>
      </w:r>
      <w:r w:rsidR="001B1FBA">
        <w:rPr>
          <w:rFonts w:ascii="Arial" w:hAnsi="Arial" w:cs="Arial"/>
          <w:sz w:val="24"/>
          <w:szCs w:val="24"/>
        </w:rPr>
        <w:br/>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r>
      <w:r w:rsidR="001B1FBA">
        <w:rPr>
          <w:rFonts w:ascii="Arial" w:hAnsi="Arial" w:cs="Arial"/>
          <w:sz w:val="24"/>
          <w:szCs w:val="24"/>
        </w:rPr>
        <w:tab/>
        <w:t xml:space="preserve">  6.00 A.M.</w:t>
      </w:r>
      <w:r w:rsidR="001B1FBA">
        <w:rPr>
          <w:rFonts w:ascii="Arial" w:hAnsi="Arial" w:cs="Arial"/>
          <w:sz w:val="24"/>
          <w:szCs w:val="24"/>
        </w:rPr>
        <w:tab/>
      </w:r>
      <w:r w:rsidR="001B1FBA">
        <w:rPr>
          <w:rFonts w:ascii="Arial" w:hAnsi="Arial" w:cs="Arial"/>
          <w:sz w:val="24"/>
          <w:szCs w:val="24"/>
        </w:rPr>
        <w:tab/>
        <w:t xml:space="preserve">  102.40</w:t>
      </w:r>
      <w:r w:rsidR="001B1FBA">
        <w:rPr>
          <w:rFonts w:ascii="Arial" w:hAnsi="Arial" w:cs="Arial"/>
          <w:sz w:val="24"/>
          <w:szCs w:val="24"/>
        </w:rPr>
        <w:tab/>
      </w:r>
      <w:r w:rsidR="00FC5B97">
        <w:rPr>
          <w:rFonts w:ascii="Arial" w:hAnsi="Arial" w:cs="Arial"/>
          <w:sz w:val="24"/>
          <w:szCs w:val="24"/>
        </w:rPr>
        <w:br/>
      </w:r>
      <w:r w:rsidR="00FC5B97">
        <w:rPr>
          <w:rFonts w:ascii="Arial" w:hAnsi="Arial" w:cs="Arial"/>
          <w:sz w:val="24"/>
          <w:szCs w:val="24"/>
        </w:rPr>
        <w:tab/>
      </w:r>
      <w:r w:rsidR="00FC5B97">
        <w:rPr>
          <w:rFonts w:ascii="Arial" w:hAnsi="Arial" w:cs="Arial"/>
          <w:sz w:val="24"/>
          <w:szCs w:val="24"/>
        </w:rPr>
        <w:tab/>
      </w:r>
      <w:r w:rsidR="00FC5B97">
        <w:rPr>
          <w:rFonts w:ascii="Arial" w:hAnsi="Arial" w:cs="Arial"/>
          <w:sz w:val="24"/>
          <w:szCs w:val="24"/>
        </w:rPr>
        <w:tab/>
      </w:r>
      <w:r w:rsidR="00FC5B97">
        <w:rPr>
          <w:rFonts w:ascii="Arial" w:hAnsi="Arial" w:cs="Arial"/>
          <w:sz w:val="24"/>
          <w:szCs w:val="24"/>
        </w:rPr>
        <w:tab/>
        <w:t xml:space="preserve">  8.00 A.M.</w:t>
      </w:r>
      <w:r w:rsidR="00FC5B97">
        <w:rPr>
          <w:rFonts w:ascii="Arial" w:hAnsi="Arial" w:cs="Arial"/>
          <w:sz w:val="24"/>
          <w:szCs w:val="24"/>
        </w:rPr>
        <w:tab/>
      </w:r>
      <w:r w:rsidR="00FC5B97">
        <w:rPr>
          <w:rFonts w:ascii="Arial" w:hAnsi="Arial" w:cs="Arial"/>
          <w:sz w:val="24"/>
          <w:szCs w:val="24"/>
        </w:rPr>
        <w:tab/>
        <w:t xml:space="preserve">    92.80</w:t>
      </w:r>
    </w:p>
    <w:p w:rsidR="00FC5B97" w:rsidRDefault="00FC5B97" w:rsidP="008303E2">
      <w:pPr>
        <w:rPr>
          <w:rFonts w:ascii="Arial" w:hAnsi="Arial" w:cs="Arial"/>
          <w:sz w:val="24"/>
          <w:szCs w:val="24"/>
        </w:rPr>
      </w:pPr>
      <w:r>
        <w:rPr>
          <w:rFonts w:ascii="Arial" w:hAnsi="Arial" w:cs="Arial"/>
          <w:sz w:val="24"/>
          <w:szCs w:val="24"/>
        </w:rPr>
        <w:t xml:space="preserve">The results indicate </w:t>
      </w:r>
      <w:proofErr w:type="gramStart"/>
      <w:r>
        <w:rPr>
          <w:rFonts w:ascii="Arial" w:hAnsi="Arial" w:cs="Arial"/>
          <w:sz w:val="24"/>
          <w:szCs w:val="24"/>
        </w:rPr>
        <w:t>a greater</w:t>
      </w:r>
      <w:proofErr w:type="gramEnd"/>
      <w:r>
        <w:rPr>
          <w:rFonts w:ascii="Arial" w:hAnsi="Arial" w:cs="Arial"/>
          <w:sz w:val="24"/>
          <w:szCs w:val="24"/>
        </w:rPr>
        <w:t xml:space="preserve"> oxygen consumption around midnight, but a statistical treatment will be necessary to determine the precise periodicity. Another experiment is being done to determine the relationship, if any, of 0 </w:t>
      </w:r>
      <w:proofErr w:type="gramStart"/>
      <w:r>
        <w:rPr>
          <w:rFonts w:ascii="Arial" w:hAnsi="Arial" w:cs="Arial"/>
          <w:sz w:val="24"/>
          <w:szCs w:val="24"/>
        </w:rPr>
        <w:t>2 consumption</w:t>
      </w:r>
      <w:proofErr w:type="gramEnd"/>
      <w:r>
        <w:rPr>
          <w:rFonts w:ascii="Arial" w:hAnsi="Arial" w:cs="Arial"/>
          <w:sz w:val="24"/>
          <w:szCs w:val="24"/>
        </w:rPr>
        <w:t xml:space="preserve"> and susceptibility to the insecticide </w:t>
      </w:r>
      <w:proofErr w:type="spellStart"/>
      <w:r>
        <w:rPr>
          <w:rFonts w:ascii="Arial" w:hAnsi="Arial" w:cs="Arial"/>
          <w:sz w:val="24"/>
          <w:szCs w:val="24"/>
        </w:rPr>
        <w:t>Vapona</w:t>
      </w:r>
      <w:proofErr w:type="spellEnd"/>
      <w:r>
        <w:rPr>
          <w:rFonts w:ascii="Arial" w:hAnsi="Arial" w:cs="Arial"/>
          <w:sz w:val="24"/>
          <w:szCs w:val="24"/>
        </w:rPr>
        <w:t xml:space="preserve"> of T. </w:t>
      </w:r>
      <w:proofErr w:type="spellStart"/>
      <w:r>
        <w:rPr>
          <w:rFonts w:ascii="Arial" w:hAnsi="Arial" w:cs="Arial"/>
          <w:sz w:val="24"/>
          <w:szCs w:val="24"/>
        </w:rPr>
        <w:t>confusum</w:t>
      </w:r>
      <w:proofErr w:type="spellEnd"/>
      <w:r>
        <w:rPr>
          <w:rFonts w:ascii="Arial" w:hAnsi="Arial" w:cs="Arial"/>
          <w:sz w:val="24"/>
          <w:szCs w:val="24"/>
        </w:rPr>
        <w:t>.</w:t>
      </w:r>
    </w:p>
    <w:p w:rsidR="00FC5B97" w:rsidRDefault="00FC5B97" w:rsidP="008303E2">
      <w:pPr>
        <w:rPr>
          <w:rFonts w:ascii="Arial" w:hAnsi="Arial" w:cs="Arial"/>
          <w:sz w:val="24"/>
          <w:szCs w:val="24"/>
        </w:rPr>
      </w:pPr>
      <w:r>
        <w:rPr>
          <w:rFonts w:ascii="Arial" w:hAnsi="Arial" w:cs="Arial"/>
          <w:sz w:val="24"/>
          <w:szCs w:val="24"/>
        </w:rPr>
        <w:br/>
        <w:t>WOOL, DAVID</w:t>
      </w:r>
      <w:r>
        <w:rPr>
          <w:rFonts w:ascii="Arial" w:hAnsi="Arial" w:cs="Arial"/>
          <w:sz w:val="24"/>
          <w:szCs w:val="24"/>
        </w:rPr>
        <w:br/>
        <w:t>Department of Entomology</w:t>
      </w:r>
      <w:r>
        <w:rPr>
          <w:rFonts w:ascii="Arial" w:hAnsi="Arial" w:cs="Arial"/>
          <w:sz w:val="24"/>
          <w:szCs w:val="24"/>
        </w:rPr>
        <w:br/>
        <w:t>University of Kansas</w:t>
      </w:r>
      <w:r>
        <w:rPr>
          <w:rFonts w:ascii="Arial" w:hAnsi="Arial" w:cs="Arial"/>
          <w:sz w:val="24"/>
          <w:szCs w:val="24"/>
        </w:rPr>
        <w:br/>
        <w:t>Lawrence, Kansas</w:t>
      </w:r>
    </w:p>
    <w:p w:rsidR="00FC5B97" w:rsidRDefault="00FC5B97" w:rsidP="008303E2">
      <w:pPr>
        <w:rPr>
          <w:rFonts w:ascii="Arial" w:hAnsi="Arial" w:cs="Arial"/>
          <w:sz w:val="24"/>
          <w:szCs w:val="24"/>
        </w:rPr>
      </w:pPr>
      <w:proofErr w:type="gramStart"/>
      <w:r>
        <w:rPr>
          <w:rFonts w:ascii="Arial" w:hAnsi="Arial" w:cs="Arial"/>
          <w:sz w:val="24"/>
          <w:szCs w:val="24"/>
        </w:rPr>
        <w:t xml:space="preserve">Selection for fast and slow development in pure cultures of T. </w:t>
      </w:r>
      <w:proofErr w:type="spellStart"/>
      <w:r>
        <w:rPr>
          <w:rFonts w:ascii="Arial" w:hAnsi="Arial" w:cs="Arial"/>
          <w:sz w:val="24"/>
          <w:szCs w:val="24"/>
        </w:rPr>
        <w:t>castaneum</w:t>
      </w:r>
      <w:proofErr w:type="spellEnd"/>
      <w:r>
        <w:rPr>
          <w:rFonts w:ascii="Arial" w:hAnsi="Arial" w:cs="Arial"/>
          <w:sz w:val="24"/>
          <w:szCs w:val="24"/>
        </w:rPr>
        <w:t xml:space="preserve"> strains.</w:t>
      </w:r>
      <w:proofErr w:type="gramEnd"/>
    </w:p>
    <w:p w:rsidR="00FC5B97" w:rsidRDefault="00FC5B97" w:rsidP="00CC5801">
      <w:pPr>
        <w:jc w:val="both"/>
        <w:rPr>
          <w:rFonts w:ascii="Arial" w:hAnsi="Arial" w:cs="Arial"/>
          <w:sz w:val="24"/>
          <w:szCs w:val="24"/>
        </w:rPr>
      </w:pPr>
      <w:r>
        <w:rPr>
          <w:rFonts w:ascii="Arial" w:hAnsi="Arial" w:cs="Arial"/>
          <w:sz w:val="24"/>
          <w:szCs w:val="24"/>
        </w:rPr>
        <w:t xml:space="preserve">This study was stimulated by the publications of Dawson (1965, 1966, 1967), who selected for fast and slow development in T. </w:t>
      </w:r>
      <w:proofErr w:type="spellStart"/>
      <w:r>
        <w:rPr>
          <w:rFonts w:ascii="Arial" w:hAnsi="Arial" w:cs="Arial"/>
          <w:sz w:val="24"/>
          <w:szCs w:val="24"/>
        </w:rPr>
        <w:t>castaneum</w:t>
      </w:r>
      <w:proofErr w:type="spellEnd"/>
      <w:r>
        <w:rPr>
          <w:rFonts w:ascii="Arial" w:hAnsi="Arial" w:cs="Arial"/>
          <w:sz w:val="24"/>
          <w:szCs w:val="24"/>
        </w:rPr>
        <w:t xml:space="preserve">.  It was intended to last for a few generations after which the competitive ability of the selected strains was to be compared with those of the </w:t>
      </w:r>
      <w:proofErr w:type="spellStart"/>
      <w:r>
        <w:rPr>
          <w:rFonts w:ascii="Arial" w:hAnsi="Arial" w:cs="Arial"/>
          <w:sz w:val="24"/>
          <w:szCs w:val="24"/>
        </w:rPr>
        <w:t>nonselected</w:t>
      </w:r>
      <w:proofErr w:type="spellEnd"/>
      <w:r>
        <w:rPr>
          <w:rFonts w:ascii="Arial" w:hAnsi="Arial" w:cs="Arial"/>
          <w:sz w:val="24"/>
          <w:szCs w:val="24"/>
        </w:rPr>
        <w:t xml:space="preserve"> stocks.  For reasons unrelated to the study itself, the experiment was discontinued after two generations of selection.  However, the responses of the two strains to selection for fast and slow development are of interest, and these are presented below.</w:t>
      </w:r>
    </w:p>
    <w:p w:rsidR="00FC5B97" w:rsidRDefault="00FC5B97" w:rsidP="00CC5801">
      <w:pPr>
        <w:jc w:val="both"/>
        <w:rPr>
          <w:rFonts w:ascii="Arial" w:hAnsi="Arial" w:cs="Arial"/>
          <w:sz w:val="24"/>
          <w:szCs w:val="24"/>
        </w:rPr>
      </w:pPr>
      <w:proofErr w:type="gramStart"/>
      <w:r>
        <w:rPr>
          <w:rFonts w:ascii="Arial" w:hAnsi="Arial" w:cs="Arial"/>
          <w:sz w:val="24"/>
          <w:szCs w:val="24"/>
        </w:rPr>
        <w:t>Materials and methods.</w:t>
      </w:r>
      <w:proofErr w:type="gramEnd"/>
      <w:r>
        <w:rPr>
          <w:rFonts w:ascii="Arial" w:hAnsi="Arial" w:cs="Arial"/>
          <w:sz w:val="24"/>
          <w:szCs w:val="24"/>
        </w:rPr>
        <w:t xml:space="preserve">  The strains employed in this study were the wild type and black T. </w:t>
      </w:r>
      <w:proofErr w:type="spellStart"/>
      <w:r>
        <w:rPr>
          <w:rFonts w:ascii="Arial" w:hAnsi="Arial" w:cs="Arial"/>
          <w:sz w:val="24"/>
          <w:szCs w:val="24"/>
        </w:rPr>
        <w:t>castaneum</w:t>
      </w:r>
      <w:proofErr w:type="spellEnd"/>
      <w:r>
        <w:rPr>
          <w:rFonts w:ascii="Arial" w:hAnsi="Arial" w:cs="Arial"/>
          <w:sz w:val="24"/>
          <w:szCs w:val="24"/>
        </w:rPr>
        <w:t xml:space="preserve"> strains, used regularly in experiments in this laboratory (see stock list).  All experimental cultures were kept in 6-dram vials with 8 g flour, prepared in the usual manner, and only one density was used (20/g = 160 eggs per vial).</w:t>
      </w:r>
    </w:p>
    <w:p w:rsidR="00EC7C3B" w:rsidRDefault="00EC7C3B" w:rsidP="00CC5801">
      <w:pPr>
        <w:jc w:val="both"/>
        <w:rPr>
          <w:rFonts w:ascii="Arial" w:hAnsi="Arial" w:cs="Arial"/>
          <w:sz w:val="24"/>
          <w:szCs w:val="24"/>
        </w:rPr>
      </w:pPr>
      <w:r>
        <w:rPr>
          <w:rFonts w:ascii="Arial" w:hAnsi="Arial" w:cs="Arial"/>
          <w:sz w:val="24"/>
          <w:szCs w:val="24"/>
        </w:rPr>
        <w:t xml:space="preserve">Three pure cultures each of ++ and bb eggs (laid over a 3-day period) were used to start </w:t>
      </w:r>
      <w:proofErr w:type="gramStart"/>
      <w:r>
        <w:rPr>
          <w:rFonts w:ascii="Arial" w:hAnsi="Arial" w:cs="Arial"/>
          <w:sz w:val="24"/>
          <w:szCs w:val="24"/>
        </w:rPr>
        <w:t>generation</w:t>
      </w:r>
      <w:r w:rsidR="00E301C7">
        <w:rPr>
          <w:rFonts w:ascii="Arial" w:hAnsi="Arial" w:cs="Arial"/>
          <w:sz w:val="24"/>
          <w:szCs w:val="24"/>
        </w:rPr>
        <w:t xml:space="preserve"> </w:t>
      </w:r>
      <w:r>
        <w:rPr>
          <w:rFonts w:ascii="Arial" w:hAnsi="Arial" w:cs="Arial"/>
          <w:sz w:val="24"/>
          <w:szCs w:val="24"/>
        </w:rPr>
        <w:t>”</w:t>
      </w:r>
      <w:proofErr w:type="gramEnd"/>
      <w:r w:rsidR="00E301C7">
        <w:rPr>
          <w:rFonts w:ascii="Arial" w:hAnsi="Arial" w:cs="Arial"/>
          <w:sz w:val="24"/>
          <w:szCs w:val="24"/>
        </w:rPr>
        <w:t>O</w:t>
      </w:r>
      <w:r>
        <w:rPr>
          <w:rFonts w:ascii="Arial" w:hAnsi="Arial" w:cs="Arial"/>
          <w:sz w:val="24"/>
          <w:szCs w:val="24"/>
        </w:rPr>
        <w:t xml:space="preserve">”.  </w:t>
      </w:r>
      <w:proofErr w:type="spellStart"/>
      <w:r>
        <w:rPr>
          <w:rFonts w:ascii="Arial" w:hAnsi="Arial" w:cs="Arial"/>
          <w:sz w:val="24"/>
          <w:szCs w:val="24"/>
        </w:rPr>
        <w:t>Eclosing</w:t>
      </w:r>
      <w:proofErr w:type="spellEnd"/>
      <w:r>
        <w:rPr>
          <w:rFonts w:ascii="Arial" w:hAnsi="Arial" w:cs="Arial"/>
          <w:sz w:val="24"/>
          <w:szCs w:val="24"/>
        </w:rPr>
        <w:t xml:space="preserve"> adults were removed daily from the cultures to holding vials.  Each generation </w:t>
      </w:r>
      <w:r w:rsidR="00E301C7">
        <w:rPr>
          <w:rFonts w:ascii="Arial" w:hAnsi="Arial" w:cs="Arial"/>
          <w:sz w:val="24"/>
          <w:szCs w:val="24"/>
        </w:rPr>
        <w:t>O</w:t>
      </w:r>
      <w:r>
        <w:rPr>
          <w:rFonts w:ascii="Arial" w:hAnsi="Arial" w:cs="Arial"/>
          <w:sz w:val="24"/>
          <w:szCs w:val="24"/>
        </w:rPr>
        <w:t xml:space="preserve"> culture gave rise to two lines (fast and slow) – initiated by the first 16 and the last 16 adults to emerge.  This number – 10% of input – was between 15-20% of the adult output from the cultures.  The selected adults were transferred to an “egg farm” jar after a maturation period of minimally 24 hours and allowed to oviposit for three days, 160 of their eggs being used for the next generation.  The adults were then discarded.  In generation 1 a similar pattern of selection was practiced, except that </w:t>
      </w:r>
      <w:r>
        <w:rPr>
          <w:rFonts w:ascii="Arial" w:hAnsi="Arial" w:cs="Arial"/>
          <w:sz w:val="24"/>
          <w:szCs w:val="24"/>
        </w:rPr>
        <w:lastRenderedPageBreak/>
        <w:t>selection for fast development was only from fast line, and similarly for slow development from slow lines.</w:t>
      </w:r>
    </w:p>
    <w:p w:rsidR="00EC7C3B" w:rsidRDefault="00EC7C3B" w:rsidP="008303E2">
      <w:pPr>
        <w:rPr>
          <w:rFonts w:ascii="Arial" w:hAnsi="Arial" w:cs="Arial"/>
          <w:sz w:val="24"/>
          <w:szCs w:val="24"/>
        </w:rPr>
      </w:pPr>
      <w:r>
        <w:rPr>
          <w:rFonts w:ascii="Arial" w:hAnsi="Arial" w:cs="Arial"/>
          <w:sz w:val="24"/>
          <w:szCs w:val="24"/>
        </w:rPr>
        <w:t>Schematically, the pattern of the experiment was the following:</w:t>
      </w:r>
    </w:p>
    <w:p w:rsidR="00EC7C3B" w:rsidRDefault="00CC5801" w:rsidP="008303E2">
      <w:pPr>
        <w:rPr>
          <w:rFonts w:ascii="Arial" w:hAnsi="Arial" w:cs="Arial"/>
          <w:sz w:val="24"/>
          <w:szCs w:val="24"/>
        </w:rPr>
      </w:pPr>
      <w:r>
        <w:rPr>
          <w:rFonts w:ascii="Arial" w:hAnsi="Arial" w:cs="Arial"/>
          <w:noProof/>
          <w:sz w:val="24"/>
          <w:szCs w:val="24"/>
        </w:rPr>
        <w:drawing>
          <wp:inline distT="0" distB="0" distL="0" distR="0">
            <wp:extent cx="5943600" cy="2061950"/>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943600" cy="2061950"/>
                    </a:xfrm>
                    <a:prstGeom prst="rect">
                      <a:avLst/>
                    </a:prstGeom>
                    <a:noFill/>
                    <a:ln w="9525">
                      <a:noFill/>
                      <a:miter lim="800000"/>
                      <a:headEnd/>
                      <a:tailEnd/>
                    </a:ln>
                  </pic:spPr>
                </pic:pic>
              </a:graphicData>
            </a:graphic>
          </wp:inline>
        </w:drawing>
      </w:r>
    </w:p>
    <w:p w:rsidR="00CC5801" w:rsidRDefault="00CC5801" w:rsidP="008303E2">
      <w:pPr>
        <w:rPr>
          <w:rFonts w:ascii="Arial" w:hAnsi="Arial" w:cs="Arial"/>
          <w:sz w:val="24"/>
          <w:szCs w:val="24"/>
        </w:rPr>
      </w:pPr>
    </w:p>
    <w:p w:rsidR="00EC7C3B" w:rsidRDefault="00CC5801" w:rsidP="008303E2">
      <w:pPr>
        <w:rPr>
          <w:rFonts w:ascii="Arial" w:hAnsi="Arial" w:cs="Arial"/>
          <w:sz w:val="24"/>
          <w:szCs w:val="24"/>
        </w:rPr>
      </w:pPr>
      <w:r>
        <w:rPr>
          <w:rFonts w:ascii="Arial" w:hAnsi="Arial" w:cs="Arial"/>
          <w:noProof/>
          <w:sz w:val="24"/>
          <w:szCs w:val="24"/>
        </w:rPr>
        <w:drawing>
          <wp:inline distT="0" distB="0" distL="0" distR="0">
            <wp:extent cx="5838825" cy="4086225"/>
            <wp:effectExtent l="19050" t="0" r="952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838825" cy="4086225"/>
                    </a:xfrm>
                    <a:prstGeom prst="rect">
                      <a:avLst/>
                    </a:prstGeom>
                    <a:noFill/>
                    <a:ln w="9525">
                      <a:noFill/>
                      <a:miter lim="800000"/>
                      <a:headEnd/>
                      <a:tailEnd/>
                    </a:ln>
                  </pic:spPr>
                </pic:pic>
              </a:graphicData>
            </a:graphic>
          </wp:inline>
        </w:drawing>
      </w:r>
    </w:p>
    <w:p w:rsidR="00EC7C3B" w:rsidRDefault="00EC7C3B" w:rsidP="00CC5801">
      <w:pPr>
        <w:jc w:val="both"/>
        <w:rPr>
          <w:rFonts w:ascii="Arial" w:hAnsi="Arial" w:cs="Arial"/>
          <w:sz w:val="24"/>
          <w:szCs w:val="24"/>
        </w:rPr>
      </w:pPr>
      <w:r>
        <w:rPr>
          <w:rFonts w:ascii="Arial" w:hAnsi="Arial" w:cs="Arial"/>
          <w:sz w:val="24"/>
          <w:szCs w:val="24"/>
        </w:rPr>
        <w:t>Results</w:t>
      </w:r>
      <w:r w:rsidR="00CC5801">
        <w:rPr>
          <w:rFonts w:ascii="Arial" w:hAnsi="Arial" w:cs="Arial"/>
          <w:sz w:val="24"/>
          <w:szCs w:val="24"/>
        </w:rPr>
        <w:t xml:space="preserve">: </w:t>
      </w:r>
      <w:r>
        <w:rPr>
          <w:rFonts w:ascii="Arial" w:hAnsi="Arial" w:cs="Arial"/>
          <w:sz w:val="24"/>
          <w:szCs w:val="24"/>
        </w:rPr>
        <w:t>The effects of selection on the length of the developmental period are summarized in Figures 1 and 2, for the fast and slow lines, respectively.  The figures represent one replicate per strain.  The other replicates showed identical patterns.</w:t>
      </w:r>
    </w:p>
    <w:p w:rsidR="00CC5801" w:rsidRDefault="00CC5801" w:rsidP="008303E2">
      <w:pPr>
        <w:rPr>
          <w:rFonts w:ascii="Arial" w:hAnsi="Arial" w:cs="Arial"/>
          <w:sz w:val="24"/>
          <w:szCs w:val="24"/>
        </w:rPr>
      </w:pPr>
      <w:r>
        <w:rPr>
          <w:rFonts w:ascii="Arial" w:hAnsi="Arial" w:cs="Arial"/>
          <w:noProof/>
          <w:sz w:val="24"/>
          <w:szCs w:val="24"/>
        </w:rPr>
        <w:lastRenderedPageBreak/>
        <w:drawing>
          <wp:inline distT="0" distB="0" distL="0" distR="0">
            <wp:extent cx="5781675" cy="3693639"/>
            <wp:effectExtent l="19050" t="0" r="952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781675" cy="3693639"/>
                    </a:xfrm>
                    <a:prstGeom prst="rect">
                      <a:avLst/>
                    </a:prstGeom>
                    <a:noFill/>
                    <a:ln w="9525">
                      <a:noFill/>
                      <a:miter lim="800000"/>
                      <a:headEnd/>
                      <a:tailEnd/>
                    </a:ln>
                  </pic:spPr>
                </pic:pic>
              </a:graphicData>
            </a:graphic>
          </wp:inline>
        </w:drawing>
      </w:r>
    </w:p>
    <w:p w:rsidR="00EC7C3B" w:rsidRDefault="00EC7C3B" w:rsidP="00CC5801">
      <w:pPr>
        <w:jc w:val="both"/>
        <w:rPr>
          <w:rFonts w:ascii="Arial" w:hAnsi="Arial" w:cs="Arial"/>
          <w:sz w:val="24"/>
          <w:szCs w:val="24"/>
        </w:rPr>
      </w:pPr>
      <w:r>
        <w:rPr>
          <w:rFonts w:ascii="Arial" w:hAnsi="Arial" w:cs="Arial"/>
          <w:sz w:val="24"/>
          <w:szCs w:val="24"/>
        </w:rPr>
        <w:t>In the figures are shown frequency distributions of developmental times of the experimental populations.  Y (O) denotes the original mean at generation O.</w:t>
      </w:r>
      <w:r w:rsidR="00E301C7">
        <w:rPr>
          <w:rFonts w:ascii="Arial" w:hAnsi="Arial" w:cs="Arial"/>
          <w:sz w:val="24"/>
          <w:szCs w:val="24"/>
        </w:rPr>
        <w:t xml:space="preserve">  The dark area describes the distribution of the adults selected as parents for the new generation.  Means of any one generation are shown as solid circles.  Dashed lines connect the mean of a selected adult group with that of their offspring.</w:t>
      </w:r>
    </w:p>
    <w:p w:rsidR="00E301C7" w:rsidRDefault="00E301C7" w:rsidP="00CC5801">
      <w:pPr>
        <w:jc w:val="both"/>
        <w:rPr>
          <w:rFonts w:ascii="Arial" w:hAnsi="Arial" w:cs="Arial"/>
          <w:sz w:val="24"/>
          <w:szCs w:val="24"/>
        </w:rPr>
      </w:pPr>
      <w:proofErr w:type="gramStart"/>
      <w:r>
        <w:rPr>
          <w:rFonts w:ascii="Arial" w:hAnsi="Arial" w:cs="Arial"/>
          <w:sz w:val="24"/>
          <w:szCs w:val="24"/>
        </w:rPr>
        <w:t>Fast lines.</w:t>
      </w:r>
      <w:proofErr w:type="gramEnd"/>
      <w:r>
        <w:rPr>
          <w:rFonts w:ascii="Arial" w:hAnsi="Arial" w:cs="Arial"/>
          <w:sz w:val="24"/>
          <w:szCs w:val="24"/>
        </w:rPr>
        <w:t xml:space="preserve"> Selection for fast development (shorter developmental time) in both wild type and black had little effect in the first generation (two replicates showed a significant deviation in the opposite direction).  In the second generation, all lines showed a strong effect of selection in the intended direction, the means of generation 2 being smaller than those of generation 1.  These differences were all highly significant (P   0.001).</w:t>
      </w:r>
    </w:p>
    <w:p w:rsidR="00E301C7" w:rsidRDefault="007C1BF8" w:rsidP="00CC5801">
      <w:pPr>
        <w:jc w:val="both"/>
        <w:rPr>
          <w:rFonts w:ascii="Arial" w:hAnsi="Arial" w:cs="Arial"/>
          <w:sz w:val="24"/>
          <w:szCs w:val="24"/>
        </w:rPr>
      </w:pPr>
      <w:r>
        <w:rPr>
          <w:rFonts w:ascii="Arial" w:hAnsi="Arial" w:cs="Arial"/>
          <w:sz w:val="24"/>
          <w:szCs w:val="24"/>
        </w:rPr>
        <w:t>Slow lines.  Selection for longer developmental time was effective in the wild type from generation 1, but not in black, which showed no significant extension of the developmental period.</w:t>
      </w:r>
    </w:p>
    <w:p w:rsidR="00CC5801" w:rsidRDefault="007C1BF8" w:rsidP="00CC5801">
      <w:pPr>
        <w:jc w:val="both"/>
        <w:rPr>
          <w:rFonts w:ascii="Arial" w:hAnsi="Arial" w:cs="Arial"/>
          <w:sz w:val="24"/>
          <w:szCs w:val="24"/>
        </w:rPr>
      </w:pPr>
      <w:r>
        <w:rPr>
          <w:rFonts w:ascii="Arial" w:hAnsi="Arial" w:cs="Arial"/>
          <w:sz w:val="24"/>
          <w:szCs w:val="24"/>
        </w:rPr>
        <w:t>In the second generation, the wild type lines showed continued progress toward a longer development, but the black lines showed the opposite trend – all replicates showed highly significant (P  0.001) deviations toward a shorter developmental time than in generation 1.</w:t>
      </w:r>
    </w:p>
    <w:p w:rsidR="007C1BF8" w:rsidRDefault="007C1BF8" w:rsidP="00CC5801">
      <w:pPr>
        <w:jc w:val="both"/>
        <w:rPr>
          <w:rFonts w:ascii="Arial" w:hAnsi="Arial" w:cs="Arial"/>
          <w:sz w:val="24"/>
          <w:szCs w:val="24"/>
        </w:rPr>
      </w:pPr>
      <w:r>
        <w:rPr>
          <w:rFonts w:ascii="Arial" w:hAnsi="Arial" w:cs="Arial"/>
          <w:sz w:val="24"/>
          <w:szCs w:val="24"/>
        </w:rPr>
        <w:t xml:space="preserve">The deviations of developmental time from the previous generation, together with their standard errors, degrees of freedom, and t-tests of significance are given in Table 1.  </w:t>
      </w:r>
      <w:r>
        <w:rPr>
          <w:rFonts w:ascii="Arial" w:hAnsi="Arial" w:cs="Arial"/>
          <w:sz w:val="24"/>
          <w:szCs w:val="24"/>
        </w:rPr>
        <w:lastRenderedPageBreak/>
        <w:t>(Tests of equality of variances failed to indicate inequality, so ordinary t-tests were legitimate.)</w:t>
      </w:r>
    </w:p>
    <w:p w:rsidR="001B2A45" w:rsidRDefault="001B2A45" w:rsidP="00CC5801">
      <w:pPr>
        <w:jc w:val="both"/>
        <w:rPr>
          <w:rFonts w:ascii="Arial" w:hAnsi="Arial" w:cs="Arial"/>
          <w:sz w:val="24"/>
          <w:szCs w:val="24"/>
        </w:rPr>
      </w:pPr>
      <w:r>
        <w:rPr>
          <w:rFonts w:ascii="Arial" w:hAnsi="Arial" w:cs="Arial"/>
          <w:sz w:val="24"/>
          <w:szCs w:val="24"/>
        </w:rPr>
        <w:t>Variation in developmental time was invariably larger in the wild type lines than in the black lines (C. V. was about twice as large in wild type as in black).  In black, but not in the wild type, an increase in C. V. took place from generation 0 to generation 2.</w:t>
      </w:r>
    </w:p>
    <w:p w:rsidR="001B2A45" w:rsidRDefault="001B2A45" w:rsidP="00CC5801">
      <w:pPr>
        <w:jc w:val="both"/>
        <w:rPr>
          <w:rFonts w:ascii="Arial" w:hAnsi="Arial" w:cs="Arial"/>
          <w:sz w:val="24"/>
          <w:szCs w:val="24"/>
        </w:rPr>
      </w:pPr>
      <w:proofErr w:type="gramStart"/>
      <w:r>
        <w:rPr>
          <w:rFonts w:ascii="Arial" w:hAnsi="Arial" w:cs="Arial"/>
          <w:sz w:val="24"/>
          <w:szCs w:val="24"/>
        </w:rPr>
        <w:t>Survival.</w:t>
      </w:r>
      <w:proofErr w:type="gramEnd"/>
      <w:r>
        <w:rPr>
          <w:rFonts w:ascii="Arial" w:hAnsi="Arial" w:cs="Arial"/>
          <w:sz w:val="24"/>
          <w:szCs w:val="24"/>
        </w:rPr>
        <w:t xml:space="preserve">  Analysis of variance of percentage of eggs surviving to adulthood (angular transforms) failed to show any significant reduction in survival in the selected lines, although in some of them survival in generation 2 was lower than in generation 0 or 1.</w:t>
      </w:r>
    </w:p>
    <w:p w:rsidR="001B2A45" w:rsidRDefault="001B2A45" w:rsidP="00CC5801">
      <w:pPr>
        <w:jc w:val="both"/>
        <w:rPr>
          <w:rFonts w:ascii="Arial" w:hAnsi="Arial" w:cs="Arial"/>
          <w:sz w:val="24"/>
          <w:szCs w:val="24"/>
        </w:rPr>
      </w:pPr>
      <w:proofErr w:type="gramStart"/>
      <w:r>
        <w:rPr>
          <w:rFonts w:ascii="Arial" w:hAnsi="Arial" w:cs="Arial"/>
          <w:sz w:val="24"/>
          <w:szCs w:val="24"/>
        </w:rPr>
        <w:t>Discussion.</w:t>
      </w:r>
      <w:proofErr w:type="gramEnd"/>
      <w:r>
        <w:rPr>
          <w:rFonts w:ascii="Arial" w:hAnsi="Arial" w:cs="Arial"/>
          <w:sz w:val="24"/>
          <w:szCs w:val="24"/>
        </w:rPr>
        <w:t xml:space="preserve">  Since the results are similar in all replicates of a strain, the possibility of drift due to the small number of parents can be excluded.  </w:t>
      </w:r>
    </w:p>
    <w:p w:rsidR="001B2A45" w:rsidRDefault="001B2A45" w:rsidP="00CC5801">
      <w:pPr>
        <w:jc w:val="both"/>
        <w:rPr>
          <w:rFonts w:ascii="Arial" w:hAnsi="Arial" w:cs="Arial"/>
          <w:sz w:val="24"/>
          <w:szCs w:val="24"/>
        </w:rPr>
      </w:pPr>
      <w:r>
        <w:rPr>
          <w:rFonts w:ascii="Arial" w:hAnsi="Arial" w:cs="Arial"/>
          <w:sz w:val="24"/>
          <w:szCs w:val="24"/>
        </w:rPr>
        <w:t>Dawson was successful in selecting for slow and fast development in his strains.  However, there are two major differences in procedure between this experiment and Dawson’s: (1) daily removal of adults from the cultures (Dawson removed pupae), and (2) eggs were laid over a 3-day period (24-</w:t>
      </w:r>
      <w:proofErr w:type="gramStart"/>
      <w:r>
        <w:rPr>
          <w:rFonts w:ascii="Arial" w:hAnsi="Arial" w:cs="Arial"/>
          <w:sz w:val="24"/>
          <w:szCs w:val="24"/>
        </w:rPr>
        <w:t>hour  period</w:t>
      </w:r>
      <w:proofErr w:type="gramEnd"/>
      <w:r>
        <w:rPr>
          <w:rFonts w:ascii="Arial" w:hAnsi="Arial" w:cs="Arial"/>
          <w:sz w:val="24"/>
          <w:szCs w:val="24"/>
        </w:rPr>
        <w:t xml:space="preserve"> in Dawson’s experiment).  Thus, </w:t>
      </w:r>
      <w:proofErr w:type="spellStart"/>
      <w:r>
        <w:rPr>
          <w:rFonts w:ascii="Arial" w:hAnsi="Arial" w:cs="Arial"/>
          <w:sz w:val="24"/>
          <w:szCs w:val="24"/>
        </w:rPr>
        <w:t>pupal</w:t>
      </w:r>
      <w:proofErr w:type="spellEnd"/>
      <w:r>
        <w:rPr>
          <w:rFonts w:ascii="Arial" w:hAnsi="Arial" w:cs="Arial"/>
          <w:sz w:val="24"/>
          <w:szCs w:val="24"/>
        </w:rPr>
        <w:t xml:space="preserve"> cannibalism by larvae, important in similarly designed experiments (</w:t>
      </w:r>
      <w:proofErr w:type="spellStart"/>
      <w:r>
        <w:rPr>
          <w:rFonts w:ascii="Arial" w:hAnsi="Arial" w:cs="Arial"/>
          <w:sz w:val="24"/>
          <w:szCs w:val="24"/>
        </w:rPr>
        <w:t>Sokal</w:t>
      </w:r>
      <w:proofErr w:type="spellEnd"/>
      <w:r>
        <w:rPr>
          <w:rFonts w:ascii="Arial" w:hAnsi="Arial" w:cs="Arial"/>
          <w:sz w:val="24"/>
          <w:szCs w:val="24"/>
        </w:rPr>
        <w:t xml:space="preserve"> and </w:t>
      </w:r>
      <w:proofErr w:type="spellStart"/>
      <w:r>
        <w:rPr>
          <w:rFonts w:ascii="Arial" w:hAnsi="Arial" w:cs="Arial"/>
          <w:sz w:val="24"/>
          <w:szCs w:val="24"/>
        </w:rPr>
        <w:t>Sonleitner</w:t>
      </w:r>
      <w:proofErr w:type="spellEnd"/>
      <w:r>
        <w:rPr>
          <w:rFonts w:ascii="Arial" w:hAnsi="Arial" w:cs="Arial"/>
          <w:sz w:val="24"/>
          <w:szCs w:val="24"/>
        </w:rPr>
        <w:t xml:space="preserve">, 1965; </w:t>
      </w:r>
      <w:proofErr w:type="spellStart"/>
      <w:r>
        <w:rPr>
          <w:rFonts w:ascii="Arial" w:hAnsi="Arial" w:cs="Arial"/>
          <w:sz w:val="24"/>
          <w:szCs w:val="24"/>
        </w:rPr>
        <w:t>Sokal</w:t>
      </w:r>
      <w:proofErr w:type="spellEnd"/>
      <w:r>
        <w:rPr>
          <w:rFonts w:ascii="Arial" w:hAnsi="Arial" w:cs="Arial"/>
          <w:sz w:val="24"/>
          <w:szCs w:val="24"/>
        </w:rPr>
        <w:t xml:space="preserve"> and </w:t>
      </w:r>
      <w:proofErr w:type="spellStart"/>
      <w:r>
        <w:rPr>
          <w:rFonts w:ascii="Arial" w:hAnsi="Arial" w:cs="Arial"/>
          <w:sz w:val="24"/>
          <w:szCs w:val="24"/>
        </w:rPr>
        <w:t>Sonleitner</w:t>
      </w:r>
      <w:proofErr w:type="spellEnd"/>
      <w:r>
        <w:rPr>
          <w:rFonts w:ascii="Arial" w:hAnsi="Arial" w:cs="Arial"/>
          <w:sz w:val="24"/>
          <w:szCs w:val="24"/>
        </w:rPr>
        <w:t>, 1968), was much reduced in Dawson’s experiment.</w:t>
      </w:r>
    </w:p>
    <w:p w:rsidR="00160A3C" w:rsidRDefault="00160A3C" w:rsidP="00CC5801">
      <w:pPr>
        <w:jc w:val="both"/>
        <w:rPr>
          <w:rFonts w:ascii="Arial" w:hAnsi="Arial" w:cs="Arial"/>
          <w:sz w:val="24"/>
          <w:szCs w:val="24"/>
        </w:rPr>
      </w:pPr>
      <w:r>
        <w:rPr>
          <w:rFonts w:ascii="Arial" w:hAnsi="Arial" w:cs="Arial"/>
          <w:sz w:val="24"/>
          <w:szCs w:val="24"/>
        </w:rPr>
        <w:t>It is possible that the apparent inability of selection to produce a major decrease in developmental time in generation 1 was caused by the earliest pupae</w:t>
      </w:r>
      <w:r w:rsidR="00B31085">
        <w:rPr>
          <w:rFonts w:ascii="Arial" w:hAnsi="Arial" w:cs="Arial"/>
          <w:sz w:val="24"/>
          <w:szCs w:val="24"/>
        </w:rPr>
        <w:t xml:space="preserve"> being cannibalized by the larvae.  The reason for the breakdown of this mechanism in generation 2 is not understood.  An explanation to the behavior of the slow lines, especially to our inability to select for slow development in black, is also difficult to give.  It is possible that slower-developing larvae find disadvantageous conditions in the flour.</w:t>
      </w:r>
    </w:p>
    <w:p w:rsidR="00B31085" w:rsidRDefault="00B31085" w:rsidP="00CC5801">
      <w:pPr>
        <w:jc w:val="both"/>
        <w:rPr>
          <w:rFonts w:ascii="Arial" w:hAnsi="Arial" w:cs="Arial"/>
          <w:sz w:val="24"/>
          <w:szCs w:val="24"/>
        </w:rPr>
      </w:pPr>
      <w:r>
        <w:rPr>
          <w:rFonts w:ascii="Arial" w:hAnsi="Arial" w:cs="Arial"/>
          <w:sz w:val="24"/>
          <w:szCs w:val="24"/>
        </w:rPr>
        <w:t xml:space="preserve">It is difficult to say at present whether </w:t>
      </w:r>
      <w:proofErr w:type="spellStart"/>
      <w:r>
        <w:rPr>
          <w:rFonts w:ascii="Arial" w:hAnsi="Arial" w:cs="Arial"/>
          <w:sz w:val="24"/>
          <w:szCs w:val="24"/>
        </w:rPr>
        <w:t>genetical</w:t>
      </w:r>
      <w:proofErr w:type="spellEnd"/>
      <w:r>
        <w:rPr>
          <w:rFonts w:ascii="Arial" w:hAnsi="Arial" w:cs="Arial"/>
          <w:sz w:val="24"/>
          <w:szCs w:val="24"/>
        </w:rPr>
        <w:t xml:space="preserve"> or ecological factors are more important in determining the nature of these results.</w:t>
      </w:r>
    </w:p>
    <w:p w:rsidR="00B31085" w:rsidRPr="00CC5801" w:rsidRDefault="00B31085" w:rsidP="008303E2">
      <w:pPr>
        <w:rPr>
          <w:rFonts w:ascii="Arial" w:hAnsi="Arial" w:cs="Arial"/>
          <w:sz w:val="24"/>
          <w:szCs w:val="24"/>
          <w:u w:val="single"/>
        </w:rPr>
      </w:pP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C5801">
        <w:rPr>
          <w:rFonts w:ascii="Arial" w:hAnsi="Arial" w:cs="Arial"/>
          <w:sz w:val="24"/>
          <w:szCs w:val="24"/>
          <w:u w:val="single"/>
        </w:rPr>
        <w:t>Literature Cited</w:t>
      </w:r>
    </w:p>
    <w:p w:rsidR="00C52421" w:rsidRDefault="00C52421" w:rsidP="008303E2">
      <w:pPr>
        <w:rPr>
          <w:rFonts w:ascii="Arial" w:hAnsi="Arial" w:cs="Arial"/>
          <w:sz w:val="24"/>
          <w:szCs w:val="24"/>
        </w:rPr>
      </w:pPr>
      <w:proofErr w:type="gramStart"/>
      <w:r>
        <w:rPr>
          <w:rFonts w:ascii="Arial" w:hAnsi="Arial" w:cs="Arial"/>
          <w:sz w:val="24"/>
          <w:szCs w:val="24"/>
        </w:rPr>
        <w:t>Dawson, P.S. 1965.</w:t>
      </w:r>
      <w:proofErr w:type="gramEnd"/>
      <w:r>
        <w:rPr>
          <w:rFonts w:ascii="Arial" w:hAnsi="Arial" w:cs="Arial"/>
          <w:sz w:val="24"/>
          <w:szCs w:val="24"/>
        </w:rPr>
        <w:t xml:space="preserve">  </w:t>
      </w:r>
      <w:proofErr w:type="gramStart"/>
      <w:r>
        <w:rPr>
          <w:rFonts w:ascii="Arial" w:hAnsi="Arial" w:cs="Arial"/>
          <w:sz w:val="24"/>
          <w:szCs w:val="24"/>
        </w:rPr>
        <w:t>Genetic homeostasis and developmental rate in Tribolium.</w:t>
      </w:r>
      <w:proofErr w:type="gramEnd"/>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 Genetics 51:873-885.</w:t>
      </w:r>
    </w:p>
    <w:p w:rsidR="00C52421" w:rsidRDefault="00C52421" w:rsidP="008303E2">
      <w:pPr>
        <w:rPr>
          <w:rFonts w:ascii="Arial" w:hAnsi="Arial" w:cs="Arial"/>
          <w:sz w:val="24"/>
          <w:szCs w:val="24"/>
        </w:rPr>
      </w:pPr>
      <w:proofErr w:type="gramStart"/>
      <w:r>
        <w:rPr>
          <w:rFonts w:ascii="Arial" w:hAnsi="Arial" w:cs="Arial"/>
          <w:sz w:val="24"/>
          <w:szCs w:val="24"/>
        </w:rPr>
        <w:t>Dawson P.S. 1966.</w:t>
      </w:r>
      <w:proofErr w:type="gramEnd"/>
      <w:r>
        <w:rPr>
          <w:rFonts w:ascii="Arial" w:hAnsi="Arial" w:cs="Arial"/>
          <w:sz w:val="24"/>
          <w:szCs w:val="24"/>
        </w:rPr>
        <w:t xml:space="preserve">   </w:t>
      </w:r>
      <w:proofErr w:type="spellStart"/>
      <w:proofErr w:type="gramStart"/>
      <w:r>
        <w:rPr>
          <w:rFonts w:ascii="Arial" w:hAnsi="Arial" w:cs="Arial"/>
          <w:sz w:val="24"/>
          <w:szCs w:val="24"/>
        </w:rPr>
        <w:t>Developmenal</w:t>
      </w:r>
      <w:proofErr w:type="spellEnd"/>
      <w:r>
        <w:rPr>
          <w:rFonts w:ascii="Arial" w:hAnsi="Arial" w:cs="Arial"/>
          <w:sz w:val="24"/>
          <w:szCs w:val="24"/>
        </w:rPr>
        <w:t xml:space="preserve"> rate and competitive ability in Tribolium.</w:t>
      </w:r>
      <w:proofErr w:type="gramEnd"/>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 Evolution 20:104-115.</w:t>
      </w:r>
    </w:p>
    <w:p w:rsidR="00C52421" w:rsidRDefault="00C52421" w:rsidP="008303E2">
      <w:pPr>
        <w:rPr>
          <w:rFonts w:ascii="Arial" w:hAnsi="Arial" w:cs="Arial"/>
          <w:sz w:val="24"/>
          <w:szCs w:val="24"/>
        </w:rPr>
      </w:pPr>
      <w:proofErr w:type="gramStart"/>
      <w:r>
        <w:rPr>
          <w:rFonts w:ascii="Arial" w:hAnsi="Arial" w:cs="Arial"/>
          <w:sz w:val="24"/>
          <w:szCs w:val="24"/>
        </w:rPr>
        <w:t>Dawson, P.S. 1967   Developmental rate and competitive ability in Tribolium.</w:t>
      </w:r>
      <w:proofErr w:type="gramEnd"/>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II  Changes</w:t>
      </w:r>
      <w:proofErr w:type="gramEnd"/>
      <w:r>
        <w:rPr>
          <w:rFonts w:ascii="Arial" w:hAnsi="Arial" w:cs="Arial"/>
          <w:sz w:val="24"/>
          <w:szCs w:val="24"/>
        </w:rPr>
        <w:t xml:space="preserve"> in competitive ability following further selection</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 for developmental rate.  Evolution 21:2,292-299.</w:t>
      </w:r>
    </w:p>
    <w:p w:rsidR="00AB14EE" w:rsidRDefault="00C52421" w:rsidP="008303E2">
      <w:pPr>
        <w:rPr>
          <w:rFonts w:ascii="Arial" w:hAnsi="Arial" w:cs="Arial"/>
          <w:sz w:val="24"/>
          <w:szCs w:val="24"/>
        </w:rPr>
      </w:pPr>
      <w:proofErr w:type="spellStart"/>
      <w:proofErr w:type="gramStart"/>
      <w:r>
        <w:rPr>
          <w:rFonts w:ascii="Arial" w:hAnsi="Arial" w:cs="Arial"/>
          <w:sz w:val="24"/>
          <w:szCs w:val="24"/>
        </w:rPr>
        <w:lastRenderedPageBreak/>
        <w:t>Sokal</w:t>
      </w:r>
      <w:proofErr w:type="spellEnd"/>
      <w:r>
        <w:rPr>
          <w:rFonts w:ascii="Arial" w:hAnsi="Arial" w:cs="Arial"/>
          <w:sz w:val="24"/>
          <w:szCs w:val="24"/>
        </w:rPr>
        <w:t xml:space="preserve">, R.R.., and F.J. </w:t>
      </w:r>
      <w:proofErr w:type="spellStart"/>
      <w:r>
        <w:rPr>
          <w:rFonts w:ascii="Arial" w:hAnsi="Arial" w:cs="Arial"/>
          <w:sz w:val="24"/>
          <w:szCs w:val="24"/>
        </w:rPr>
        <w:t>Sonleitner</w:t>
      </w:r>
      <w:proofErr w:type="spellEnd"/>
      <w:r>
        <w:rPr>
          <w:rFonts w:ascii="Arial" w:hAnsi="Arial" w:cs="Arial"/>
          <w:sz w:val="24"/>
          <w:szCs w:val="24"/>
        </w:rPr>
        <w:t>, 1965.</w:t>
      </w:r>
      <w:proofErr w:type="gramEnd"/>
      <w:r>
        <w:rPr>
          <w:rFonts w:ascii="Arial" w:hAnsi="Arial" w:cs="Arial"/>
          <w:sz w:val="24"/>
          <w:szCs w:val="24"/>
        </w:rPr>
        <w:t xml:space="preserve">  </w:t>
      </w:r>
      <w:proofErr w:type="gramStart"/>
      <w:r>
        <w:rPr>
          <w:rFonts w:ascii="Arial" w:hAnsi="Arial" w:cs="Arial"/>
          <w:sz w:val="24"/>
          <w:szCs w:val="24"/>
        </w:rPr>
        <w:t xml:space="preserve">Components of </w:t>
      </w:r>
      <w:proofErr w:type="spellStart"/>
      <w:r>
        <w:rPr>
          <w:rFonts w:ascii="Arial" w:hAnsi="Arial" w:cs="Arial"/>
          <w:sz w:val="24"/>
          <w:szCs w:val="24"/>
        </w:rPr>
        <w:t>slection</w:t>
      </w:r>
      <w:proofErr w:type="spellEnd"/>
      <w:r>
        <w:rPr>
          <w:rFonts w:ascii="Arial" w:hAnsi="Arial" w:cs="Arial"/>
          <w:sz w:val="24"/>
          <w:szCs w:val="24"/>
        </w:rPr>
        <w:t xml:space="preserve"> in Tribolium and</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spellStart"/>
      <w:r>
        <w:rPr>
          <w:rFonts w:ascii="Arial" w:hAnsi="Arial" w:cs="Arial"/>
          <w:sz w:val="24"/>
          <w:szCs w:val="24"/>
        </w:rPr>
        <w:t>haouseflies</w:t>
      </w:r>
      <w:proofErr w:type="spellEnd"/>
      <w:r>
        <w:rPr>
          <w:rFonts w:ascii="Arial" w:hAnsi="Arial" w:cs="Arial"/>
          <w:sz w:val="24"/>
          <w:szCs w:val="24"/>
        </w:rPr>
        <w:t>.</w:t>
      </w:r>
      <w:proofErr w:type="gramEnd"/>
      <w:r>
        <w:rPr>
          <w:rFonts w:ascii="Arial" w:hAnsi="Arial" w:cs="Arial"/>
          <w:sz w:val="24"/>
          <w:szCs w:val="24"/>
        </w:rPr>
        <w:t xml:space="preserve">  Proc, XII Int. </w:t>
      </w:r>
      <w:proofErr w:type="spellStart"/>
      <w:r>
        <w:rPr>
          <w:rFonts w:ascii="Arial" w:hAnsi="Arial" w:cs="Arial"/>
          <w:sz w:val="24"/>
          <w:szCs w:val="24"/>
        </w:rPr>
        <w:t>Congr</w:t>
      </w:r>
      <w:proofErr w:type="spellEnd"/>
      <w:r>
        <w:rPr>
          <w:rFonts w:ascii="Arial" w:hAnsi="Arial" w:cs="Arial"/>
          <w:sz w:val="24"/>
          <w:szCs w:val="24"/>
        </w:rPr>
        <w:t xml:space="preserve">. </w:t>
      </w:r>
      <w:proofErr w:type="spellStart"/>
      <w:proofErr w:type="gramStart"/>
      <w:r>
        <w:rPr>
          <w:rFonts w:ascii="Arial" w:hAnsi="Arial" w:cs="Arial"/>
          <w:sz w:val="24"/>
          <w:szCs w:val="24"/>
        </w:rPr>
        <w:t>Ent</w:t>
      </w:r>
      <w:proofErr w:type="spellEnd"/>
      <w:r>
        <w:rPr>
          <w:rFonts w:ascii="Arial" w:hAnsi="Arial" w:cs="Arial"/>
          <w:sz w:val="24"/>
          <w:szCs w:val="24"/>
        </w:rPr>
        <w:t>.,</w:t>
      </w:r>
      <w:proofErr w:type="gramEnd"/>
      <w:r>
        <w:rPr>
          <w:rFonts w:ascii="Arial" w:hAnsi="Arial" w:cs="Arial"/>
          <w:sz w:val="24"/>
          <w:szCs w:val="24"/>
        </w:rPr>
        <w:t xml:space="preserve"> London.</w:t>
      </w:r>
    </w:p>
    <w:p w:rsidR="00AB14EE" w:rsidRDefault="00AB14EE" w:rsidP="008303E2">
      <w:pPr>
        <w:rPr>
          <w:rFonts w:ascii="Arial" w:hAnsi="Arial" w:cs="Arial"/>
          <w:sz w:val="24"/>
          <w:szCs w:val="24"/>
        </w:rPr>
      </w:pPr>
      <w:proofErr w:type="spellStart"/>
      <w:proofErr w:type="gramStart"/>
      <w:r>
        <w:rPr>
          <w:rFonts w:ascii="Arial" w:hAnsi="Arial" w:cs="Arial"/>
          <w:sz w:val="24"/>
          <w:szCs w:val="24"/>
        </w:rPr>
        <w:t>Sokal</w:t>
      </w:r>
      <w:proofErr w:type="spellEnd"/>
      <w:r>
        <w:rPr>
          <w:rFonts w:ascii="Arial" w:hAnsi="Arial" w:cs="Arial"/>
          <w:sz w:val="24"/>
          <w:szCs w:val="24"/>
        </w:rPr>
        <w:t xml:space="preserve">, R.R.., and F.J. </w:t>
      </w:r>
      <w:proofErr w:type="spellStart"/>
      <w:r>
        <w:rPr>
          <w:rFonts w:ascii="Arial" w:hAnsi="Arial" w:cs="Arial"/>
          <w:sz w:val="24"/>
          <w:szCs w:val="24"/>
        </w:rPr>
        <w:t>Sonleitner</w:t>
      </w:r>
      <w:proofErr w:type="spellEnd"/>
      <w:r>
        <w:rPr>
          <w:rFonts w:ascii="Arial" w:hAnsi="Arial" w:cs="Arial"/>
          <w:sz w:val="24"/>
          <w:szCs w:val="24"/>
        </w:rPr>
        <w:t>, 1968.</w:t>
      </w:r>
      <w:proofErr w:type="gramEnd"/>
      <w:r>
        <w:rPr>
          <w:rFonts w:ascii="Arial" w:hAnsi="Arial" w:cs="Arial"/>
          <w:sz w:val="24"/>
          <w:szCs w:val="24"/>
        </w:rPr>
        <w:t xml:space="preserve">  </w:t>
      </w:r>
      <w:proofErr w:type="gramStart"/>
      <w:r>
        <w:rPr>
          <w:rFonts w:ascii="Arial" w:hAnsi="Arial" w:cs="Arial"/>
          <w:sz w:val="24"/>
          <w:szCs w:val="24"/>
        </w:rPr>
        <w:t xml:space="preserve">The ecology of selection in hybrid </w:t>
      </w:r>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 populations of Tribolium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in</w:t>
      </w:r>
      <w:proofErr w:type="gramEnd"/>
      <w:r>
        <w:rPr>
          <w:rFonts w:ascii="Arial" w:hAnsi="Arial" w:cs="Arial"/>
          <w:sz w:val="24"/>
          <w:szCs w:val="24"/>
        </w:rPr>
        <w:t xml:space="preserve"> press)</w:t>
      </w:r>
    </w:p>
    <w:p w:rsidR="00AB14EE" w:rsidRDefault="00AB14EE" w:rsidP="008303E2">
      <w:pPr>
        <w:rPr>
          <w:rFonts w:ascii="Arial" w:hAnsi="Arial" w:cs="Arial"/>
          <w:sz w:val="24"/>
          <w:szCs w:val="24"/>
        </w:rPr>
      </w:pPr>
      <w:r>
        <w:rPr>
          <w:rFonts w:ascii="Arial" w:hAnsi="Arial" w:cs="Arial"/>
          <w:sz w:val="24"/>
          <w:szCs w:val="24"/>
        </w:rPr>
        <w:br/>
      </w:r>
      <w:proofErr w:type="gramStart"/>
      <w:r>
        <w:rPr>
          <w:rFonts w:ascii="Arial" w:hAnsi="Arial" w:cs="Arial"/>
          <w:sz w:val="24"/>
          <w:szCs w:val="24"/>
        </w:rPr>
        <w:t>Contribution No.1386 from the Department of Entomology.</w:t>
      </w:r>
      <w:proofErr w:type="gramEnd"/>
      <w:r>
        <w:rPr>
          <w:rFonts w:ascii="Arial" w:hAnsi="Arial" w:cs="Arial"/>
          <w:sz w:val="24"/>
          <w:szCs w:val="24"/>
        </w:rPr>
        <w:t xml:space="preserve">  </w:t>
      </w:r>
      <w:proofErr w:type="gramStart"/>
      <w:r>
        <w:rPr>
          <w:rFonts w:ascii="Arial" w:hAnsi="Arial" w:cs="Arial"/>
          <w:sz w:val="24"/>
          <w:szCs w:val="24"/>
        </w:rPr>
        <w:t>The University of Kansas.</w:t>
      </w:r>
      <w:proofErr w:type="gramEnd"/>
      <w:r>
        <w:rPr>
          <w:rFonts w:ascii="Arial" w:hAnsi="Arial" w:cs="Arial"/>
          <w:sz w:val="24"/>
          <w:szCs w:val="24"/>
        </w:rPr>
        <w:t xml:space="preserve">  This study was supported by grant number GB 2170 to Robert R. </w:t>
      </w:r>
      <w:proofErr w:type="spellStart"/>
      <w:r>
        <w:rPr>
          <w:rFonts w:ascii="Arial" w:hAnsi="Arial" w:cs="Arial"/>
          <w:sz w:val="24"/>
          <w:szCs w:val="24"/>
        </w:rPr>
        <w:t>Sokal</w:t>
      </w:r>
      <w:proofErr w:type="spellEnd"/>
      <w:r>
        <w:rPr>
          <w:rFonts w:ascii="Arial" w:hAnsi="Arial" w:cs="Arial"/>
          <w:sz w:val="24"/>
          <w:szCs w:val="24"/>
        </w:rPr>
        <w:t xml:space="preserve">.  The technical assistance of Mrs. Maxine L. Howe and Mrs. Kay M. Steele and the help of Mr. K. </w:t>
      </w:r>
      <w:proofErr w:type="spellStart"/>
      <w:r>
        <w:rPr>
          <w:rFonts w:ascii="Arial" w:hAnsi="Arial" w:cs="Arial"/>
          <w:sz w:val="24"/>
          <w:szCs w:val="24"/>
        </w:rPr>
        <w:t>Fujii</w:t>
      </w:r>
      <w:proofErr w:type="spellEnd"/>
      <w:r>
        <w:rPr>
          <w:rFonts w:ascii="Arial" w:hAnsi="Arial" w:cs="Arial"/>
          <w:sz w:val="24"/>
          <w:szCs w:val="24"/>
        </w:rPr>
        <w:t xml:space="preserve"> are gratefully acknowledged.</w:t>
      </w:r>
    </w:p>
    <w:p w:rsidR="00CC5801" w:rsidRDefault="00CC5801" w:rsidP="008303E2">
      <w:pPr>
        <w:rPr>
          <w:rFonts w:ascii="Arial" w:hAnsi="Arial" w:cs="Arial"/>
          <w:sz w:val="24"/>
          <w:szCs w:val="24"/>
        </w:rPr>
      </w:pPr>
    </w:p>
    <w:p w:rsidR="00AB14EE" w:rsidRDefault="00AB14EE" w:rsidP="008303E2">
      <w:pPr>
        <w:rPr>
          <w:rFonts w:ascii="Arial" w:hAnsi="Arial" w:cs="Arial"/>
          <w:sz w:val="24"/>
          <w:szCs w:val="24"/>
        </w:rPr>
      </w:pPr>
      <w:r>
        <w:rPr>
          <w:rFonts w:ascii="Arial" w:hAnsi="Arial" w:cs="Arial"/>
          <w:sz w:val="24"/>
          <w:szCs w:val="24"/>
        </w:rPr>
        <w:br/>
        <w:t>SEIKUS, REGINA D. and STEINHAUS, EDWARD A</w:t>
      </w:r>
      <w:proofErr w:type="gramStart"/>
      <w:r>
        <w:rPr>
          <w:rFonts w:ascii="Arial" w:hAnsi="Arial" w:cs="Arial"/>
          <w:sz w:val="24"/>
          <w:szCs w:val="24"/>
        </w:rPr>
        <w:t>.</w:t>
      </w:r>
      <w:proofErr w:type="gramEnd"/>
      <w:r>
        <w:rPr>
          <w:rFonts w:ascii="Arial" w:hAnsi="Arial" w:cs="Arial"/>
          <w:sz w:val="24"/>
          <w:szCs w:val="24"/>
        </w:rPr>
        <w:br/>
        <w:t>School of Biological Sciences</w:t>
      </w:r>
      <w:r>
        <w:rPr>
          <w:rFonts w:ascii="Arial" w:hAnsi="Arial" w:cs="Arial"/>
          <w:sz w:val="24"/>
          <w:szCs w:val="24"/>
        </w:rPr>
        <w:br/>
        <w:t>University of California</w:t>
      </w:r>
      <w:r>
        <w:rPr>
          <w:rFonts w:ascii="Arial" w:hAnsi="Arial" w:cs="Arial"/>
          <w:sz w:val="24"/>
          <w:szCs w:val="24"/>
        </w:rPr>
        <w:br/>
        <w:t>Irvine, California.</w:t>
      </w:r>
    </w:p>
    <w:p w:rsidR="00AB14EE" w:rsidRDefault="00AB14EE" w:rsidP="008303E2">
      <w:pPr>
        <w:rPr>
          <w:rFonts w:ascii="Arial" w:hAnsi="Arial" w:cs="Arial"/>
          <w:sz w:val="24"/>
          <w:szCs w:val="24"/>
        </w:rPr>
      </w:pPr>
      <w:proofErr w:type="gramStart"/>
      <w:r>
        <w:rPr>
          <w:rFonts w:ascii="Arial" w:hAnsi="Arial" w:cs="Arial"/>
          <w:sz w:val="24"/>
          <w:szCs w:val="24"/>
        </w:rPr>
        <w:t xml:space="preserve">Teratology in the beetle </w:t>
      </w:r>
      <w:proofErr w:type="spellStart"/>
      <w:r>
        <w:rPr>
          <w:rFonts w:ascii="Arial" w:hAnsi="Arial" w:cs="Arial"/>
          <w:sz w:val="24"/>
          <w:szCs w:val="24"/>
        </w:rPr>
        <w:t>Tenebrio</w:t>
      </w:r>
      <w:proofErr w:type="spellEnd"/>
      <w:r>
        <w:rPr>
          <w:rFonts w:ascii="Arial" w:hAnsi="Arial" w:cs="Arial"/>
          <w:sz w:val="24"/>
          <w:szCs w:val="24"/>
        </w:rPr>
        <w:t xml:space="preserve"> </w:t>
      </w:r>
      <w:proofErr w:type="spellStart"/>
      <w:r>
        <w:rPr>
          <w:rFonts w:ascii="Arial" w:hAnsi="Arial" w:cs="Arial"/>
          <w:sz w:val="24"/>
          <w:szCs w:val="24"/>
        </w:rPr>
        <w:t>molitor</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 xml:space="preserve">The development and gross description of the </w:t>
      </w:r>
      <w:proofErr w:type="spellStart"/>
      <w:r>
        <w:rPr>
          <w:rFonts w:ascii="Arial" w:hAnsi="Arial" w:cs="Arial"/>
          <w:sz w:val="24"/>
          <w:szCs w:val="24"/>
        </w:rPr>
        <w:t>pupal</w:t>
      </w:r>
      <w:proofErr w:type="spellEnd"/>
      <w:r>
        <w:rPr>
          <w:rFonts w:ascii="Arial" w:hAnsi="Arial" w:cs="Arial"/>
          <w:sz w:val="24"/>
          <w:szCs w:val="24"/>
        </w:rPr>
        <w:t>-winged adult.</w:t>
      </w:r>
      <w:proofErr w:type="gramEnd"/>
    </w:p>
    <w:p w:rsidR="00C52421" w:rsidRDefault="00AB14EE" w:rsidP="00CC5801">
      <w:pPr>
        <w:jc w:val="both"/>
        <w:rPr>
          <w:rFonts w:ascii="Arial" w:hAnsi="Arial" w:cs="Arial"/>
          <w:sz w:val="24"/>
          <w:szCs w:val="24"/>
        </w:rPr>
      </w:pPr>
      <w:r>
        <w:rPr>
          <w:rFonts w:ascii="Arial" w:hAnsi="Arial" w:cs="Arial"/>
          <w:sz w:val="24"/>
          <w:szCs w:val="24"/>
        </w:rPr>
        <w:t xml:space="preserve">A teratology characterized by the retention of essential aspects of the </w:t>
      </w:r>
      <w:proofErr w:type="spellStart"/>
      <w:r>
        <w:rPr>
          <w:rFonts w:ascii="Arial" w:hAnsi="Arial" w:cs="Arial"/>
          <w:sz w:val="24"/>
          <w:szCs w:val="24"/>
        </w:rPr>
        <w:t>pupal</w:t>
      </w:r>
      <w:proofErr w:type="spellEnd"/>
      <w:r>
        <w:rPr>
          <w:rFonts w:ascii="Arial" w:hAnsi="Arial" w:cs="Arial"/>
          <w:sz w:val="24"/>
          <w:szCs w:val="24"/>
        </w:rPr>
        <w:t xml:space="preserve"> wing in the adult mealworm, </w:t>
      </w:r>
      <w:proofErr w:type="spellStart"/>
      <w:r>
        <w:rPr>
          <w:rFonts w:ascii="Arial" w:hAnsi="Arial" w:cs="Arial"/>
          <w:sz w:val="24"/>
          <w:szCs w:val="24"/>
        </w:rPr>
        <w:t>Tenebrio</w:t>
      </w:r>
      <w:proofErr w:type="spellEnd"/>
      <w:r>
        <w:rPr>
          <w:rFonts w:ascii="Arial" w:hAnsi="Arial" w:cs="Arial"/>
          <w:sz w:val="24"/>
          <w:szCs w:val="24"/>
        </w:rPr>
        <w:t xml:space="preserve"> </w:t>
      </w:r>
      <w:proofErr w:type="spellStart"/>
      <w:r>
        <w:rPr>
          <w:rFonts w:ascii="Arial" w:hAnsi="Arial" w:cs="Arial"/>
          <w:sz w:val="24"/>
          <w:szCs w:val="24"/>
        </w:rPr>
        <w:t>molitor</w:t>
      </w:r>
      <w:proofErr w:type="spellEnd"/>
      <w:r>
        <w:rPr>
          <w:rFonts w:ascii="Arial" w:hAnsi="Arial" w:cs="Arial"/>
          <w:sz w:val="24"/>
          <w:szCs w:val="24"/>
        </w:rPr>
        <w:t xml:space="preserve"> is described.  The developmental sequence which leads to the emergence of the abnormal adult was studied in the pupa, and the significance of the general state of health of the pupa in the emergence of the abnormal beetle is considered.  By an observation of the various normal and abnormal pupae, the following became evident: (1) </w:t>
      </w:r>
      <w:proofErr w:type="gramStart"/>
      <w:r>
        <w:rPr>
          <w:rFonts w:ascii="Arial" w:hAnsi="Arial" w:cs="Arial"/>
          <w:sz w:val="24"/>
          <w:szCs w:val="24"/>
        </w:rPr>
        <w:t>Morphologically</w:t>
      </w:r>
      <w:proofErr w:type="gramEnd"/>
      <w:r>
        <w:rPr>
          <w:rFonts w:ascii="Arial" w:hAnsi="Arial" w:cs="Arial"/>
          <w:sz w:val="24"/>
          <w:szCs w:val="24"/>
        </w:rPr>
        <w:t xml:space="preserve"> normal pupae emerge as morphologically normal, or, in rare instances, very minimally defective adults.  (2) The type of </w:t>
      </w:r>
      <w:proofErr w:type="spellStart"/>
      <w:r>
        <w:rPr>
          <w:rFonts w:ascii="Arial" w:hAnsi="Arial" w:cs="Arial"/>
          <w:sz w:val="24"/>
          <w:szCs w:val="24"/>
        </w:rPr>
        <w:t>pupal</w:t>
      </w:r>
      <w:proofErr w:type="spellEnd"/>
      <w:r>
        <w:rPr>
          <w:rFonts w:ascii="Arial" w:hAnsi="Arial" w:cs="Arial"/>
          <w:sz w:val="24"/>
          <w:szCs w:val="24"/>
        </w:rPr>
        <w:t xml:space="preserve"> abnormality is not as significant in the emergence of a </w:t>
      </w:r>
      <w:proofErr w:type="spellStart"/>
      <w:r>
        <w:rPr>
          <w:rFonts w:ascii="Arial" w:hAnsi="Arial" w:cs="Arial"/>
          <w:sz w:val="24"/>
          <w:szCs w:val="24"/>
        </w:rPr>
        <w:t>pupal</w:t>
      </w:r>
      <w:proofErr w:type="spellEnd"/>
      <w:r>
        <w:rPr>
          <w:rFonts w:ascii="Arial" w:hAnsi="Arial" w:cs="Arial"/>
          <w:sz w:val="24"/>
          <w:szCs w:val="24"/>
        </w:rPr>
        <w:t xml:space="preserve">-winged adult as is the extent of the abnormality and the resulting general state of health of the pupa.  (3) Size, flatness of the abdominal area, and the </w:t>
      </w:r>
      <w:proofErr w:type="spellStart"/>
      <w:r>
        <w:rPr>
          <w:rFonts w:ascii="Arial" w:hAnsi="Arial" w:cs="Arial"/>
          <w:sz w:val="24"/>
          <w:szCs w:val="24"/>
        </w:rPr>
        <w:t>subcuticular</w:t>
      </w:r>
      <w:proofErr w:type="spellEnd"/>
      <w:r>
        <w:rPr>
          <w:rFonts w:ascii="Arial" w:hAnsi="Arial" w:cs="Arial"/>
          <w:sz w:val="24"/>
          <w:szCs w:val="24"/>
        </w:rPr>
        <w:t xml:space="preserve"> blackened areas in the head and </w:t>
      </w:r>
      <w:proofErr w:type="spellStart"/>
      <w:r>
        <w:rPr>
          <w:rFonts w:ascii="Arial" w:hAnsi="Arial" w:cs="Arial"/>
          <w:sz w:val="24"/>
          <w:szCs w:val="24"/>
        </w:rPr>
        <w:t>prothoracic</w:t>
      </w:r>
      <w:proofErr w:type="spellEnd"/>
      <w:r>
        <w:rPr>
          <w:rFonts w:ascii="Arial" w:hAnsi="Arial" w:cs="Arial"/>
          <w:sz w:val="24"/>
          <w:szCs w:val="24"/>
        </w:rPr>
        <w:t xml:space="preserve"> area contribute significantly to </w:t>
      </w:r>
      <w:r w:rsidR="00F060C5">
        <w:rPr>
          <w:rFonts w:ascii="Arial" w:hAnsi="Arial" w:cs="Arial"/>
          <w:sz w:val="24"/>
          <w:szCs w:val="24"/>
        </w:rPr>
        <w:t xml:space="preserve">the retention of the </w:t>
      </w:r>
      <w:proofErr w:type="spellStart"/>
      <w:r w:rsidR="00F060C5">
        <w:rPr>
          <w:rFonts w:ascii="Arial" w:hAnsi="Arial" w:cs="Arial"/>
          <w:sz w:val="24"/>
          <w:szCs w:val="24"/>
        </w:rPr>
        <w:t>pupal</w:t>
      </w:r>
      <w:proofErr w:type="spellEnd"/>
      <w:r w:rsidR="00F060C5">
        <w:rPr>
          <w:rFonts w:ascii="Arial" w:hAnsi="Arial" w:cs="Arial"/>
          <w:sz w:val="24"/>
          <w:szCs w:val="24"/>
        </w:rPr>
        <w:t xml:space="preserve"> wing by affecting the state of well-being of the pupa, while the condition of the wing itself plays only a secondary role inasmuch as it affects the general health of the insect.  (4) There is often a rapid deterioration in the condition of the pupa prior to emergence of the </w:t>
      </w:r>
      <w:proofErr w:type="spellStart"/>
      <w:r w:rsidR="00F060C5">
        <w:rPr>
          <w:rFonts w:ascii="Arial" w:hAnsi="Arial" w:cs="Arial"/>
          <w:sz w:val="24"/>
          <w:szCs w:val="24"/>
        </w:rPr>
        <w:t>pupal</w:t>
      </w:r>
      <w:proofErr w:type="spellEnd"/>
      <w:r w:rsidR="00F060C5">
        <w:rPr>
          <w:rFonts w:ascii="Arial" w:hAnsi="Arial" w:cs="Arial"/>
          <w:sz w:val="24"/>
          <w:szCs w:val="24"/>
        </w:rPr>
        <w:t>-winged adult.  This is evidenced by a general softness and swelling of the abdominal area followed by a los</w:t>
      </w:r>
      <w:r w:rsidR="00CC5801">
        <w:rPr>
          <w:rFonts w:ascii="Arial" w:hAnsi="Arial" w:cs="Arial"/>
          <w:sz w:val="24"/>
          <w:szCs w:val="24"/>
        </w:rPr>
        <w:t>s</w:t>
      </w:r>
      <w:r w:rsidR="00F060C5">
        <w:rPr>
          <w:rFonts w:ascii="Arial" w:hAnsi="Arial" w:cs="Arial"/>
          <w:sz w:val="24"/>
          <w:szCs w:val="24"/>
        </w:rPr>
        <w:t xml:space="preserve"> of response to tactile stimuli and a collapse of the abdomen.  There is a depletion of internal moisture, and reduction in the amount of fat body</w:t>
      </w:r>
      <w:proofErr w:type="gramStart"/>
      <w:r w:rsidR="00F060C5">
        <w:rPr>
          <w:rFonts w:ascii="Arial" w:hAnsi="Arial" w:cs="Arial"/>
          <w:sz w:val="24"/>
          <w:szCs w:val="24"/>
        </w:rPr>
        <w:t>.</w:t>
      </w:r>
      <w:r w:rsidR="00C52421">
        <w:rPr>
          <w:rFonts w:ascii="Arial" w:hAnsi="Arial" w:cs="Arial"/>
          <w:sz w:val="24"/>
          <w:szCs w:val="24"/>
        </w:rPr>
        <w:t>.</w:t>
      </w:r>
      <w:proofErr w:type="gramEnd"/>
    </w:p>
    <w:p w:rsidR="00CC5801" w:rsidRDefault="00237615" w:rsidP="008303E2">
      <w:pPr>
        <w:rPr>
          <w:rFonts w:ascii="Arial" w:hAnsi="Arial" w:cs="Arial"/>
          <w:sz w:val="24"/>
          <w:szCs w:val="24"/>
        </w:rPr>
      </w:pPr>
      <w:r>
        <w:rPr>
          <w:rFonts w:ascii="Arial" w:hAnsi="Arial" w:cs="Arial"/>
          <w:sz w:val="24"/>
          <w:szCs w:val="24"/>
        </w:rPr>
        <w:tab/>
      </w:r>
    </w:p>
    <w:p w:rsidR="000E417C" w:rsidRDefault="00F060C5" w:rsidP="008303E2">
      <w:pPr>
        <w:rPr>
          <w:rFonts w:ascii="Arial" w:hAnsi="Arial" w:cs="Arial"/>
          <w:sz w:val="24"/>
          <w:szCs w:val="24"/>
        </w:rPr>
      </w:pPr>
      <w:r>
        <w:rPr>
          <w:rFonts w:ascii="Arial" w:hAnsi="Arial" w:cs="Arial"/>
          <w:sz w:val="24"/>
          <w:szCs w:val="24"/>
        </w:rPr>
        <w:lastRenderedPageBreak/>
        <w:t>WOOL, DAVID</w:t>
      </w:r>
      <w:r>
        <w:rPr>
          <w:rFonts w:ascii="Arial" w:hAnsi="Arial" w:cs="Arial"/>
          <w:sz w:val="24"/>
          <w:szCs w:val="24"/>
        </w:rPr>
        <w:br/>
        <w:t>Department of Entomology</w:t>
      </w:r>
      <w:r>
        <w:rPr>
          <w:rFonts w:ascii="Arial" w:hAnsi="Arial" w:cs="Arial"/>
          <w:sz w:val="24"/>
          <w:szCs w:val="24"/>
        </w:rPr>
        <w:br/>
        <w:t>University of Kansas</w:t>
      </w:r>
      <w:r>
        <w:rPr>
          <w:rFonts w:ascii="Arial" w:hAnsi="Arial" w:cs="Arial"/>
          <w:sz w:val="24"/>
          <w:szCs w:val="24"/>
        </w:rPr>
        <w:br/>
        <w:t>Lawrence, Kansas</w:t>
      </w:r>
    </w:p>
    <w:p w:rsidR="00F060C5" w:rsidRDefault="00F060C5" w:rsidP="008303E2">
      <w:pPr>
        <w:rPr>
          <w:rFonts w:ascii="Arial" w:hAnsi="Arial" w:cs="Arial"/>
          <w:sz w:val="24"/>
          <w:szCs w:val="24"/>
        </w:rPr>
      </w:pPr>
      <w:r>
        <w:rPr>
          <w:rFonts w:ascii="Arial" w:hAnsi="Arial" w:cs="Arial"/>
          <w:sz w:val="24"/>
          <w:szCs w:val="24"/>
        </w:rPr>
        <w:t xml:space="preserve">*The effect of brief periods of freezing on population parameters of black and wild type T. </w:t>
      </w:r>
      <w:proofErr w:type="spellStart"/>
      <w:r>
        <w:rPr>
          <w:rFonts w:ascii="Arial" w:hAnsi="Arial" w:cs="Arial"/>
          <w:sz w:val="24"/>
          <w:szCs w:val="24"/>
        </w:rPr>
        <w:t>castaneum</w:t>
      </w:r>
      <w:proofErr w:type="spellEnd"/>
      <w:r>
        <w:rPr>
          <w:rFonts w:ascii="Arial" w:hAnsi="Arial" w:cs="Arial"/>
          <w:sz w:val="24"/>
          <w:szCs w:val="24"/>
        </w:rPr>
        <w:t>.</w:t>
      </w:r>
    </w:p>
    <w:p w:rsidR="00F060C5" w:rsidRDefault="00F060C5" w:rsidP="00CC5801">
      <w:pPr>
        <w:jc w:val="both"/>
        <w:rPr>
          <w:rFonts w:ascii="Arial" w:hAnsi="Arial" w:cs="Arial"/>
          <w:sz w:val="24"/>
          <w:szCs w:val="24"/>
        </w:rPr>
      </w:pPr>
      <w:r>
        <w:rPr>
          <w:rFonts w:ascii="Arial" w:hAnsi="Arial" w:cs="Arial"/>
          <w:sz w:val="24"/>
          <w:szCs w:val="24"/>
        </w:rPr>
        <w:t>Introduction:  In the course of another experiment, it became necessary to find a way to kill the adults in a culture after oviposition without damaging the eggs.  The treatment also had to be as harmless as possible to the medium in the vial.  Freezing was tried, because the adult was expected to be more sensitive to the treatment than a freshly laid egg.  The results proved to be unsatisfactory from the point of view of the planned experiment, but they yielded some information on the effect of freezing on the survival of adults, on the fecundity of the survivors and on the fertility of treated eggs and those laid by the treated adults.</w:t>
      </w:r>
    </w:p>
    <w:p w:rsidR="000838A9" w:rsidRDefault="000838A9" w:rsidP="00CC5801">
      <w:pPr>
        <w:jc w:val="both"/>
        <w:rPr>
          <w:rFonts w:ascii="Arial" w:hAnsi="Arial" w:cs="Arial"/>
          <w:sz w:val="24"/>
          <w:szCs w:val="24"/>
        </w:rPr>
      </w:pPr>
      <w:r>
        <w:rPr>
          <w:rFonts w:ascii="Arial" w:hAnsi="Arial" w:cs="Arial"/>
          <w:sz w:val="24"/>
          <w:szCs w:val="24"/>
        </w:rPr>
        <w:t xml:space="preserve">Materials and Methods:  Thirty-five samples of 100 eggs (laid over a 24-hour period) and 33 </w:t>
      </w:r>
      <w:proofErr w:type="spellStart"/>
      <w:r>
        <w:rPr>
          <w:rFonts w:ascii="Arial" w:hAnsi="Arial" w:cs="Arial"/>
          <w:sz w:val="24"/>
          <w:szCs w:val="24"/>
        </w:rPr>
        <w:t>smaples</w:t>
      </w:r>
      <w:proofErr w:type="spellEnd"/>
      <w:r>
        <w:rPr>
          <w:rFonts w:ascii="Arial" w:hAnsi="Arial" w:cs="Arial"/>
          <w:sz w:val="24"/>
          <w:szCs w:val="24"/>
        </w:rPr>
        <w:t xml:space="preserve"> of 50 adults in 6-dram vials about 2/3 filled with flour were prepared from stock cultures of each of two strains, wild type and black T. </w:t>
      </w:r>
      <w:proofErr w:type="spellStart"/>
      <w:r>
        <w:rPr>
          <w:rFonts w:ascii="Arial" w:hAnsi="Arial" w:cs="Arial"/>
          <w:sz w:val="24"/>
          <w:szCs w:val="24"/>
        </w:rPr>
        <w:t>castaneum</w:t>
      </w:r>
      <w:proofErr w:type="spellEnd"/>
      <w:r>
        <w:rPr>
          <w:rFonts w:ascii="Arial" w:hAnsi="Arial" w:cs="Arial"/>
          <w:sz w:val="24"/>
          <w:szCs w:val="24"/>
        </w:rPr>
        <w:t>.  The strains used were those regularly employed in experiments in this laboratory (see stock list).</w:t>
      </w:r>
    </w:p>
    <w:p w:rsidR="000838A9" w:rsidRDefault="000838A9" w:rsidP="00CC5801">
      <w:pPr>
        <w:jc w:val="both"/>
        <w:rPr>
          <w:rFonts w:ascii="Arial" w:hAnsi="Arial" w:cs="Arial"/>
          <w:sz w:val="24"/>
          <w:szCs w:val="24"/>
        </w:rPr>
      </w:pPr>
      <w:r>
        <w:rPr>
          <w:rFonts w:ascii="Arial" w:hAnsi="Arial" w:cs="Arial"/>
          <w:sz w:val="24"/>
          <w:szCs w:val="24"/>
        </w:rPr>
        <w:t xml:space="preserve">Three adult samples and five egg samples of each strain were used as controls.  The remaining samples for each strain were divided into six groups of five (for both eggs and adults) and subjected to freezing at -10 0 C in the freezing chamber of an ordinary refrigerator for periods of 30, 60, 90, 120, 150 and 180 minutes.  After treatment the egg samples were returned to ordinary rearing conditions </w:t>
      </w:r>
      <w:r w:rsidR="00C321AF">
        <w:rPr>
          <w:rFonts w:ascii="Arial" w:hAnsi="Arial" w:cs="Arial"/>
          <w:sz w:val="24"/>
          <w:szCs w:val="24"/>
        </w:rPr>
        <w:t>(29.5 0 C and 70% R. H.).  The adult samples were allowed to stand at room temperatures for three hours; then the adults and also all eggs they laid were removed and the number of dead adults recorded.  The surviving adults were returned to the original vials to lay eggs for two days; then they were discarded, and the new eggs counted and their hatchability recorded over the subsequent week.  Control adults and eggs were processed in the same way, except for freezing.</w:t>
      </w:r>
    </w:p>
    <w:p w:rsidR="00C321AF" w:rsidRDefault="00C321AF" w:rsidP="00CC5801">
      <w:pPr>
        <w:jc w:val="both"/>
        <w:rPr>
          <w:rFonts w:ascii="Arial" w:hAnsi="Arial" w:cs="Arial"/>
          <w:sz w:val="24"/>
          <w:szCs w:val="24"/>
        </w:rPr>
      </w:pPr>
      <w:proofErr w:type="gramStart"/>
      <w:r>
        <w:rPr>
          <w:rFonts w:ascii="Arial" w:hAnsi="Arial" w:cs="Arial"/>
          <w:sz w:val="24"/>
          <w:szCs w:val="24"/>
        </w:rPr>
        <w:t>Results.</w:t>
      </w:r>
      <w:proofErr w:type="gramEnd"/>
      <w:r>
        <w:rPr>
          <w:rFonts w:ascii="Arial" w:hAnsi="Arial" w:cs="Arial"/>
          <w:sz w:val="24"/>
          <w:szCs w:val="24"/>
        </w:rPr>
        <w:t xml:space="preserve">  The results for the tested </w:t>
      </w:r>
      <w:proofErr w:type="spellStart"/>
      <w:r>
        <w:rPr>
          <w:rFonts w:ascii="Arial" w:hAnsi="Arial" w:cs="Arial"/>
          <w:sz w:val="24"/>
          <w:szCs w:val="24"/>
        </w:rPr>
        <w:t>paramenters</w:t>
      </w:r>
      <w:proofErr w:type="spellEnd"/>
      <w:r>
        <w:rPr>
          <w:rFonts w:ascii="Arial" w:hAnsi="Arial" w:cs="Arial"/>
          <w:sz w:val="24"/>
          <w:szCs w:val="24"/>
        </w:rPr>
        <w:t xml:space="preserve"> are graphed in Figs. 1-4 expressed as means and their 95% confidence limits for both strains.</w:t>
      </w:r>
    </w:p>
    <w:p w:rsidR="00D81F7C" w:rsidRDefault="00D81F7C" w:rsidP="00CC5801">
      <w:pPr>
        <w:jc w:val="both"/>
        <w:rPr>
          <w:rFonts w:ascii="Arial" w:hAnsi="Arial" w:cs="Arial"/>
          <w:sz w:val="24"/>
          <w:szCs w:val="24"/>
        </w:rPr>
      </w:pPr>
      <w:r>
        <w:rPr>
          <w:rFonts w:ascii="Arial" w:hAnsi="Arial" w:cs="Arial"/>
          <w:sz w:val="24"/>
          <w:szCs w:val="24"/>
        </w:rPr>
        <w:t>Survival</w:t>
      </w:r>
      <w:r w:rsidR="00276281">
        <w:rPr>
          <w:rFonts w:ascii="Arial" w:hAnsi="Arial" w:cs="Arial"/>
          <w:sz w:val="24"/>
          <w:szCs w:val="24"/>
        </w:rPr>
        <w:t xml:space="preserve"> </w:t>
      </w:r>
      <w:r>
        <w:rPr>
          <w:rFonts w:ascii="Arial" w:hAnsi="Arial" w:cs="Arial"/>
          <w:sz w:val="24"/>
          <w:szCs w:val="24"/>
        </w:rPr>
        <w:t>of</w:t>
      </w:r>
      <w:r w:rsidR="00276281">
        <w:rPr>
          <w:rFonts w:ascii="Arial" w:hAnsi="Arial" w:cs="Arial"/>
          <w:sz w:val="24"/>
          <w:szCs w:val="24"/>
        </w:rPr>
        <w:t xml:space="preserve"> </w:t>
      </w:r>
      <w:proofErr w:type="gramStart"/>
      <w:r>
        <w:rPr>
          <w:rFonts w:ascii="Arial" w:hAnsi="Arial" w:cs="Arial"/>
          <w:sz w:val="24"/>
          <w:szCs w:val="24"/>
        </w:rPr>
        <w:t>adults(</w:t>
      </w:r>
      <w:proofErr w:type="gramEnd"/>
      <w:r>
        <w:rPr>
          <w:rFonts w:ascii="Arial" w:hAnsi="Arial" w:cs="Arial"/>
          <w:sz w:val="24"/>
          <w:szCs w:val="24"/>
        </w:rPr>
        <w:t>Fig. 1). In both strains, 30 minutes of freezing did not cause appreciable mortality of the adult beetles.  In all, only 5 out of 500 beetles died as a result of the treatment.</w:t>
      </w:r>
      <w:r w:rsidR="00276281">
        <w:rPr>
          <w:rFonts w:ascii="Arial" w:hAnsi="Arial" w:cs="Arial"/>
          <w:sz w:val="24"/>
          <w:szCs w:val="24"/>
        </w:rPr>
        <w:t xml:space="preserve"> </w:t>
      </w:r>
      <w:r>
        <w:rPr>
          <w:rFonts w:ascii="Arial" w:hAnsi="Arial" w:cs="Arial"/>
          <w:sz w:val="24"/>
          <w:szCs w:val="24"/>
        </w:rPr>
        <w:t>After 60 minutes of freezing, wild type beetles survived better than black beetles (0.05</w:t>
      </w:r>
      <w:r w:rsidR="00276281">
        <w:rPr>
          <w:rFonts w:ascii="Arial" w:hAnsi="Arial" w:cs="Arial"/>
          <w:sz w:val="24"/>
          <w:szCs w:val="24"/>
        </w:rPr>
        <w:t>&gt;</w:t>
      </w:r>
      <w:r>
        <w:rPr>
          <w:rFonts w:ascii="Arial" w:hAnsi="Arial" w:cs="Arial"/>
          <w:sz w:val="24"/>
          <w:szCs w:val="24"/>
        </w:rPr>
        <w:t>F</w:t>
      </w:r>
      <w:r w:rsidR="00276281">
        <w:rPr>
          <w:rFonts w:ascii="Arial" w:hAnsi="Arial" w:cs="Arial"/>
          <w:sz w:val="24"/>
          <w:szCs w:val="24"/>
        </w:rPr>
        <w:t>&gt;</w:t>
      </w:r>
      <w:r>
        <w:rPr>
          <w:rFonts w:ascii="Arial" w:hAnsi="Arial" w:cs="Arial"/>
          <w:sz w:val="24"/>
          <w:szCs w:val="24"/>
        </w:rPr>
        <w:t xml:space="preserve">0.01 tested by analysis of variance of angular </w:t>
      </w:r>
      <w:r>
        <w:rPr>
          <w:rFonts w:ascii="Arial" w:hAnsi="Arial" w:cs="Arial"/>
          <w:sz w:val="24"/>
          <w:szCs w:val="24"/>
        </w:rPr>
        <w:lastRenderedPageBreak/>
        <w:t>transformations of proportions of surviving adults) but survival was still greater than  0% in both strains.</w:t>
      </w:r>
    </w:p>
    <w:p w:rsidR="00D81F7C" w:rsidRDefault="00D81F7C" w:rsidP="00CC5801">
      <w:pPr>
        <w:jc w:val="both"/>
        <w:rPr>
          <w:rFonts w:ascii="Arial" w:hAnsi="Arial" w:cs="Arial"/>
          <w:sz w:val="24"/>
          <w:szCs w:val="24"/>
        </w:rPr>
      </w:pPr>
      <w:r>
        <w:rPr>
          <w:rFonts w:ascii="Arial" w:hAnsi="Arial" w:cs="Arial"/>
          <w:sz w:val="24"/>
          <w:szCs w:val="24"/>
        </w:rPr>
        <w:t xml:space="preserve">No adults survived the 90 minutes freezing treatment, although there were indications that wild-type beetles are a little more resistant.  </w:t>
      </w:r>
      <w:r w:rsidR="003816CD">
        <w:rPr>
          <w:rFonts w:ascii="Arial" w:hAnsi="Arial" w:cs="Arial"/>
          <w:sz w:val="24"/>
          <w:szCs w:val="24"/>
        </w:rPr>
        <w:t>The reason for the slow onset of the effects of freezing and their subsequent rapid death must be the time required for the critical temperature conditions to penetrate to the center of the vial through the flour.  Once these conditions were reached, all the beetles died rapidly. (No beetles survived a 30-minute freezing without flour under the same conditions.</w:t>
      </w:r>
    </w:p>
    <w:p w:rsidR="003816CD" w:rsidRDefault="003816CD" w:rsidP="008303E2">
      <w:pPr>
        <w:rPr>
          <w:rFonts w:ascii="Arial" w:hAnsi="Arial" w:cs="Arial"/>
          <w:sz w:val="24"/>
          <w:szCs w:val="24"/>
        </w:rPr>
      </w:pPr>
      <w:r>
        <w:rPr>
          <w:rFonts w:ascii="Arial" w:hAnsi="Arial" w:cs="Arial"/>
          <w:sz w:val="24"/>
          <w:szCs w:val="24"/>
        </w:rPr>
        <w:t>Figure 1 – Survival of adults as a function of time at -10</w:t>
      </w:r>
      <w:r w:rsidRPr="00CC5801">
        <w:rPr>
          <w:rFonts w:ascii="Arial" w:hAnsi="Arial" w:cs="Arial"/>
          <w:sz w:val="24"/>
          <w:szCs w:val="24"/>
          <w:vertAlign w:val="superscript"/>
        </w:rPr>
        <w:t>0</w:t>
      </w:r>
      <w:r>
        <w:rPr>
          <w:rFonts w:ascii="Arial" w:hAnsi="Arial" w:cs="Arial"/>
          <w:sz w:val="24"/>
          <w:szCs w:val="24"/>
        </w:rPr>
        <w:t xml:space="preserve"> C.</w:t>
      </w:r>
    </w:p>
    <w:p w:rsidR="003816CD" w:rsidRDefault="00CC5801" w:rsidP="00CC5801">
      <w:pPr>
        <w:jc w:val="center"/>
        <w:rPr>
          <w:rFonts w:ascii="Arial" w:hAnsi="Arial" w:cs="Arial"/>
          <w:sz w:val="24"/>
          <w:szCs w:val="24"/>
        </w:rPr>
      </w:pPr>
      <w:r>
        <w:rPr>
          <w:rFonts w:ascii="Arial" w:hAnsi="Arial" w:cs="Arial"/>
          <w:noProof/>
          <w:sz w:val="24"/>
          <w:szCs w:val="24"/>
        </w:rPr>
        <w:drawing>
          <wp:inline distT="0" distB="0" distL="0" distR="0">
            <wp:extent cx="2047875" cy="2207328"/>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2050742" cy="2210419"/>
                    </a:xfrm>
                    <a:prstGeom prst="rect">
                      <a:avLst/>
                    </a:prstGeom>
                    <a:noFill/>
                    <a:ln w="9525">
                      <a:noFill/>
                      <a:miter lim="800000"/>
                      <a:headEnd/>
                      <a:tailEnd/>
                    </a:ln>
                  </pic:spPr>
                </pic:pic>
              </a:graphicData>
            </a:graphic>
          </wp:inline>
        </w:drawing>
      </w:r>
    </w:p>
    <w:p w:rsidR="003816CD" w:rsidRDefault="003816CD" w:rsidP="00CC5801">
      <w:pPr>
        <w:jc w:val="both"/>
        <w:rPr>
          <w:rFonts w:ascii="Arial" w:hAnsi="Arial" w:cs="Arial"/>
          <w:sz w:val="24"/>
          <w:szCs w:val="24"/>
        </w:rPr>
      </w:pPr>
      <w:proofErr w:type="gramStart"/>
      <w:r>
        <w:rPr>
          <w:rFonts w:ascii="Arial" w:hAnsi="Arial" w:cs="Arial"/>
          <w:sz w:val="24"/>
          <w:szCs w:val="24"/>
        </w:rPr>
        <w:t>Survival of eggs (Fig. 2).</w:t>
      </w:r>
      <w:proofErr w:type="gramEnd"/>
      <w:r>
        <w:rPr>
          <w:rFonts w:ascii="Arial" w:hAnsi="Arial" w:cs="Arial"/>
          <w:sz w:val="24"/>
          <w:szCs w:val="24"/>
        </w:rPr>
        <w:t xml:space="preserve">  Eggs seem to be slightly more resistant to freezing than adults (some eggs survived 90 minute freezing).  It seems that black is more sensitive to freezing, a sudden drop in survival of eggs occurring after 60 minutes freezing in bb, while in </w:t>
      </w:r>
      <w:r w:rsidR="006F2F41">
        <w:rPr>
          <w:rFonts w:ascii="Arial" w:hAnsi="Arial" w:cs="Arial"/>
          <w:sz w:val="24"/>
          <w:szCs w:val="24"/>
        </w:rPr>
        <w:t>++ this occurred after 90 minutes.</w:t>
      </w:r>
    </w:p>
    <w:p w:rsidR="006F2F41" w:rsidRDefault="006F2F41" w:rsidP="00CC5801">
      <w:pPr>
        <w:jc w:val="both"/>
        <w:rPr>
          <w:rFonts w:ascii="Arial" w:hAnsi="Arial" w:cs="Arial"/>
          <w:sz w:val="24"/>
          <w:szCs w:val="24"/>
        </w:rPr>
      </w:pPr>
      <w:r>
        <w:rPr>
          <w:rFonts w:ascii="Arial" w:hAnsi="Arial" w:cs="Arial"/>
          <w:sz w:val="24"/>
          <w:szCs w:val="24"/>
        </w:rPr>
        <w:t xml:space="preserve">Analysis of variance of square root transformations of the number of surviving larvae shows a highly significant strains X freezing times interaction (P   0.001) difference between strains and among freezing times.  A significant strains X freezing times </w:t>
      </w:r>
      <w:proofErr w:type="spellStart"/>
      <w:r>
        <w:rPr>
          <w:rFonts w:ascii="Arial" w:hAnsi="Arial" w:cs="Arial"/>
          <w:sz w:val="24"/>
          <w:szCs w:val="24"/>
        </w:rPr>
        <w:t>interation</w:t>
      </w:r>
      <w:proofErr w:type="spellEnd"/>
      <w:r>
        <w:rPr>
          <w:rFonts w:ascii="Arial" w:hAnsi="Arial" w:cs="Arial"/>
          <w:sz w:val="24"/>
          <w:szCs w:val="24"/>
        </w:rPr>
        <w:t xml:space="preserve"> (P</w:t>
      </w:r>
      <w:r w:rsidR="00276281">
        <w:rPr>
          <w:rFonts w:ascii="Arial" w:hAnsi="Arial" w:cs="Arial"/>
          <w:sz w:val="24"/>
          <w:szCs w:val="24"/>
        </w:rPr>
        <w:t>&lt;</w:t>
      </w:r>
      <w:r>
        <w:rPr>
          <w:rFonts w:ascii="Arial" w:hAnsi="Arial" w:cs="Arial"/>
          <w:sz w:val="24"/>
          <w:szCs w:val="24"/>
        </w:rPr>
        <w:t>0.001) reinforces the conclusions about the different reaction of the strains to freezing times.</w:t>
      </w:r>
    </w:p>
    <w:p w:rsidR="006F2F41" w:rsidRDefault="00CC5801" w:rsidP="00CC5801">
      <w:pPr>
        <w:jc w:val="both"/>
        <w:rPr>
          <w:rFonts w:ascii="Arial" w:hAnsi="Arial" w:cs="Arial"/>
          <w:sz w:val="24"/>
          <w:szCs w:val="24"/>
        </w:rPr>
      </w:pPr>
      <w:proofErr w:type="gramStart"/>
      <w:r>
        <w:rPr>
          <w:rFonts w:ascii="Arial" w:hAnsi="Arial" w:cs="Arial"/>
          <w:sz w:val="24"/>
          <w:szCs w:val="24"/>
        </w:rPr>
        <w:t>Fecundity of adults after the treatment.</w:t>
      </w:r>
      <w:proofErr w:type="gramEnd"/>
      <w:r>
        <w:rPr>
          <w:rFonts w:ascii="Arial" w:hAnsi="Arial" w:cs="Arial"/>
          <w:sz w:val="24"/>
          <w:szCs w:val="24"/>
        </w:rPr>
        <w:t xml:space="preserve">  A reduction in fecundity (expressed as number of eggs/adult/2 days) in the treated adults compared to controls is noticeable in both strains even after 30 minutes of freezing (Fig. 3).  Analysis of variance showed the differences among the means for the different freezing periods and the different strains to be significant (P   0.01).  A posteriori SS-STP tests (</w:t>
      </w:r>
      <w:proofErr w:type="spellStart"/>
      <w:r>
        <w:rPr>
          <w:rFonts w:ascii="Arial" w:hAnsi="Arial" w:cs="Arial"/>
          <w:sz w:val="24"/>
          <w:szCs w:val="24"/>
        </w:rPr>
        <w:t>Sokal</w:t>
      </w:r>
      <w:proofErr w:type="spellEnd"/>
      <w:r>
        <w:rPr>
          <w:rFonts w:ascii="Arial" w:hAnsi="Arial" w:cs="Arial"/>
          <w:sz w:val="24"/>
          <w:szCs w:val="24"/>
        </w:rPr>
        <w:t xml:space="preserve"> and </w:t>
      </w:r>
      <w:proofErr w:type="spellStart"/>
      <w:r>
        <w:rPr>
          <w:rFonts w:ascii="Arial" w:hAnsi="Arial" w:cs="Arial"/>
          <w:sz w:val="24"/>
          <w:szCs w:val="24"/>
        </w:rPr>
        <w:t>Rohlf</w:t>
      </w:r>
      <w:proofErr w:type="spellEnd"/>
      <w:r>
        <w:rPr>
          <w:rFonts w:ascii="Arial" w:hAnsi="Arial" w:cs="Arial"/>
          <w:sz w:val="24"/>
          <w:szCs w:val="24"/>
        </w:rPr>
        <w:t xml:space="preserve">, 1968) showed the means of the controls to be significantly different from the 60-minute groups (P   0.05), and the mean for the 30 minute group to be different from that of the 60-minute </w:t>
      </w:r>
      <w:r>
        <w:rPr>
          <w:rFonts w:ascii="Arial" w:hAnsi="Arial" w:cs="Arial"/>
          <w:sz w:val="24"/>
          <w:szCs w:val="24"/>
        </w:rPr>
        <w:lastRenderedPageBreak/>
        <w:t>group in the black strain but not in wild type.  A significant interaction (P   0.01) confirms that freezing affects the fecundity of adults of the two strains to a different extent.</w:t>
      </w:r>
    </w:p>
    <w:p w:rsidR="006F2F41" w:rsidRDefault="006F2F41" w:rsidP="00CC5801">
      <w:pPr>
        <w:jc w:val="both"/>
        <w:rPr>
          <w:rFonts w:ascii="Arial" w:hAnsi="Arial" w:cs="Arial"/>
          <w:sz w:val="24"/>
          <w:szCs w:val="24"/>
        </w:rPr>
      </w:pPr>
      <w:proofErr w:type="gramStart"/>
      <w:r>
        <w:rPr>
          <w:rFonts w:ascii="Arial" w:hAnsi="Arial" w:cs="Arial"/>
          <w:sz w:val="24"/>
          <w:szCs w:val="24"/>
        </w:rPr>
        <w:t>Figure 2.</w:t>
      </w:r>
      <w:proofErr w:type="gramEnd"/>
      <w:r>
        <w:rPr>
          <w:rFonts w:ascii="Arial" w:hAnsi="Arial" w:cs="Arial"/>
          <w:sz w:val="24"/>
          <w:szCs w:val="24"/>
        </w:rPr>
        <w:t xml:space="preserve">  Surviving larvae after treatment of eggs at -10 0 C for varying periods of time.</w:t>
      </w:r>
    </w:p>
    <w:p w:rsidR="006F2F41" w:rsidRDefault="00CC5801" w:rsidP="00CC5801">
      <w:pPr>
        <w:jc w:val="center"/>
        <w:rPr>
          <w:rFonts w:ascii="Arial" w:hAnsi="Arial" w:cs="Arial"/>
          <w:sz w:val="24"/>
          <w:szCs w:val="24"/>
        </w:rPr>
      </w:pPr>
      <w:r>
        <w:rPr>
          <w:rFonts w:ascii="Arial" w:hAnsi="Arial" w:cs="Arial"/>
          <w:noProof/>
          <w:sz w:val="24"/>
          <w:szCs w:val="24"/>
        </w:rPr>
        <w:drawing>
          <wp:inline distT="0" distB="0" distL="0" distR="0">
            <wp:extent cx="2801013" cy="2286000"/>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802482" cy="2287199"/>
                    </a:xfrm>
                    <a:prstGeom prst="rect">
                      <a:avLst/>
                    </a:prstGeom>
                    <a:noFill/>
                    <a:ln w="9525">
                      <a:noFill/>
                      <a:miter lim="800000"/>
                      <a:headEnd/>
                      <a:tailEnd/>
                    </a:ln>
                  </pic:spPr>
                </pic:pic>
              </a:graphicData>
            </a:graphic>
          </wp:inline>
        </w:drawing>
      </w:r>
    </w:p>
    <w:p w:rsidR="00C532E1" w:rsidRDefault="002F2B05" w:rsidP="00730CA1">
      <w:pPr>
        <w:rPr>
          <w:rFonts w:ascii="Arial" w:hAnsi="Arial" w:cs="Arial"/>
          <w:sz w:val="24"/>
          <w:szCs w:val="24"/>
        </w:rPr>
      </w:pPr>
      <w:r>
        <w:rPr>
          <w:rFonts w:ascii="Arial" w:hAnsi="Arial" w:cs="Arial"/>
          <w:sz w:val="24"/>
          <w:szCs w:val="24"/>
        </w:rPr>
        <w:t>Figure 3 - Fecundity after treatment of adults at -10 0 C for varying periods of time.</w:t>
      </w:r>
    </w:p>
    <w:p w:rsidR="00C532E1" w:rsidRDefault="00CC5801" w:rsidP="00CC5801">
      <w:pPr>
        <w:jc w:val="center"/>
        <w:rPr>
          <w:rFonts w:ascii="Arial" w:hAnsi="Arial" w:cs="Arial"/>
          <w:sz w:val="24"/>
          <w:szCs w:val="24"/>
        </w:rPr>
      </w:pPr>
      <w:r>
        <w:rPr>
          <w:rFonts w:ascii="Arial" w:hAnsi="Arial" w:cs="Arial"/>
          <w:noProof/>
          <w:sz w:val="24"/>
          <w:szCs w:val="24"/>
        </w:rPr>
        <w:drawing>
          <wp:inline distT="0" distB="0" distL="0" distR="0">
            <wp:extent cx="2238375" cy="3142133"/>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2242236" cy="3147554"/>
                    </a:xfrm>
                    <a:prstGeom prst="rect">
                      <a:avLst/>
                    </a:prstGeom>
                    <a:noFill/>
                    <a:ln w="9525">
                      <a:noFill/>
                      <a:miter lim="800000"/>
                      <a:headEnd/>
                      <a:tailEnd/>
                    </a:ln>
                  </pic:spPr>
                </pic:pic>
              </a:graphicData>
            </a:graphic>
          </wp:inline>
        </w:drawing>
      </w:r>
    </w:p>
    <w:p w:rsidR="00C532E1" w:rsidRDefault="00C532E1" w:rsidP="00730CA1">
      <w:pPr>
        <w:rPr>
          <w:rFonts w:ascii="Arial" w:hAnsi="Arial" w:cs="Arial"/>
          <w:sz w:val="24"/>
          <w:szCs w:val="24"/>
        </w:rPr>
      </w:pPr>
      <w:proofErr w:type="gramStart"/>
      <w:r>
        <w:rPr>
          <w:rFonts w:ascii="Arial" w:hAnsi="Arial" w:cs="Arial"/>
          <w:sz w:val="24"/>
          <w:szCs w:val="24"/>
        </w:rPr>
        <w:t>Hatchability of eggs laid by the treated adults (Fig. 4).</w:t>
      </w:r>
      <w:proofErr w:type="gramEnd"/>
      <w:r>
        <w:rPr>
          <w:rFonts w:ascii="Arial" w:hAnsi="Arial" w:cs="Arial"/>
          <w:sz w:val="24"/>
          <w:szCs w:val="24"/>
        </w:rPr>
        <w:t xml:space="preserve">  Analysis of variance of angular transforms of the percent hatching in eggs laid by adults surviving treatment and by the controls reveals lower means for the 60-minute group than for the 30-minute</w:t>
      </w:r>
      <w:r w:rsidR="00A74589">
        <w:rPr>
          <w:rFonts w:ascii="Arial" w:hAnsi="Arial" w:cs="Arial"/>
          <w:sz w:val="24"/>
          <w:szCs w:val="24"/>
        </w:rPr>
        <w:t>.</w:t>
      </w:r>
      <w:r>
        <w:rPr>
          <w:rFonts w:ascii="Arial" w:hAnsi="Arial" w:cs="Arial"/>
          <w:sz w:val="24"/>
          <w:szCs w:val="24"/>
        </w:rPr>
        <w:t>group in black (P  0.01), but not so in wild type.  Curiously, the means for the untreated group were lower than those for the frozen groups.</w:t>
      </w:r>
    </w:p>
    <w:p w:rsidR="00A270B6" w:rsidRDefault="00C532E1" w:rsidP="00730CA1">
      <w:pPr>
        <w:rPr>
          <w:rFonts w:ascii="Arial" w:hAnsi="Arial" w:cs="Arial"/>
          <w:sz w:val="24"/>
          <w:szCs w:val="24"/>
        </w:rPr>
      </w:pPr>
      <w:proofErr w:type="gramStart"/>
      <w:r>
        <w:rPr>
          <w:rFonts w:ascii="Arial" w:hAnsi="Arial" w:cs="Arial"/>
          <w:sz w:val="24"/>
          <w:szCs w:val="24"/>
        </w:rPr>
        <w:lastRenderedPageBreak/>
        <w:t>Figure 4.</w:t>
      </w:r>
      <w:proofErr w:type="gramEnd"/>
      <w:r>
        <w:rPr>
          <w:rFonts w:ascii="Arial" w:hAnsi="Arial" w:cs="Arial"/>
          <w:sz w:val="24"/>
          <w:szCs w:val="24"/>
        </w:rPr>
        <w:t xml:space="preserve">  Percentage if eggs hatched as a function of treatment of their parents </w:t>
      </w:r>
      <w:proofErr w:type="gramStart"/>
      <w:r>
        <w:rPr>
          <w:rFonts w:ascii="Arial" w:hAnsi="Arial" w:cs="Arial"/>
          <w:sz w:val="24"/>
          <w:szCs w:val="24"/>
        </w:rPr>
        <w:t xml:space="preserve">at  </w:t>
      </w:r>
      <w:proofErr w:type="gramEnd"/>
      <w:r>
        <w:rPr>
          <w:rFonts w:ascii="Arial" w:hAnsi="Arial" w:cs="Arial"/>
          <w:sz w:val="24"/>
          <w:szCs w:val="24"/>
        </w:rPr>
        <w:br/>
        <w:t>-10</w:t>
      </w:r>
      <w:r w:rsidRPr="00CC5801">
        <w:rPr>
          <w:rFonts w:ascii="Arial" w:hAnsi="Arial" w:cs="Arial"/>
          <w:sz w:val="24"/>
          <w:szCs w:val="24"/>
          <w:vertAlign w:val="superscript"/>
        </w:rPr>
        <w:t>0</w:t>
      </w:r>
      <w:r>
        <w:rPr>
          <w:rFonts w:ascii="Arial" w:hAnsi="Arial" w:cs="Arial"/>
          <w:sz w:val="24"/>
          <w:szCs w:val="24"/>
        </w:rPr>
        <w:t xml:space="preserve"> C for varying periods of time. </w:t>
      </w:r>
      <w:r w:rsidR="00A74589">
        <w:rPr>
          <w:rFonts w:ascii="Arial" w:hAnsi="Arial" w:cs="Arial"/>
          <w:sz w:val="24"/>
          <w:szCs w:val="24"/>
        </w:rPr>
        <w:t xml:space="preserve"> </w:t>
      </w:r>
    </w:p>
    <w:p w:rsidR="00E43382" w:rsidRDefault="00CC5801" w:rsidP="00CC5801">
      <w:pPr>
        <w:jc w:val="center"/>
        <w:rPr>
          <w:rFonts w:ascii="Arial" w:hAnsi="Arial" w:cs="Arial"/>
          <w:sz w:val="24"/>
          <w:szCs w:val="24"/>
        </w:rPr>
      </w:pPr>
      <w:r>
        <w:rPr>
          <w:rFonts w:ascii="Arial" w:hAnsi="Arial" w:cs="Arial"/>
          <w:noProof/>
          <w:sz w:val="24"/>
          <w:szCs w:val="24"/>
        </w:rPr>
        <w:drawing>
          <wp:inline distT="0" distB="0" distL="0" distR="0">
            <wp:extent cx="1733550" cy="2271437"/>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1733921" cy="2271923"/>
                    </a:xfrm>
                    <a:prstGeom prst="rect">
                      <a:avLst/>
                    </a:prstGeom>
                    <a:noFill/>
                    <a:ln w="9525">
                      <a:noFill/>
                      <a:miter lim="800000"/>
                      <a:headEnd/>
                      <a:tailEnd/>
                    </a:ln>
                  </pic:spPr>
                </pic:pic>
              </a:graphicData>
            </a:graphic>
          </wp:inline>
        </w:drawing>
      </w:r>
      <w:r w:rsidR="00C56C05">
        <w:rPr>
          <w:rFonts w:ascii="Arial" w:hAnsi="Arial" w:cs="Arial"/>
          <w:sz w:val="24"/>
          <w:szCs w:val="24"/>
        </w:rPr>
        <w:br/>
      </w:r>
      <w:r w:rsidR="00422FC8">
        <w:rPr>
          <w:rFonts w:ascii="Arial" w:hAnsi="Arial" w:cs="Arial"/>
          <w:sz w:val="24"/>
          <w:szCs w:val="24"/>
        </w:rPr>
        <w:tab/>
      </w:r>
      <w:r w:rsidR="00422FC8">
        <w:rPr>
          <w:rFonts w:ascii="Arial" w:hAnsi="Arial" w:cs="Arial"/>
          <w:sz w:val="24"/>
          <w:szCs w:val="24"/>
        </w:rPr>
        <w:tab/>
        <w:t xml:space="preserve"> </w:t>
      </w:r>
      <w:r w:rsidR="008E26CE">
        <w:rPr>
          <w:rFonts w:ascii="Arial" w:hAnsi="Arial" w:cs="Arial"/>
          <w:sz w:val="24"/>
          <w:szCs w:val="24"/>
        </w:rPr>
        <w:t xml:space="preserve"> </w:t>
      </w:r>
      <w:r w:rsidR="00730D8F">
        <w:rPr>
          <w:rFonts w:ascii="Arial" w:hAnsi="Arial" w:cs="Arial"/>
          <w:sz w:val="24"/>
          <w:szCs w:val="24"/>
        </w:rPr>
        <w:t xml:space="preserve"> </w:t>
      </w:r>
      <w:r w:rsidR="00D344A2">
        <w:rPr>
          <w:rFonts w:ascii="Arial" w:hAnsi="Arial" w:cs="Arial"/>
          <w:sz w:val="24"/>
          <w:szCs w:val="24"/>
        </w:rPr>
        <w:tab/>
      </w:r>
      <w:r w:rsidR="00D344A2">
        <w:rPr>
          <w:rFonts w:ascii="Arial" w:hAnsi="Arial" w:cs="Arial"/>
          <w:sz w:val="24"/>
          <w:szCs w:val="24"/>
        </w:rPr>
        <w:tab/>
      </w:r>
      <w:r w:rsidR="00D344A2">
        <w:rPr>
          <w:rFonts w:ascii="Arial" w:hAnsi="Arial" w:cs="Arial"/>
          <w:sz w:val="24"/>
          <w:szCs w:val="24"/>
        </w:rPr>
        <w:tab/>
      </w:r>
    </w:p>
    <w:p w:rsidR="00775EB7" w:rsidRDefault="00167620" w:rsidP="008D38AA">
      <w:pPr>
        <w:rPr>
          <w:rFonts w:ascii="Arial" w:hAnsi="Arial" w:cs="Arial"/>
          <w:sz w:val="24"/>
          <w:szCs w:val="24"/>
        </w:rPr>
      </w:pPr>
      <w:r>
        <w:rPr>
          <w:rFonts w:ascii="Arial" w:hAnsi="Arial" w:cs="Arial"/>
          <w:sz w:val="24"/>
          <w:szCs w:val="24"/>
        </w:rPr>
        <w:t>Conclusions: The deleterious effects of freezing on various population parameters act differentially on the two strains.  Eggs have some superiority over adults in surviving the freezing treatment.</w:t>
      </w:r>
      <w:r w:rsidR="00276281">
        <w:rPr>
          <w:rFonts w:ascii="Arial" w:hAnsi="Arial" w:cs="Arial"/>
          <w:sz w:val="24"/>
          <w:szCs w:val="24"/>
        </w:rPr>
        <w:br/>
      </w:r>
      <w:r w:rsidR="00775EB7">
        <w:rPr>
          <w:rFonts w:ascii="Arial" w:hAnsi="Arial" w:cs="Arial"/>
          <w:sz w:val="24"/>
          <w:szCs w:val="24"/>
        </w:rPr>
        <w:tab/>
      </w:r>
      <w:r w:rsidR="00775EB7">
        <w:rPr>
          <w:rFonts w:ascii="Arial" w:hAnsi="Arial" w:cs="Arial"/>
          <w:sz w:val="24"/>
          <w:szCs w:val="24"/>
        </w:rPr>
        <w:tab/>
      </w:r>
      <w:r w:rsidR="00775EB7">
        <w:rPr>
          <w:rFonts w:ascii="Arial" w:hAnsi="Arial" w:cs="Arial"/>
          <w:sz w:val="24"/>
          <w:szCs w:val="24"/>
        </w:rPr>
        <w:tab/>
      </w:r>
      <w:r w:rsidR="00775EB7">
        <w:rPr>
          <w:rFonts w:ascii="Arial" w:hAnsi="Arial" w:cs="Arial"/>
          <w:sz w:val="24"/>
          <w:szCs w:val="24"/>
        </w:rPr>
        <w:tab/>
      </w:r>
      <w:r w:rsidR="00775EB7">
        <w:rPr>
          <w:rFonts w:ascii="Arial" w:hAnsi="Arial" w:cs="Arial"/>
          <w:sz w:val="24"/>
          <w:szCs w:val="24"/>
        </w:rPr>
        <w:tab/>
        <w:t>Literature Cited</w:t>
      </w:r>
      <w:r w:rsidR="00CC5801">
        <w:rPr>
          <w:rFonts w:ascii="Arial" w:hAnsi="Arial" w:cs="Arial"/>
          <w:sz w:val="24"/>
          <w:szCs w:val="24"/>
        </w:rPr>
        <w:br/>
      </w:r>
      <w:r w:rsidR="00775EB7">
        <w:rPr>
          <w:rFonts w:ascii="Arial" w:hAnsi="Arial" w:cs="Arial"/>
          <w:sz w:val="24"/>
          <w:szCs w:val="24"/>
        </w:rPr>
        <w:br/>
      </w:r>
      <w:proofErr w:type="spellStart"/>
      <w:r w:rsidR="00775EB7">
        <w:rPr>
          <w:rFonts w:ascii="Arial" w:hAnsi="Arial" w:cs="Arial"/>
          <w:sz w:val="24"/>
          <w:szCs w:val="24"/>
        </w:rPr>
        <w:t>Sokal</w:t>
      </w:r>
      <w:proofErr w:type="spellEnd"/>
      <w:r w:rsidR="00775EB7">
        <w:rPr>
          <w:rFonts w:ascii="Arial" w:hAnsi="Arial" w:cs="Arial"/>
          <w:sz w:val="24"/>
          <w:szCs w:val="24"/>
        </w:rPr>
        <w:t xml:space="preserve">, .R. R. and F. J. </w:t>
      </w:r>
      <w:proofErr w:type="spellStart"/>
      <w:r w:rsidR="00775EB7">
        <w:rPr>
          <w:rFonts w:ascii="Arial" w:hAnsi="Arial" w:cs="Arial"/>
          <w:sz w:val="24"/>
          <w:szCs w:val="24"/>
        </w:rPr>
        <w:t>Rohlf</w:t>
      </w:r>
      <w:proofErr w:type="spellEnd"/>
      <w:r w:rsidR="00775EB7">
        <w:rPr>
          <w:rFonts w:ascii="Arial" w:hAnsi="Arial" w:cs="Arial"/>
          <w:sz w:val="24"/>
          <w:szCs w:val="24"/>
        </w:rPr>
        <w:t xml:space="preserve">. 1968.  Biometry.  W. H. Freeman, San Francisco and </w:t>
      </w:r>
      <w:r w:rsidR="00775EB7">
        <w:rPr>
          <w:rFonts w:ascii="Arial" w:hAnsi="Arial" w:cs="Arial"/>
          <w:sz w:val="24"/>
          <w:szCs w:val="24"/>
        </w:rPr>
        <w:tab/>
      </w:r>
      <w:r w:rsidR="00775EB7">
        <w:rPr>
          <w:rFonts w:ascii="Arial" w:hAnsi="Arial" w:cs="Arial"/>
          <w:sz w:val="24"/>
          <w:szCs w:val="24"/>
        </w:rPr>
        <w:tab/>
      </w:r>
      <w:r w:rsidR="00775EB7">
        <w:rPr>
          <w:rFonts w:ascii="Arial" w:hAnsi="Arial" w:cs="Arial"/>
          <w:sz w:val="24"/>
          <w:szCs w:val="24"/>
        </w:rPr>
        <w:tab/>
        <w:t>London (in press).</w:t>
      </w:r>
    </w:p>
    <w:p w:rsidR="00775EB7" w:rsidRDefault="00775EB7" w:rsidP="008D38AA">
      <w:pPr>
        <w:rPr>
          <w:rFonts w:ascii="Arial" w:hAnsi="Arial" w:cs="Arial"/>
          <w:sz w:val="24"/>
          <w:szCs w:val="24"/>
        </w:rPr>
      </w:pPr>
      <w:proofErr w:type="gramStart"/>
      <w:r>
        <w:rPr>
          <w:rFonts w:ascii="Arial" w:hAnsi="Arial" w:cs="Arial"/>
          <w:sz w:val="24"/>
          <w:szCs w:val="24"/>
        </w:rPr>
        <w:t>Contribution No.1385 from the University of Kansas.</w:t>
      </w:r>
      <w:proofErr w:type="gramEnd"/>
      <w:r>
        <w:rPr>
          <w:rFonts w:ascii="Arial" w:hAnsi="Arial" w:cs="Arial"/>
          <w:sz w:val="24"/>
          <w:szCs w:val="24"/>
        </w:rPr>
        <w:t xml:space="preserve">  This study was supported by grant </w:t>
      </w:r>
      <w:proofErr w:type="gramStart"/>
      <w:r>
        <w:rPr>
          <w:rFonts w:ascii="Arial" w:hAnsi="Arial" w:cs="Arial"/>
          <w:sz w:val="24"/>
          <w:szCs w:val="24"/>
        </w:rPr>
        <w:t>No</w:t>
      </w:r>
      <w:proofErr w:type="gramEnd"/>
      <w:r>
        <w:rPr>
          <w:rFonts w:ascii="Arial" w:hAnsi="Arial" w:cs="Arial"/>
          <w:sz w:val="24"/>
          <w:szCs w:val="24"/>
        </w:rPr>
        <w:t xml:space="preserve">. </w:t>
      </w:r>
      <w:proofErr w:type="gramStart"/>
      <w:r>
        <w:rPr>
          <w:rFonts w:ascii="Arial" w:hAnsi="Arial" w:cs="Arial"/>
          <w:sz w:val="24"/>
          <w:szCs w:val="24"/>
        </w:rPr>
        <w:t xml:space="preserve">GB 2170 to Robert R. </w:t>
      </w:r>
      <w:proofErr w:type="spellStart"/>
      <w:r>
        <w:rPr>
          <w:rFonts w:ascii="Arial" w:hAnsi="Arial" w:cs="Arial"/>
          <w:sz w:val="24"/>
          <w:szCs w:val="24"/>
        </w:rPr>
        <w:t>Sokal</w:t>
      </w:r>
      <w:proofErr w:type="spellEnd"/>
      <w:r>
        <w:rPr>
          <w:rFonts w:ascii="Arial" w:hAnsi="Arial" w:cs="Arial"/>
          <w:sz w:val="24"/>
          <w:szCs w:val="24"/>
        </w:rPr>
        <w:t>.</w:t>
      </w:r>
      <w:proofErr w:type="gramEnd"/>
      <w:r>
        <w:rPr>
          <w:rFonts w:ascii="Arial" w:hAnsi="Arial" w:cs="Arial"/>
          <w:sz w:val="24"/>
          <w:szCs w:val="24"/>
        </w:rPr>
        <w:t xml:space="preserve">  The technical assistance of Mrs. Maxine L. Howe and Mrs. Linda A. </w:t>
      </w:r>
      <w:proofErr w:type="spellStart"/>
      <w:r>
        <w:rPr>
          <w:rFonts w:ascii="Arial" w:hAnsi="Arial" w:cs="Arial"/>
          <w:sz w:val="24"/>
          <w:szCs w:val="24"/>
        </w:rPr>
        <w:t>McQuain</w:t>
      </w:r>
      <w:proofErr w:type="spellEnd"/>
      <w:r>
        <w:rPr>
          <w:rFonts w:ascii="Arial" w:hAnsi="Arial" w:cs="Arial"/>
          <w:sz w:val="24"/>
          <w:szCs w:val="24"/>
        </w:rPr>
        <w:t xml:space="preserve"> is gratefully acknowledged.</w:t>
      </w:r>
    </w:p>
    <w:p w:rsidR="00775EB7" w:rsidRDefault="00CC5801" w:rsidP="008D38AA">
      <w:pPr>
        <w:rPr>
          <w:rFonts w:ascii="Arial" w:hAnsi="Arial" w:cs="Arial"/>
          <w:sz w:val="24"/>
          <w:szCs w:val="24"/>
        </w:rPr>
      </w:pPr>
      <w:r>
        <w:rPr>
          <w:rFonts w:ascii="Arial" w:hAnsi="Arial" w:cs="Arial"/>
          <w:sz w:val="24"/>
          <w:szCs w:val="24"/>
        </w:rPr>
        <w:br/>
      </w:r>
      <w:r w:rsidR="00775EB7">
        <w:rPr>
          <w:rFonts w:ascii="Arial" w:hAnsi="Arial" w:cs="Arial"/>
          <w:sz w:val="24"/>
          <w:szCs w:val="24"/>
        </w:rPr>
        <w:t>BELL, K. O</w:t>
      </w:r>
      <w:proofErr w:type="gramStart"/>
      <w:r w:rsidR="00775EB7">
        <w:rPr>
          <w:rFonts w:ascii="Arial" w:hAnsi="Arial" w:cs="Arial"/>
          <w:sz w:val="24"/>
          <w:szCs w:val="24"/>
        </w:rPr>
        <w:t>.</w:t>
      </w:r>
      <w:proofErr w:type="gramEnd"/>
      <w:r w:rsidR="00775EB7">
        <w:rPr>
          <w:rFonts w:ascii="Arial" w:hAnsi="Arial" w:cs="Arial"/>
          <w:sz w:val="24"/>
          <w:szCs w:val="24"/>
        </w:rPr>
        <w:br/>
        <w:t>Graduate Research Assistant</w:t>
      </w:r>
      <w:r w:rsidR="00775EB7">
        <w:rPr>
          <w:rFonts w:ascii="Arial" w:hAnsi="Arial" w:cs="Arial"/>
          <w:sz w:val="24"/>
          <w:szCs w:val="24"/>
        </w:rPr>
        <w:br/>
        <w:t>Kansas State University</w:t>
      </w:r>
    </w:p>
    <w:p w:rsidR="00775EB7" w:rsidRDefault="00775EB7" w:rsidP="00CC5801">
      <w:pPr>
        <w:rPr>
          <w:rFonts w:ascii="Arial" w:hAnsi="Arial" w:cs="Arial"/>
          <w:sz w:val="24"/>
          <w:szCs w:val="24"/>
        </w:rPr>
      </w:pPr>
      <w:proofErr w:type="gramStart"/>
      <w:r>
        <w:rPr>
          <w:rFonts w:ascii="Arial" w:hAnsi="Arial" w:cs="Arial"/>
          <w:sz w:val="24"/>
          <w:szCs w:val="24"/>
        </w:rPr>
        <w:t>Techniques for Making Pellets of Ground Milled Wheat Fractions for Rearing Internal-feeding Stored-grain Insects.</w:t>
      </w:r>
      <w:proofErr w:type="gramEnd"/>
      <w:r w:rsidR="00CC5801">
        <w:rPr>
          <w:rFonts w:ascii="Arial" w:hAnsi="Arial" w:cs="Arial"/>
          <w:sz w:val="24"/>
          <w:szCs w:val="24"/>
        </w:rPr>
        <w:br/>
      </w:r>
      <w:r>
        <w:rPr>
          <w:rFonts w:ascii="Arial" w:hAnsi="Arial" w:cs="Arial"/>
          <w:sz w:val="24"/>
          <w:szCs w:val="24"/>
        </w:rPr>
        <w:br/>
        <w:t xml:space="preserve">New techniques have been developed for </w:t>
      </w:r>
      <w:proofErr w:type="spellStart"/>
      <w:r>
        <w:rPr>
          <w:rFonts w:ascii="Arial" w:hAnsi="Arial" w:cs="Arial"/>
          <w:sz w:val="24"/>
          <w:szCs w:val="24"/>
        </w:rPr>
        <w:t>pelleting</w:t>
      </w:r>
      <w:proofErr w:type="spellEnd"/>
      <w:r>
        <w:rPr>
          <w:rFonts w:ascii="Arial" w:hAnsi="Arial" w:cs="Arial"/>
          <w:sz w:val="24"/>
          <w:szCs w:val="24"/>
        </w:rPr>
        <w:t xml:space="preserve"> ground milled wheat fractions for use in preparing artificial diets for internal-feeding grain insects.  These were primarily for rearing the internal feeding Angoumois grain moth; however, lesser grain borer grows very well in certain </w:t>
      </w:r>
      <w:proofErr w:type="spellStart"/>
      <w:r>
        <w:rPr>
          <w:rFonts w:ascii="Arial" w:hAnsi="Arial" w:cs="Arial"/>
          <w:sz w:val="24"/>
          <w:szCs w:val="24"/>
        </w:rPr>
        <w:t>pelleted</w:t>
      </w:r>
      <w:proofErr w:type="spellEnd"/>
      <w:r>
        <w:rPr>
          <w:rFonts w:ascii="Arial" w:hAnsi="Arial" w:cs="Arial"/>
          <w:sz w:val="24"/>
          <w:szCs w:val="24"/>
        </w:rPr>
        <w:t xml:space="preserve"> diets and it is possible that they may be suitable for rearing weevils, also.</w:t>
      </w:r>
    </w:p>
    <w:p w:rsidR="001A2273" w:rsidRDefault="00775EB7" w:rsidP="00CC5801">
      <w:pPr>
        <w:jc w:val="both"/>
        <w:rPr>
          <w:rFonts w:ascii="Arial" w:hAnsi="Arial" w:cs="Arial"/>
          <w:sz w:val="24"/>
          <w:szCs w:val="24"/>
        </w:rPr>
      </w:pPr>
      <w:r>
        <w:rPr>
          <w:rFonts w:ascii="Arial" w:hAnsi="Arial" w:cs="Arial"/>
          <w:sz w:val="24"/>
          <w:szCs w:val="24"/>
        </w:rPr>
        <w:lastRenderedPageBreak/>
        <w:t xml:space="preserve">Grain to be </w:t>
      </w:r>
      <w:proofErr w:type="spellStart"/>
      <w:r>
        <w:rPr>
          <w:rFonts w:ascii="Arial" w:hAnsi="Arial" w:cs="Arial"/>
          <w:sz w:val="24"/>
          <w:szCs w:val="24"/>
        </w:rPr>
        <w:t>pelleted</w:t>
      </w:r>
      <w:proofErr w:type="spellEnd"/>
      <w:r>
        <w:rPr>
          <w:rFonts w:ascii="Arial" w:hAnsi="Arial" w:cs="Arial"/>
          <w:sz w:val="24"/>
          <w:szCs w:val="24"/>
        </w:rPr>
        <w:t xml:space="preserve"> was first ground to pass through a 40 </w:t>
      </w:r>
      <w:proofErr w:type="spellStart"/>
      <w:r>
        <w:rPr>
          <w:rFonts w:ascii="Arial" w:hAnsi="Arial" w:cs="Arial"/>
          <w:sz w:val="24"/>
          <w:szCs w:val="24"/>
        </w:rPr>
        <w:t>cr</w:t>
      </w:r>
      <w:proofErr w:type="spellEnd"/>
      <w:r>
        <w:rPr>
          <w:rFonts w:ascii="Arial" w:hAnsi="Arial" w:cs="Arial"/>
          <w:sz w:val="24"/>
          <w:szCs w:val="24"/>
        </w:rPr>
        <w:t xml:space="preserve"> 60-mesh sieve using a Wiley mill.  The materials were then mixed with enough distilled water to be kneaded to a “moist-dough” consistency.  The optimum amount of water to add can be determined by “trial-and-error”.  Following preparation of the dough, a small piece is torn off and rolled between the fingers into a round, elongate shape.  I</w:t>
      </w:r>
      <w:r w:rsidR="001A2273">
        <w:rPr>
          <w:rFonts w:ascii="Arial" w:hAnsi="Arial" w:cs="Arial"/>
          <w:sz w:val="24"/>
          <w:szCs w:val="24"/>
        </w:rPr>
        <w:t>t is then placed in a Brown and Williamson cigarette roller and rolled through twice into an elongate pellet.  In order to attain the desired pellet diameter, new holes for the belt pins can be drilled closer to the ends of the roller base.  After making the long pellets, they are placed on paper toweling and allowed to dry until a light crust is formed after which they are cut to desired length using a sharp single-edged razor blade.</w:t>
      </w:r>
    </w:p>
    <w:p w:rsidR="006D683A" w:rsidRDefault="001A2273" w:rsidP="00CC5801">
      <w:pPr>
        <w:jc w:val="both"/>
        <w:rPr>
          <w:rFonts w:ascii="Arial" w:hAnsi="Arial" w:cs="Arial"/>
          <w:sz w:val="24"/>
          <w:szCs w:val="24"/>
        </w:rPr>
      </w:pPr>
      <w:r>
        <w:rPr>
          <w:rFonts w:ascii="Arial" w:hAnsi="Arial" w:cs="Arial"/>
          <w:sz w:val="24"/>
          <w:szCs w:val="24"/>
        </w:rPr>
        <w:t xml:space="preserve">Pellets with high bran content of 40% or more could not easily be made by this method.  To make high bran pellets, enough distilled water is first added to the </w:t>
      </w:r>
      <w:r w:rsidR="006D683A">
        <w:rPr>
          <w:rFonts w:ascii="Arial" w:hAnsi="Arial" w:cs="Arial"/>
          <w:sz w:val="24"/>
          <w:szCs w:val="24"/>
        </w:rPr>
        <w:t>materials to bring them to a moist consistency.  The material is then packed into cocktail-sized cellophane drinking straws using the end of a suitable stiff wire.  After packing the straws, they are cut to desired lengths and are allowed to dry until the ends begin to harden.  The molded pellets are then pushed out of the straw-sections with the stiff wire.</w:t>
      </w:r>
    </w:p>
    <w:p w:rsidR="00CF3F9B" w:rsidRDefault="006D683A" w:rsidP="00CC5801">
      <w:pPr>
        <w:jc w:val="both"/>
        <w:rPr>
          <w:rFonts w:ascii="Arial" w:hAnsi="Arial" w:cs="Arial"/>
          <w:sz w:val="24"/>
          <w:szCs w:val="24"/>
        </w:rPr>
      </w:pPr>
      <w:r>
        <w:rPr>
          <w:rFonts w:ascii="Arial" w:hAnsi="Arial" w:cs="Arial"/>
          <w:sz w:val="24"/>
          <w:szCs w:val="24"/>
        </w:rPr>
        <w:t xml:space="preserve">After the pellets are made they should be spread out on paper toweling and allowed to dry at room temperature for about 12 to 30 hours depending upon the ingredients used.  When making pellets from various combinations of ground mill wheat fractions (germ, bran, endosperm), it was found that less drying time was required for pellets with high endosperm content and more time for those containing high percentages of germ.  Over-drying of pellets containing high percentages of endosperm content sometimes resulted in severe cracking and breaking.  Under-drying of pellets containing high germ content resulted in moldy pellets when they were placed in a rearing room with a high humidity.  Following drying, the pellets should be </w:t>
      </w:r>
      <w:r w:rsidR="00CF3F9B">
        <w:rPr>
          <w:rFonts w:ascii="Arial" w:hAnsi="Arial" w:cs="Arial"/>
          <w:sz w:val="24"/>
          <w:szCs w:val="24"/>
        </w:rPr>
        <w:t>stored in a 50 to 70% relative humidity environment to prevent excessive drying.</w:t>
      </w:r>
    </w:p>
    <w:p w:rsidR="00CC5801" w:rsidRDefault="00CF3F9B" w:rsidP="00CC5801">
      <w:pPr>
        <w:jc w:val="both"/>
        <w:rPr>
          <w:rFonts w:ascii="Arial" w:hAnsi="Arial" w:cs="Arial"/>
          <w:sz w:val="24"/>
          <w:szCs w:val="24"/>
        </w:rPr>
      </w:pPr>
      <w:r>
        <w:rPr>
          <w:rFonts w:ascii="Arial" w:hAnsi="Arial" w:cs="Arial"/>
          <w:sz w:val="24"/>
          <w:szCs w:val="24"/>
        </w:rPr>
        <w:t>The cigarette rolling machine used is available at many drug stored, tobacco shops, and some groceries.  They are included in Brown and Williamson Tobacco Corporation’s “Bugler” or “Kite” brands cigarette rolling kits.  Many grocery and liquor stores stock the small cocktail drinking straws.</w:t>
      </w:r>
    </w:p>
    <w:p w:rsidR="00CF3F9B" w:rsidRDefault="00CF3F9B" w:rsidP="00CC5801">
      <w:pPr>
        <w:jc w:val="both"/>
        <w:rPr>
          <w:rFonts w:ascii="Arial" w:hAnsi="Arial" w:cs="Arial"/>
          <w:sz w:val="24"/>
          <w:szCs w:val="24"/>
        </w:rPr>
      </w:pPr>
      <w:r>
        <w:rPr>
          <w:rFonts w:ascii="Arial" w:hAnsi="Arial" w:cs="Arial"/>
          <w:sz w:val="24"/>
          <w:szCs w:val="24"/>
        </w:rPr>
        <w:t>This work was supported in part by Kansas Agricultural Experiment Station Project 5850.</w:t>
      </w:r>
    </w:p>
    <w:p w:rsidR="00276281" w:rsidRDefault="00276281" w:rsidP="008D38AA">
      <w:pPr>
        <w:rPr>
          <w:rFonts w:ascii="Arial" w:hAnsi="Arial" w:cs="Arial"/>
          <w:sz w:val="24"/>
          <w:szCs w:val="24"/>
        </w:rPr>
      </w:pPr>
    </w:p>
    <w:p w:rsidR="00CF3F9B" w:rsidRDefault="00CF3F9B" w:rsidP="008D38AA">
      <w:pPr>
        <w:rPr>
          <w:rFonts w:ascii="Arial" w:hAnsi="Arial" w:cs="Arial"/>
          <w:sz w:val="24"/>
          <w:szCs w:val="24"/>
        </w:rPr>
      </w:pPr>
      <w:r>
        <w:rPr>
          <w:rFonts w:ascii="Arial" w:hAnsi="Arial" w:cs="Arial"/>
          <w:sz w:val="24"/>
          <w:szCs w:val="24"/>
        </w:rPr>
        <w:t>DANIELS, ED K</w:t>
      </w:r>
      <w:proofErr w:type="gramStart"/>
      <w:r>
        <w:rPr>
          <w:rFonts w:ascii="Arial" w:hAnsi="Arial" w:cs="Arial"/>
          <w:sz w:val="24"/>
          <w:szCs w:val="24"/>
        </w:rPr>
        <w:t>.</w:t>
      </w:r>
      <w:proofErr w:type="gramEnd"/>
      <w:r>
        <w:rPr>
          <w:rFonts w:ascii="Arial" w:hAnsi="Arial" w:cs="Arial"/>
          <w:sz w:val="24"/>
          <w:szCs w:val="24"/>
        </w:rPr>
        <w:br/>
        <w:t>Research Assistant</w:t>
      </w:r>
      <w:r>
        <w:rPr>
          <w:rFonts w:ascii="Arial" w:hAnsi="Arial" w:cs="Arial"/>
          <w:sz w:val="24"/>
          <w:szCs w:val="24"/>
        </w:rPr>
        <w:br/>
        <w:t>Kansas State University</w:t>
      </w:r>
    </w:p>
    <w:p w:rsidR="00CF3F9B" w:rsidRDefault="00CF3F9B" w:rsidP="008D38AA">
      <w:pPr>
        <w:rPr>
          <w:rFonts w:ascii="Arial" w:hAnsi="Arial" w:cs="Arial"/>
          <w:sz w:val="24"/>
          <w:szCs w:val="24"/>
        </w:rPr>
      </w:pPr>
      <w:proofErr w:type="gramStart"/>
      <w:r>
        <w:rPr>
          <w:rFonts w:ascii="Arial" w:hAnsi="Arial" w:cs="Arial"/>
          <w:sz w:val="24"/>
          <w:szCs w:val="24"/>
        </w:rPr>
        <w:lastRenderedPageBreak/>
        <w:t>Procedure for Collecting Tribolium Eggs.</w:t>
      </w:r>
      <w:proofErr w:type="gramEnd"/>
    </w:p>
    <w:p w:rsidR="005C1D2E" w:rsidRDefault="00CF3F9B" w:rsidP="00CC5801">
      <w:pPr>
        <w:jc w:val="both"/>
        <w:rPr>
          <w:rFonts w:ascii="Arial" w:hAnsi="Arial" w:cs="Arial"/>
          <w:sz w:val="24"/>
          <w:szCs w:val="24"/>
        </w:rPr>
      </w:pPr>
      <w:r>
        <w:rPr>
          <w:rFonts w:ascii="Arial" w:hAnsi="Arial" w:cs="Arial"/>
          <w:sz w:val="24"/>
          <w:szCs w:val="24"/>
        </w:rPr>
        <w:t>The following procedures have been useful when large quantities of Tribolium eggs are required.  Place approximately 200 adults, 7-14 days</w:t>
      </w:r>
      <w:r w:rsidR="00162803">
        <w:rPr>
          <w:rFonts w:ascii="Arial" w:hAnsi="Arial" w:cs="Arial"/>
          <w:sz w:val="24"/>
          <w:szCs w:val="24"/>
        </w:rPr>
        <w:t xml:space="preserve"> old, in a quart jar containing </w:t>
      </w:r>
      <w:r w:rsidR="00162803">
        <w:rPr>
          <w:rFonts w:ascii="Arial" w:hAnsi="Arial" w:cs="Arial"/>
          <w:sz w:val="24"/>
          <w:szCs w:val="24"/>
        </w:rPr>
        <w:br/>
        <w:t xml:space="preserve">3 </w:t>
      </w:r>
      <w:r>
        <w:rPr>
          <w:rFonts w:ascii="Arial" w:hAnsi="Arial" w:cs="Arial"/>
          <w:sz w:val="24"/>
          <w:szCs w:val="24"/>
        </w:rPr>
        <w:t>grams of wheat germ.  This suffices not only as a stimulus to oviposition by supplying a nourishing media and to facilitate easier egg removal but it also helps prevent damage to the eggs by serving as</w:t>
      </w:r>
      <w:r w:rsidR="00162803">
        <w:rPr>
          <w:rFonts w:ascii="Arial" w:hAnsi="Arial" w:cs="Arial"/>
          <w:sz w:val="24"/>
          <w:szCs w:val="24"/>
        </w:rPr>
        <w:t xml:space="preserve"> a buffer area between the beetles, and the eggs.  Also counting and removal of the desired number of eggs is much easier since the wheat germ is flaked; this prevents the eggs from becoming as heavily covered by powder as when a flour media is used.  Fit clean, preferably new, 40 mesh screens in the jar lids since eggs stick more </w:t>
      </w:r>
      <w:proofErr w:type="spellStart"/>
      <w:r w:rsidR="00162803">
        <w:rPr>
          <w:rFonts w:ascii="Arial" w:hAnsi="Arial" w:cs="Arial"/>
          <w:sz w:val="24"/>
          <w:szCs w:val="24"/>
        </w:rPr>
        <w:t>firmlyto</w:t>
      </w:r>
      <w:proofErr w:type="spellEnd"/>
      <w:r w:rsidR="00162803">
        <w:rPr>
          <w:rFonts w:ascii="Arial" w:hAnsi="Arial" w:cs="Arial"/>
          <w:sz w:val="24"/>
          <w:szCs w:val="24"/>
        </w:rPr>
        <w:t xml:space="preserve"> corroded screens.  Invert the jars on the glossy side of an oil cloth.  This not only prevents eggs from adhering to the surface on which the jars are placed but also helps maintain the covering of wheat germ over the eggs by preventing it from falling through the screen.  The jar containing beetles are then placed in a rearing room </w:t>
      </w:r>
      <w:r w:rsidR="005C1D2E">
        <w:rPr>
          <w:rFonts w:ascii="Arial" w:hAnsi="Arial" w:cs="Arial"/>
          <w:sz w:val="24"/>
          <w:szCs w:val="24"/>
        </w:rPr>
        <w:t>maintained at 80 + 2 F. and 70 + 5% relative humidity for 48 hours.  During oviposition the females insert the eggs through the wire mesh to the outside surface of the screen.  This facilitates their removal with a # 0 camel hair brush wetted with distilled water.</w:t>
      </w:r>
    </w:p>
    <w:p w:rsidR="00EB051E" w:rsidRDefault="005C1D2E" w:rsidP="00CC5801">
      <w:pPr>
        <w:jc w:val="both"/>
        <w:rPr>
          <w:rFonts w:ascii="Arial" w:hAnsi="Arial" w:cs="Arial"/>
          <w:sz w:val="24"/>
          <w:szCs w:val="24"/>
        </w:rPr>
      </w:pPr>
      <w:r>
        <w:rPr>
          <w:rFonts w:ascii="Arial" w:hAnsi="Arial" w:cs="Arial"/>
          <w:sz w:val="24"/>
          <w:szCs w:val="24"/>
        </w:rPr>
        <w:t>This work was supported in part by Kansas Agricultural Experiment Station Project-5894.</w:t>
      </w:r>
    </w:p>
    <w:p w:rsidR="00EB051E" w:rsidRDefault="00EB051E" w:rsidP="008D38AA">
      <w:pPr>
        <w:rPr>
          <w:rFonts w:ascii="Arial" w:hAnsi="Arial" w:cs="Arial"/>
          <w:sz w:val="24"/>
          <w:szCs w:val="24"/>
        </w:rPr>
      </w:pPr>
      <w:r>
        <w:rPr>
          <w:rFonts w:ascii="Arial" w:hAnsi="Arial" w:cs="Arial"/>
          <w:sz w:val="24"/>
          <w:szCs w:val="24"/>
        </w:rPr>
        <w:br/>
        <w:t>BURNS, G. H</w:t>
      </w:r>
      <w:proofErr w:type="gramStart"/>
      <w:r>
        <w:rPr>
          <w:rFonts w:ascii="Arial" w:hAnsi="Arial" w:cs="Arial"/>
          <w:sz w:val="24"/>
          <w:szCs w:val="24"/>
        </w:rPr>
        <w:t>.</w:t>
      </w:r>
      <w:proofErr w:type="gramEnd"/>
      <w:r>
        <w:rPr>
          <w:rFonts w:ascii="Arial" w:hAnsi="Arial" w:cs="Arial"/>
          <w:sz w:val="24"/>
          <w:szCs w:val="24"/>
        </w:rPr>
        <w:br/>
        <w:t>Animal Genetics Section</w:t>
      </w:r>
      <w:r>
        <w:rPr>
          <w:rFonts w:ascii="Arial" w:hAnsi="Arial" w:cs="Arial"/>
          <w:sz w:val="24"/>
          <w:szCs w:val="24"/>
        </w:rPr>
        <w:br/>
        <w:t xml:space="preserve">Animal Research </w:t>
      </w:r>
      <w:proofErr w:type="spellStart"/>
      <w:r>
        <w:rPr>
          <w:rFonts w:ascii="Arial" w:hAnsi="Arial" w:cs="Arial"/>
          <w:sz w:val="24"/>
          <w:szCs w:val="24"/>
        </w:rPr>
        <w:t>Institute,Central</w:t>
      </w:r>
      <w:proofErr w:type="spellEnd"/>
      <w:r>
        <w:rPr>
          <w:rFonts w:ascii="Arial" w:hAnsi="Arial" w:cs="Arial"/>
          <w:sz w:val="24"/>
          <w:szCs w:val="24"/>
        </w:rPr>
        <w:t xml:space="preserve"> Experiment Farm,</w:t>
      </w:r>
      <w:r>
        <w:rPr>
          <w:rFonts w:ascii="Arial" w:hAnsi="Arial" w:cs="Arial"/>
          <w:sz w:val="24"/>
          <w:szCs w:val="24"/>
        </w:rPr>
        <w:br/>
        <w:t>Ottawa, Ontario, Canada.</w:t>
      </w:r>
    </w:p>
    <w:p w:rsidR="00EB051E" w:rsidRDefault="00EB051E" w:rsidP="008D38AA">
      <w:pPr>
        <w:rPr>
          <w:rFonts w:ascii="Arial" w:hAnsi="Arial" w:cs="Arial"/>
          <w:sz w:val="24"/>
          <w:szCs w:val="24"/>
        </w:rPr>
      </w:pPr>
      <w:proofErr w:type="gramStart"/>
      <w:r>
        <w:rPr>
          <w:rFonts w:ascii="Arial" w:hAnsi="Arial" w:cs="Arial"/>
          <w:sz w:val="24"/>
          <w:szCs w:val="24"/>
        </w:rPr>
        <w:t>Recovering of Tribolium eggs, larvae, pupae or adults from small amounts of flour.</w:t>
      </w:r>
      <w:proofErr w:type="gramEnd"/>
    </w:p>
    <w:p w:rsidR="00EB051E" w:rsidRDefault="00EB051E" w:rsidP="00CC5801">
      <w:pPr>
        <w:jc w:val="both"/>
        <w:rPr>
          <w:rFonts w:ascii="Arial" w:hAnsi="Arial" w:cs="Arial"/>
          <w:sz w:val="24"/>
          <w:szCs w:val="24"/>
        </w:rPr>
      </w:pPr>
      <w:r>
        <w:rPr>
          <w:rFonts w:ascii="Arial" w:hAnsi="Arial" w:cs="Arial"/>
          <w:sz w:val="24"/>
          <w:szCs w:val="24"/>
        </w:rPr>
        <w:t>One often wishes a readily available method for recovering small populations resulting from one or more females and maintained in flour midway in ¾ oz. creamer</w:t>
      </w:r>
      <w:r w:rsidR="00CC5801">
        <w:rPr>
          <w:rFonts w:ascii="Arial" w:hAnsi="Arial" w:cs="Arial"/>
          <w:sz w:val="24"/>
          <w:szCs w:val="24"/>
        </w:rPr>
        <w:t>s</w:t>
      </w:r>
      <w:r>
        <w:rPr>
          <w:rFonts w:ascii="Arial" w:hAnsi="Arial" w:cs="Arial"/>
          <w:sz w:val="24"/>
          <w:szCs w:val="24"/>
        </w:rPr>
        <w:t xml:space="preserve"> without using large amounts of laboratory equipment and minimized error due to faulty equipment.  It was for these</w:t>
      </w:r>
      <w:r w:rsidR="00CC5801">
        <w:rPr>
          <w:rFonts w:ascii="Arial" w:hAnsi="Arial" w:cs="Arial"/>
          <w:sz w:val="24"/>
          <w:szCs w:val="24"/>
        </w:rPr>
        <w:t xml:space="preserve"> </w:t>
      </w:r>
      <w:r>
        <w:rPr>
          <w:rFonts w:ascii="Arial" w:hAnsi="Arial" w:cs="Arial"/>
          <w:sz w:val="24"/>
          <w:szCs w:val="24"/>
        </w:rPr>
        <w:t>reasons that a detachable barrow-funnel sifter was designed.</w:t>
      </w:r>
    </w:p>
    <w:p w:rsidR="004B0D36" w:rsidRPr="004B0D36" w:rsidRDefault="00EB051E" w:rsidP="00CC5801">
      <w:pPr>
        <w:jc w:val="both"/>
        <w:rPr>
          <w:rFonts w:ascii="Arial" w:hAnsi="Arial" w:cs="Arial"/>
          <w:sz w:val="24"/>
          <w:szCs w:val="24"/>
        </w:rPr>
      </w:pPr>
      <w:r>
        <w:rPr>
          <w:rFonts w:ascii="Arial" w:hAnsi="Arial" w:cs="Arial"/>
          <w:sz w:val="24"/>
          <w:szCs w:val="24"/>
        </w:rPr>
        <w:t>The barrow is made out of stainless steel tubing while the funnel was machined from a solid piece of stainless steel so that a</w:t>
      </w:r>
      <w:r w:rsidR="00276281">
        <w:rPr>
          <w:rFonts w:ascii="Arial" w:hAnsi="Arial" w:cs="Arial"/>
          <w:sz w:val="24"/>
          <w:szCs w:val="24"/>
        </w:rPr>
        <w:t xml:space="preserve"> </w:t>
      </w:r>
      <w:r>
        <w:rPr>
          <w:rFonts w:ascii="Arial" w:hAnsi="Arial" w:cs="Arial"/>
          <w:sz w:val="24"/>
          <w:szCs w:val="24"/>
        </w:rPr>
        <w:t xml:space="preserve">groove would not catch eggs or four.  The barrow and funnel can be attached by a standard thread so that they are interchangeable with others.  Stainless steel wire cloth was purchased in meshes </w:t>
      </w:r>
      <w:r w:rsidR="00FC37C8">
        <w:rPr>
          <w:rFonts w:ascii="Arial" w:hAnsi="Arial" w:cs="Arial"/>
          <w:sz w:val="24"/>
          <w:szCs w:val="24"/>
        </w:rPr>
        <w:t>of No.20, 30, 40, 50, 60, 70 and 80.  This allows for the selection of a mesh for the unique operation being performed and easy detachment of the sifter for cleaning purposes.</w:t>
      </w:r>
      <w:r w:rsidR="005C1D2E">
        <w:rPr>
          <w:rFonts w:ascii="Arial" w:hAnsi="Arial" w:cs="Arial"/>
          <w:sz w:val="24"/>
          <w:szCs w:val="24"/>
        </w:rPr>
        <w:t xml:space="preserve"> </w:t>
      </w:r>
      <w:r w:rsidR="00775EB7">
        <w:rPr>
          <w:rFonts w:ascii="Arial" w:hAnsi="Arial" w:cs="Arial"/>
          <w:sz w:val="24"/>
          <w:szCs w:val="24"/>
        </w:rPr>
        <w:br/>
      </w:r>
      <w:r w:rsidR="00F973D4">
        <w:rPr>
          <w:rFonts w:ascii="Arial" w:hAnsi="Arial" w:cs="Arial"/>
          <w:sz w:val="24"/>
          <w:szCs w:val="24"/>
        </w:rPr>
        <w:t xml:space="preserve"> </w:t>
      </w:r>
    </w:p>
    <w:sectPr w:rsidR="004B0D36" w:rsidRPr="004B0D36" w:rsidSect="00F673A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C16E9"/>
    <w:multiLevelType w:val="hybridMultilevel"/>
    <w:tmpl w:val="C838AD2A"/>
    <w:lvl w:ilvl="0" w:tplc="4B1CFF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A4474C"/>
    <w:multiLevelType w:val="hybridMultilevel"/>
    <w:tmpl w:val="490CA2D4"/>
    <w:lvl w:ilvl="0" w:tplc="3F26F2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97E3F"/>
    <w:multiLevelType w:val="hybridMultilevel"/>
    <w:tmpl w:val="CB2E60E8"/>
    <w:lvl w:ilvl="0" w:tplc="331AF2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706F8B"/>
    <w:multiLevelType w:val="hybridMultilevel"/>
    <w:tmpl w:val="8A066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F14F35"/>
    <w:multiLevelType w:val="hybridMultilevel"/>
    <w:tmpl w:val="93E09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8F2849"/>
    <w:multiLevelType w:val="hybridMultilevel"/>
    <w:tmpl w:val="F9303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7219A"/>
    <w:multiLevelType w:val="hybridMultilevel"/>
    <w:tmpl w:val="BB5AE2F6"/>
    <w:lvl w:ilvl="0" w:tplc="F738BA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1D621F2"/>
    <w:multiLevelType w:val="hybridMultilevel"/>
    <w:tmpl w:val="F2540FD2"/>
    <w:lvl w:ilvl="0" w:tplc="D4D68F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024C40"/>
    <w:multiLevelType w:val="hybridMultilevel"/>
    <w:tmpl w:val="F2CC3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130FB0"/>
    <w:multiLevelType w:val="hybridMultilevel"/>
    <w:tmpl w:val="37E009AA"/>
    <w:lvl w:ilvl="0" w:tplc="682852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00902B6"/>
    <w:multiLevelType w:val="hybridMultilevel"/>
    <w:tmpl w:val="490A9A26"/>
    <w:lvl w:ilvl="0" w:tplc="A482BA3C">
      <w:start w:val="1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E65193"/>
    <w:multiLevelType w:val="hybridMultilevel"/>
    <w:tmpl w:val="E3CEF8D8"/>
    <w:lvl w:ilvl="0" w:tplc="B956B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5"/>
  </w:num>
  <w:num w:numId="5">
    <w:abstractNumId w:val="11"/>
  </w:num>
  <w:num w:numId="6">
    <w:abstractNumId w:val="9"/>
  </w:num>
  <w:num w:numId="7">
    <w:abstractNumId w:val="0"/>
  </w:num>
  <w:num w:numId="8">
    <w:abstractNumId w:val="3"/>
  </w:num>
  <w:num w:numId="9">
    <w:abstractNumId w:val="10"/>
  </w:num>
  <w:num w:numId="10">
    <w:abstractNumId w:val="6"/>
  </w:num>
  <w:num w:numId="11">
    <w:abstractNumId w:val="4"/>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B0D36"/>
    <w:rsid w:val="0000724D"/>
    <w:rsid w:val="00032BBE"/>
    <w:rsid w:val="000468C0"/>
    <w:rsid w:val="00062771"/>
    <w:rsid w:val="00073823"/>
    <w:rsid w:val="000838A9"/>
    <w:rsid w:val="000C3A87"/>
    <w:rsid w:val="000C572A"/>
    <w:rsid w:val="000E417C"/>
    <w:rsid w:val="00121046"/>
    <w:rsid w:val="001240CD"/>
    <w:rsid w:val="001468A9"/>
    <w:rsid w:val="00160A3C"/>
    <w:rsid w:val="00162803"/>
    <w:rsid w:val="00167620"/>
    <w:rsid w:val="00170608"/>
    <w:rsid w:val="00186C3D"/>
    <w:rsid w:val="00193D10"/>
    <w:rsid w:val="001A2273"/>
    <w:rsid w:val="001B1FBA"/>
    <w:rsid w:val="001B2A45"/>
    <w:rsid w:val="001C5B95"/>
    <w:rsid w:val="001C61EE"/>
    <w:rsid w:val="001D27DE"/>
    <w:rsid w:val="001E2D9F"/>
    <w:rsid w:val="00223303"/>
    <w:rsid w:val="00237615"/>
    <w:rsid w:val="00240DD1"/>
    <w:rsid w:val="00253ED2"/>
    <w:rsid w:val="00276281"/>
    <w:rsid w:val="00283380"/>
    <w:rsid w:val="002C070E"/>
    <w:rsid w:val="002C27C9"/>
    <w:rsid w:val="002E7521"/>
    <w:rsid w:val="002F2B05"/>
    <w:rsid w:val="002F4C7F"/>
    <w:rsid w:val="00337AE9"/>
    <w:rsid w:val="00346A9E"/>
    <w:rsid w:val="003678AA"/>
    <w:rsid w:val="003732E9"/>
    <w:rsid w:val="003816CD"/>
    <w:rsid w:val="00390030"/>
    <w:rsid w:val="003968BA"/>
    <w:rsid w:val="003B1723"/>
    <w:rsid w:val="003E3EAB"/>
    <w:rsid w:val="003E78DB"/>
    <w:rsid w:val="003F4A95"/>
    <w:rsid w:val="003F77D8"/>
    <w:rsid w:val="003F7CF2"/>
    <w:rsid w:val="00406F73"/>
    <w:rsid w:val="004141FB"/>
    <w:rsid w:val="00422FC8"/>
    <w:rsid w:val="00424D34"/>
    <w:rsid w:val="0042709D"/>
    <w:rsid w:val="00437B5D"/>
    <w:rsid w:val="0044545F"/>
    <w:rsid w:val="00485316"/>
    <w:rsid w:val="004A2B86"/>
    <w:rsid w:val="004B0D36"/>
    <w:rsid w:val="004E72D4"/>
    <w:rsid w:val="004F2FA4"/>
    <w:rsid w:val="00501F7F"/>
    <w:rsid w:val="0055171B"/>
    <w:rsid w:val="00592C42"/>
    <w:rsid w:val="005C1D2E"/>
    <w:rsid w:val="005C2DC0"/>
    <w:rsid w:val="0060696B"/>
    <w:rsid w:val="006340DA"/>
    <w:rsid w:val="006736FA"/>
    <w:rsid w:val="00684B54"/>
    <w:rsid w:val="006A63A4"/>
    <w:rsid w:val="006D0EA9"/>
    <w:rsid w:val="006D11B3"/>
    <w:rsid w:val="006D12D6"/>
    <w:rsid w:val="006D3274"/>
    <w:rsid w:val="006D683A"/>
    <w:rsid w:val="006F2F41"/>
    <w:rsid w:val="006F783E"/>
    <w:rsid w:val="00730CA1"/>
    <w:rsid w:val="00730D8F"/>
    <w:rsid w:val="007344B7"/>
    <w:rsid w:val="00763FAD"/>
    <w:rsid w:val="00775EB7"/>
    <w:rsid w:val="0077609A"/>
    <w:rsid w:val="007B0FF7"/>
    <w:rsid w:val="007C1BF8"/>
    <w:rsid w:val="007F799D"/>
    <w:rsid w:val="008068E4"/>
    <w:rsid w:val="008163E0"/>
    <w:rsid w:val="008303E2"/>
    <w:rsid w:val="008510DA"/>
    <w:rsid w:val="008605EF"/>
    <w:rsid w:val="0086174D"/>
    <w:rsid w:val="00882968"/>
    <w:rsid w:val="008A0D33"/>
    <w:rsid w:val="008A3417"/>
    <w:rsid w:val="008B4234"/>
    <w:rsid w:val="008D38AA"/>
    <w:rsid w:val="008D6822"/>
    <w:rsid w:val="008E1387"/>
    <w:rsid w:val="008E26CE"/>
    <w:rsid w:val="00905088"/>
    <w:rsid w:val="00917CF8"/>
    <w:rsid w:val="009236AC"/>
    <w:rsid w:val="00923927"/>
    <w:rsid w:val="00945C0A"/>
    <w:rsid w:val="00951B60"/>
    <w:rsid w:val="00951C90"/>
    <w:rsid w:val="009555FC"/>
    <w:rsid w:val="009B4F89"/>
    <w:rsid w:val="009C0661"/>
    <w:rsid w:val="009C124C"/>
    <w:rsid w:val="009C3D6B"/>
    <w:rsid w:val="009C45E1"/>
    <w:rsid w:val="009D50E9"/>
    <w:rsid w:val="009F002A"/>
    <w:rsid w:val="009F52CE"/>
    <w:rsid w:val="009F5F5C"/>
    <w:rsid w:val="00A23E15"/>
    <w:rsid w:val="00A270B6"/>
    <w:rsid w:val="00A320D3"/>
    <w:rsid w:val="00A5582F"/>
    <w:rsid w:val="00A74589"/>
    <w:rsid w:val="00A91CAC"/>
    <w:rsid w:val="00A949A4"/>
    <w:rsid w:val="00AB14EE"/>
    <w:rsid w:val="00AD27A5"/>
    <w:rsid w:val="00AD2D3D"/>
    <w:rsid w:val="00AE1311"/>
    <w:rsid w:val="00B23879"/>
    <w:rsid w:val="00B31085"/>
    <w:rsid w:val="00B557BC"/>
    <w:rsid w:val="00B932F9"/>
    <w:rsid w:val="00BB7101"/>
    <w:rsid w:val="00BC20D5"/>
    <w:rsid w:val="00BC6E08"/>
    <w:rsid w:val="00BE5D0B"/>
    <w:rsid w:val="00BF7FBF"/>
    <w:rsid w:val="00C0498A"/>
    <w:rsid w:val="00C1450D"/>
    <w:rsid w:val="00C207D8"/>
    <w:rsid w:val="00C20BAA"/>
    <w:rsid w:val="00C321AF"/>
    <w:rsid w:val="00C363AD"/>
    <w:rsid w:val="00C52421"/>
    <w:rsid w:val="00C532E1"/>
    <w:rsid w:val="00C56C05"/>
    <w:rsid w:val="00C6733C"/>
    <w:rsid w:val="00C731F1"/>
    <w:rsid w:val="00C7327C"/>
    <w:rsid w:val="00C849D6"/>
    <w:rsid w:val="00CA79EB"/>
    <w:rsid w:val="00CC5801"/>
    <w:rsid w:val="00CD3F4B"/>
    <w:rsid w:val="00CE0BF9"/>
    <w:rsid w:val="00CE47E2"/>
    <w:rsid w:val="00CF3F9B"/>
    <w:rsid w:val="00CF5C10"/>
    <w:rsid w:val="00CF6A0A"/>
    <w:rsid w:val="00D0261F"/>
    <w:rsid w:val="00D344A2"/>
    <w:rsid w:val="00D6188F"/>
    <w:rsid w:val="00D61CD9"/>
    <w:rsid w:val="00D70EA7"/>
    <w:rsid w:val="00D74D0C"/>
    <w:rsid w:val="00D81F7C"/>
    <w:rsid w:val="00D8476B"/>
    <w:rsid w:val="00DC1192"/>
    <w:rsid w:val="00DE14E7"/>
    <w:rsid w:val="00DE6AE7"/>
    <w:rsid w:val="00E13203"/>
    <w:rsid w:val="00E2161B"/>
    <w:rsid w:val="00E239C8"/>
    <w:rsid w:val="00E301C7"/>
    <w:rsid w:val="00E43382"/>
    <w:rsid w:val="00E57D59"/>
    <w:rsid w:val="00E66DC2"/>
    <w:rsid w:val="00E85B6F"/>
    <w:rsid w:val="00E86851"/>
    <w:rsid w:val="00EA12CA"/>
    <w:rsid w:val="00EA2FBC"/>
    <w:rsid w:val="00EB051E"/>
    <w:rsid w:val="00EC3EF7"/>
    <w:rsid w:val="00EC735A"/>
    <w:rsid w:val="00EC7C3B"/>
    <w:rsid w:val="00ED6AC2"/>
    <w:rsid w:val="00F054E1"/>
    <w:rsid w:val="00F060C5"/>
    <w:rsid w:val="00F50E39"/>
    <w:rsid w:val="00F5651E"/>
    <w:rsid w:val="00F673A5"/>
    <w:rsid w:val="00F9195A"/>
    <w:rsid w:val="00F973D4"/>
    <w:rsid w:val="00FA6D32"/>
    <w:rsid w:val="00FC37C8"/>
    <w:rsid w:val="00FC5B97"/>
    <w:rsid w:val="00FD0EE1"/>
    <w:rsid w:val="00FD3BAB"/>
    <w:rsid w:val="00FE32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3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7C9"/>
    <w:pPr>
      <w:ind w:left="720"/>
      <w:contextualSpacing/>
    </w:pPr>
  </w:style>
  <w:style w:type="paragraph" w:styleId="BalloonText">
    <w:name w:val="Balloon Text"/>
    <w:basedOn w:val="Normal"/>
    <w:link w:val="BalloonTextChar"/>
    <w:uiPriority w:val="99"/>
    <w:semiHidden/>
    <w:unhideWhenUsed/>
    <w:rsid w:val="00E66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D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8190</TotalTime>
  <Pages>56</Pages>
  <Words>15856</Words>
  <Characters>90382</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dc:creator>
  <cp:lastModifiedBy>sonygrace</cp:lastModifiedBy>
  <cp:revision>85</cp:revision>
  <dcterms:created xsi:type="dcterms:W3CDTF">2010-03-02T02:18:00Z</dcterms:created>
  <dcterms:modified xsi:type="dcterms:W3CDTF">2010-11-14T18:26:00Z</dcterms:modified>
</cp:coreProperties>
</file>