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B5" w:rsidRDefault="000F58FB" w:rsidP="007B1540">
      <w:pPr>
        <w:spacing w:after="0" w:line="240" w:lineRule="auto"/>
        <w:jc w:val="center"/>
        <w:rPr>
          <w:rFonts w:ascii="Arial" w:hAnsi="Arial" w:cs="Arial"/>
          <w:sz w:val="24"/>
          <w:szCs w:val="24"/>
        </w:rPr>
      </w:pPr>
      <w:r>
        <w:rPr>
          <w:rFonts w:ascii="Arial" w:hAnsi="Arial" w:cs="Arial"/>
          <w:sz w:val="24"/>
          <w:szCs w:val="24"/>
        </w:rPr>
        <w:t xml:space="preserve">  </w:t>
      </w:r>
      <w:r w:rsidR="007B1540">
        <w:rPr>
          <w:rFonts w:ascii="Arial" w:hAnsi="Arial" w:cs="Arial"/>
          <w:sz w:val="24"/>
          <w:szCs w:val="24"/>
        </w:rPr>
        <w:t>TRIBOLIUM INFORMATION BULLETIN</w:t>
      </w:r>
    </w:p>
    <w:p w:rsidR="007B1540" w:rsidRDefault="007B1540" w:rsidP="007B1540">
      <w:pPr>
        <w:spacing w:after="0" w:line="240" w:lineRule="auto"/>
        <w:jc w:val="center"/>
        <w:rPr>
          <w:rFonts w:ascii="Arial" w:hAnsi="Arial" w:cs="Arial"/>
          <w:sz w:val="24"/>
          <w:szCs w:val="24"/>
        </w:rPr>
      </w:pPr>
    </w:p>
    <w:p w:rsidR="007B1540" w:rsidRDefault="007B1540" w:rsidP="007B1540">
      <w:pPr>
        <w:spacing w:after="0" w:line="240" w:lineRule="auto"/>
        <w:jc w:val="center"/>
        <w:rPr>
          <w:rFonts w:ascii="Arial" w:hAnsi="Arial" w:cs="Arial"/>
          <w:sz w:val="24"/>
          <w:szCs w:val="24"/>
        </w:rPr>
      </w:pPr>
      <w:r>
        <w:rPr>
          <w:rFonts w:ascii="Arial" w:hAnsi="Arial" w:cs="Arial"/>
          <w:sz w:val="24"/>
          <w:szCs w:val="24"/>
        </w:rPr>
        <w:t>Number 1</w:t>
      </w:r>
      <w:r w:rsidR="00106B30">
        <w:rPr>
          <w:rFonts w:ascii="Arial" w:hAnsi="Arial" w:cs="Arial"/>
          <w:sz w:val="24"/>
          <w:szCs w:val="24"/>
        </w:rPr>
        <w:t>9</w:t>
      </w:r>
    </w:p>
    <w:p w:rsidR="007B1540" w:rsidRDefault="007B1540" w:rsidP="007B1540">
      <w:pPr>
        <w:spacing w:after="0" w:line="240" w:lineRule="auto"/>
        <w:jc w:val="center"/>
        <w:rPr>
          <w:rFonts w:ascii="Arial" w:hAnsi="Arial" w:cs="Arial"/>
          <w:sz w:val="24"/>
          <w:szCs w:val="24"/>
        </w:rPr>
      </w:pPr>
    </w:p>
    <w:p w:rsidR="00A11FFE" w:rsidRDefault="007B1540" w:rsidP="007B1540">
      <w:pPr>
        <w:spacing w:after="0" w:line="240" w:lineRule="auto"/>
        <w:jc w:val="center"/>
        <w:rPr>
          <w:rFonts w:ascii="Arial" w:hAnsi="Arial" w:cs="Arial"/>
          <w:sz w:val="24"/>
          <w:szCs w:val="24"/>
        </w:rPr>
      </w:pPr>
      <w:r>
        <w:rPr>
          <w:rFonts w:ascii="Arial" w:hAnsi="Arial" w:cs="Arial"/>
          <w:sz w:val="24"/>
          <w:szCs w:val="24"/>
        </w:rPr>
        <w:t>March, 197</w:t>
      </w:r>
      <w:r w:rsidR="00106B30">
        <w:rPr>
          <w:rFonts w:ascii="Arial" w:hAnsi="Arial" w:cs="Arial"/>
          <w:sz w:val="24"/>
          <w:szCs w:val="24"/>
        </w:rPr>
        <w:t>6</w:t>
      </w:r>
    </w:p>
    <w:p w:rsidR="005318E4" w:rsidRDefault="005318E4" w:rsidP="007B1540">
      <w:pPr>
        <w:spacing w:after="0" w:line="240" w:lineRule="auto"/>
        <w:jc w:val="center"/>
        <w:rPr>
          <w:rFonts w:ascii="Arial" w:hAnsi="Arial" w:cs="Arial"/>
          <w:sz w:val="24"/>
          <w:szCs w:val="24"/>
        </w:rPr>
      </w:pPr>
    </w:p>
    <w:p w:rsidR="007B1540" w:rsidRDefault="007B1540" w:rsidP="007B1540">
      <w:pPr>
        <w:spacing w:after="0" w:line="240" w:lineRule="auto"/>
        <w:jc w:val="center"/>
        <w:rPr>
          <w:rFonts w:ascii="Arial" w:hAnsi="Arial" w:cs="Arial"/>
          <w:sz w:val="24"/>
          <w:szCs w:val="24"/>
        </w:rPr>
      </w:pPr>
    </w:p>
    <w:p w:rsidR="00A11FFE" w:rsidRDefault="007B1540" w:rsidP="007B1540">
      <w:pPr>
        <w:spacing w:after="0" w:line="240" w:lineRule="auto"/>
        <w:rPr>
          <w:rFonts w:ascii="Arial" w:hAnsi="Arial" w:cs="Arial"/>
          <w:sz w:val="24"/>
          <w:szCs w:val="24"/>
        </w:rPr>
      </w:pPr>
      <w:r>
        <w:rPr>
          <w:rFonts w:ascii="Arial" w:hAnsi="Arial" w:cs="Arial"/>
          <w:sz w:val="24"/>
          <w:szCs w:val="24"/>
        </w:rPr>
        <w:t>Foreword</w:t>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A11FFE">
        <w:rPr>
          <w:rFonts w:ascii="Arial" w:hAnsi="Arial" w:cs="Arial"/>
          <w:sz w:val="24"/>
          <w:szCs w:val="24"/>
        </w:rPr>
        <w:tab/>
      </w:r>
      <w:r w:rsidR="00106B30">
        <w:rPr>
          <w:rFonts w:ascii="Arial" w:hAnsi="Arial" w:cs="Arial"/>
          <w:sz w:val="24"/>
          <w:szCs w:val="24"/>
        </w:rPr>
        <w:tab/>
      </w:r>
      <w:r w:rsidR="00A11FFE">
        <w:rPr>
          <w:rFonts w:ascii="Arial" w:hAnsi="Arial" w:cs="Arial"/>
          <w:sz w:val="24"/>
          <w:szCs w:val="24"/>
        </w:rPr>
        <w:t>i</w:t>
      </w:r>
    </w:p>
    <w:p w:rsidR="00106B30" w:rsidRDefault="00106B30" w:rsidP="007B1540">
      <w:pPr>
        <w:spacing w:after="0" w:line="240" w:lineRule="auto"/>
        <w:rPr>
          <w:rFonts w:ascii="Arial" w:hAnsi="Arial" w:cs="Arial"/>
          <w:sz w:val="24"/>
          <w:szCs w:val="24"/>
        </w:rPr>
      </w:pPr>
    </w:p>
    <w:p w:rsidR="00106B30" w:rsidRDefault="00106B30" w:rsidP="007B1540">
      <w:pPr>
        <w:spacing w:after="0" w:line="240" w:lineRule="auto"/>
        <w:rPr>
          <w:rFonts w:ascii="Arial" w:hAnsi="Arial" w:cs="Arial"/>
          <w:sz w:val="24"/>
          <w:szCs w:val="24"/>
        </w:rPr>
      </w:pPr>
      <w:r>
        <w:rPr>
          <w:rFonts w:ascii="Arial" w:hAnsi="Arial" w:cs="Arial"/>
          <w:sz w:val="24"/>
          <w:szCs w:val="24"/>
        </w:rPr>
        <w:t>Notation on 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w:t>
      </w:r>
    </w:p>
    <w:p w:rsidR="00106B30" w:rsidRDefault="00106B30" w:rsidP="007B1540">
      <w:pPr>
        <w:spacing w:after="0" w:line="240" w:lineRule="auto"/>
        <w:rPr>
          <w:rFonts w:ascii="Arial" w:hAnsi="Arial" w:cs="Arial"/>
          <w:sz w:val="24"/>
          <w:szCs w:val="24"/>
        </w:rPr>
      </w:pPr>
    </w:p>
    <w:p w:rsidR="00106B30" w:rsidRDefault="00B31016" w:rsidP="007B1540">
      <w:pPr>
        <w:spacing w:after="0" w:line="240" w:lineRule="auto"/>
        <w:rPr>
          <w:rFonts w:ascii="Arial" w:hAnsi="Arial" w:cs="Arial"/>
          <w:sz w:val="24"/>
          <w:szCs w:val="24"/>
        </w:rPr>
      </w:pPr>
      <w:r>
        <w:rPr>
          <w:rFonts w:ascii="Arial" w:hAnsi="Arial" w:cs="Arial"/>
          <w:sz w:val="24"/>
          <w:szCs w:val="24"/>
        </w:rPr>
        <w:t>Stock Lists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B31016" w:rsidRDefault="00B31016" w:rsidP="007B1540">
      <w:pPr>
        <w:spacing w:after="0" w:line="240" w:lineRule="auto"/>
        <w:rPr>
          <w:rFonts w:ascii="Arial" w:hAnsi="Arial" w:cs="Arial"/>
          <w:sz w:val="24"/>
          <w:szCs w:val="24"/>
        </w:rPr>
      </w:pPr>
    </w:p>
    <w:p w:rsidR="008264A6" w:rsidRDefault="00B31016" w:rsidP="007B1540">
      <w:pPr>
        <w:spacing w:after="0" w:line="240" w:lineRule="auto"/>
        <w:rPr>
          <w:rFonts w:ascii="Arial" w:hAnsi="Arial" w:cs="Arial"/>
          <w:sz w:val="24"/>
          <w:szCs w:val="24"/>
        </w:rPr>
      </w:pPr>
      <w:r>
        <w:rPr>
          <w:rFonts w:ascii="Arial" w:hAnsi="Arial" w:cs="Arial"/>
          <w:sz w:val="24"/>
          <w:szCs w:val="24"/>
        </w:rPr>
        <w:t>New Mutants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82</w:t>
      </w:r>
      <w:r>
        <w:rPr>
          <w:rFonts w:ascii="Arial" w:hAnsi="Arial" w:cs="Arial"/>
          <w:sz w:val="24"/>
          <w:szCs w:val="24"/>
        </w:rPr>
        <w:tab/>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Notes – Research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84 – 129</w:t>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t>Mortality of mutants reared at different temperatures.</w:t>
      </w:r>
    </w:p>
    <w:p w:rsidR="008264A6" w:rsidRDefault="008264A6" w:rsidP="007B1540">
      <w:pPr>
        <w:spacing w:after="0" w:line="240" w:lineRule="auto"/>
        <w:rPr>
          <w:rFonts w:ascii="Arial" w:hAnsi="Arial" w:cs="Arial"/>
          <w:sz w:val="24"/>
          <w:szCs w:val="24"/>
        </w:rPr>
      </w:pPr>
      <w:r>
        <w:rPr>
          <w:rFonts w:ascii="Arial" w:hAnsi="Arial" w:cs="Arial"/>
          <w:sz w:val="24"/>
          <w:szCs w:val="24"/>
        </w:rPr>
        <w:tab/>
        <w:t>James Albers and A. Sokoloff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84</w:t>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Lack of parthenogensis in </w:t>
      </w:r>
      <w:r>
        <w:rPr>
          <w:rFonts w:ascii="Arial" w:hAnsi="Arial" w:cs="Arial"/>
          <w:sz w:val="24"/>
          <w:szCs w:val="24"/>
          <w:u w:val="single"/>
        </w:rPr>
        <w:t>Tribolium audax and T. madens.</w:t>
      </w:r>
      <w:proofErr w:type="gramEnd"/>
    </w:p>
    <w:p w:rsidR="008264A6" w:rsidRDefault="008264A6" w:rsidP="007B1540">
      <w:pPr>
        <w:spacing w:after="0" w:line="240" w:lineRule="auto"/>
        <w:rPr>
          <w:rFonts w:ascii="Arial" w:hAnsi="Arial" w:cs="Arial"/>
          <w:sz w:val="24"/>
          <w:szCs w:val="24"/>
        </w:rPr>
      </w:pPr>
      <w:r>
        <w:rPr>
          <w:rFonts w:ascii="Arial" w:hAnsi="Arial" w:cs="Arial"/>
          <w:sz w:val="24"/>
          <w:szCs w:val="24"/>
        </w:rPr>
        <w:tab/>
        <w:t>Daryl Faustini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86</w:t>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t>Absence of a genetic maternal effect on egg surface in</w:t>
      </w:r>
    </w:p>
    <w:p w:rsidR="008264A6" w:rsidRDefault="008264A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audax and T. madens.</w:t>
      </w:r>
      <w:proofErr w:type="gramEnd"/>
      <w:r>
        <w:rPr>
          <w:rFonts w:ascii="Arial" w:hAnsi="Arial" w:cs="Arial"/>
          <w:sz w:val="24"/>
          <w:szCs w:val="24"/>
        </w:rPr>
        <w:t xml:space="preserve">  Daryl Faustini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87</w:t>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t>The effect of sex and irradiation on cross-over in</w:t>
      </w:r>
    </w:p>
    <w:p w:rsidR="008264A6" w:rsidRDefault="008264A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 castaneum</w:t>
      </w:r>
      <w:r>
        <w:rPr>
          <w:rFonts w:ascii="Arial" w:hAnsi="Arial" w:cs="Arial"/>
          <w:sz w:val="24"/>
          <w:szCs w:val="24"/>
        </w:rPr>
        <w:t>.</w:t>
      </w:r>
      <w:proofErr w:type="gramEnd"/>
      <w:r>
        <w:rPr>
          <w:rFonts w:ascii="Arial" w:hAnsi="Arial" w:cs="Arial"/>
          <w:sz w:val="24"/>
          <w:szCs w:val="24"/>
        </w:rPr>
        <w:t xml:space="preserve">  Daryl Faustini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88</w:t>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t xml:space="preserve">Larval dispersal of three </w:t>
      </w:r>
      <w:r>
        <w:rPr>
          <w:rFonts w:ascii="Arial" w:hAnsi="Arial" w:cs="Arial"/>
          <w:sz w:val="24"/>
          <w:szCs w:val="24"/>
          <w:u w:val="single"/>
        </w:rPr>
        <w:t>Tribolium</w:t>
      </w:r>
      <w:r>
        <w:rPr>
          <w:rFonts w:ascii="Arial" w:hAnsi="Arial" w:cs="Arial"/>
          <w:sz w:val="24"/>
          <w:szCs w:val="24"/>
        </w:rPr>
        <w:t xml:space="preserve"> species,</w:t>
      </w:r>
    </w:p>
    <w:p w:rsidR="008264A6" w:rsidRDefault="008264A6" w:rsidP="007B1540">
      <w:pPr>
        <w:spacing w:after="0" w:line="240" w:lineRule="auto"/>
        <w:rPr>
          <w:rFonts w:ascii="Arial" w:hAnsi="Arial" w:cs="Arial"/>
          <w:sz w:val="24"/>
          <w:szCs w:val="24"/>
        </w:rPr>
      </w:pPr>
      <w:r>
        <w:rPr>
          <w:rFonts w:ascii="Arial" w:hAnsi="Arial" w:cs="Arial"/>
          <w:sz w:val="24"/>
          <w:szCs w:val="24"/>
        </w:rPr>
        <w:tab/>
        <w:t>D. Jillson, and R.F. Costantino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90</w:t>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t>Naturally occurring mutants in stored produce warehouses</w:t>
      </w:r>
    </w:p>
    <w:p w:rsidR="008264A6" w:rsidRDefault="008264A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In Yugoslavia.</w:t>
      </w:r>
      <w:proofErr w:type="gramEnd"/>
      <w:r>
        <w:rPr>
          <w:rFonts w:ascii="Arial" w:hAnsi="Arial" w:cs="Arial"/>
          <w:sz w:val="24"/>
          <w:szCs w:val="24"/>
        </w:rPr>
        <w:t xml:space="preserve">  Z. Korunic and A. Sokoloff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95</w:t>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On heterogeneity in cI strain of </w:t>
      </w:r>
      <w:r>
        <w:rPr>
          <w:rFonts w:ascii="Arial" w:hAnsi="Arial" w:cs="Arial"/>
          <w:sz w:val="24"/>
          <w:szCs w:val="24"/>
          <w:u w:val="single"/>
        </w:rPr>
        <w:t>Tribolium castaneum</w:t>
      </w:r>
      <w:r>
        <w:rPr>
          <w:rFonts w:ascii="Arial" w:hAnsi="Arial" w:cs="Arial"/>
          <w:sz w:val="24"/>
          <w:szCs w:val="24"/>
        </w:rPr>
        <w:t xml:space="preserve"> Herbst.</w:t>
      </w:r>
      <w:proofErr w:type="gramEnd"/>
    </w:p>
    <w:p w:rsidR="008264A6" w:rsidRDefault="008264A6" w:rsidP="007B1540">
      <w:pPr>
        <w:spacing w:after="0" w:line="240" w:lineRule="auto"/>
        <w:rPr>
          <w:rFonts w:ascii="Arial" w:hAnsi="Arial" w:cs="Arial"/>
          <w:sz w:val="24"/>
          <w:szCs w:val="24"/>
        </w:rPr>
      </w:pPr>
      <w:r>
        <w:rPr>
          <w:rFonts w:ascii="Arial" w:hAnsi="Arial" w:cs="Arial"/>
          <w:sz w:val="24"/>
          <w:szCs w:val="24"/>
        </w:rPr>
        <w:tab/>
        <w:t>Tadeusz Prus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97</w:t>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t xml:space="preserve">Dietary effects on population growth rates in </w:t>
      </w:r>
      <w:r>
        <w:rPr>
          <w:rFonts w:ascii="Arial" w:hAnsi="Arial" w:cs="Arial"/>
          <w:sz w:val="24"/>
          <w:szCs w:val="24"/>
          <w:u w:val="single"/>
        </w:rPr>
        <w:t>Tribolium</w:t>
      </w:r>
    </w:p>
    <w:p w:rsidR="008264A6" w:rsidRDefault="008264A6" w:rsidP="007B1540">
      <w:pPr>
        <w:spacing w:after="0" w:line="240" w:lineRule="auto"/>
        <w:rPr>
          <w:rFonts w:ascii="Arial" w:hAnsi="Arial" w:cs="Arial"/>
          <w:sz w:val="24"/>
          <w:szCs w:val="24"/>
        </w:rPr>
      </w:pPr>
      <w:r>
        <w:rPr>
          <w:rFonts w:ascii="Arial" w:hAnsi="Arial" w:cs="Arial"/>
          <w:sz w:val="24"/>
          <w:szCs w:val="24"/>
        </w:rPr>
        <w:tab/>
        <w:t>W.D.Ryder, F.L. Waterhouse, and R. McHugh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105 </w:t>
      </w:r>
      <w:r>
        <w:rPr>
          <w:rFonts w:ascii="Arial" w:hAnsi="Arial" w:cs="Arial"/>
          <w:sz w:val="24"/>
          <w:szCs w:val="24"/>
        </w:rPr>
        <w:tab/>
      </w:r>
    </w:p>
    <w:p w:rsidR="008264A6" w:rsidRDefault="008264A6" w:rsidP="007B1540">
      <w:pPr>
        <w:spacing w:after="0" w:line="240" w:lineRule="auto"/>
        <w:rPr>
          <w:rFonts w:ascii="Arial" w:hAnsi="Arial" w:cs="Arial"/>
          <w:sz w:val="24"/>
          <w:szCs w:val="24"/>
        </w:rPr>
      </w:pPr>
    </w:p>
    <w:p w:rsidR="008264A6" w:rsidRDefault="008264A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Morphological traits and classification of </w:t>
      </w:r>
      <w:r>
        <w:rPr>
          <w:rFonts w:ascii="Arial" w:hAnsi="Arial" w:cs="Arial"/>
          <w:sz w:val="24"/>
          <w:szCs w:val="24"/>
          <w:u w:val="single"/>
        </w:rPr>
        <w:t>Tribolium</w:t>
      </w:r>
      <w:r>
        <w:rPr>
          <w:rFonts w:ascii="Arial" w:hAnsi="Arial" w:cs="Arial"/>
          <w:sz w:val="24"/>
          <w:szCs w:val="24"/>
        </w:rPr>
        <w:t>.</w:t>
      </w:r>
      <w:proofErr w:type="gramEnd"/>
    </w:p>
    <w:p w:rsidR="008264A6" w:rsidRDefault="008264A6" w:rsidP="007B1540">
      <w:pPr>
        <w:spacing w:after="0" w:line="240" w:lineRule="auto"/>
        <w:rPr>
          <w:rFonts w:ascii="Arial" w:hAnsi="Arial" w:cs="Arial"/>
          <w:sz w:val="24"/>
          <w:szCs w:val="24"/>
        </w:rPr>
      </w:pPr>
      <w:r>
        <w:rPr>
          <w:rFonts w:ascii="Arial" w:hAnsi="Arial" w:cs="Arial"/>
          <w:sz w:val="24"/>
          <w:szCs w:val="24"/>
        </w:rPr>
        <w:tab/>
        <w:t>A.Sokoloff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111</w:t>
      </w:r>
    </w:p>
    <w:p w:rsidR="00353E3D" w:rsidRDefault="00353E3D" w:rsidP="007B1540">
      <w:pPr>
        <w:spacing w:after="0" w:line="240" w:lineRule="auto"/>
        <w:rPr>
          <w:rFonts w:ascii="Arial" w:hAnsi="Arial" w:cs="Arial"/>
          <w:sz w:val="24"/>
          <w:szCs w:val="24"/>
        </w:rPr>
      </w:pPr>
    </w:p>
    <w:p w:rsidR="00353E3D" w:rsidRDefault="00353E3D" w:rsidP="007B1540">
      <w:pPr>
        <w:spacing w:after="0" w:line="240" w:lineRule="auto"/>
        <w:rPr>
          <w:rFonts w:ascii="Arial" w:hAnsi="Arial" w:cs="Arial"/>
          <w:sz w:val="24"/>
          <w:szCs w:val="24"/>
        </w:rPr>
      </w:pPr>
    </w:p>
    <w:p w:rsidR="00353E3D" w:rsidRDefault="00353E3D" w:rsidP="007B1540">
      <w:pPr>
        <w:spacing w:after="0" w:line="240" w:lineRule="auto"/>
        <w:rPr>
          <w:rFonts w:ascii="Arial" w:hAnsi="Arial" w:cs="Arial"/>
          <w:sz w:val="24"/>
          <w:szCs w:val="24"/>
        </w:rPr>
      </w:pPr>
    </w:p>
    <w:p w:rsidR="00353E3D" w:rsidRDefault="00353E3D" w:rsidP="007B1540">
      <w:pPr>
        <w:spacing w:after="0" w:line="240" w:lineRule="auto"/>
        <w:rPr>
          <w:rFonts w:ascii="Arial" w:hAnsi="Arial" w:cs="Arial"/>
          <w:sz w:val="24"/>
          <w:szCs w:val="24"/>
        </w:rPr>
      </w:pPr>
    </w:p>
    <w:p w:rsidR="00353E3D" w:rsidRDefault="008264A6" w:rsidP="007B1540">
      <w:pPr>
        <w:spacing w:after="0" w:line="240" w:lineRule="auto"/>
        <w:rPr>
          <w:rFonts w:ascii="Arial" w:hAnsi="Arial" w:cs="Arial"/>
          <w:sz w:val="24"/>
          <w:szCs w:val="24"/>
        </w:rPr>
      </w:pPr>
      <w:r>
        <w:rPr>
          <w:rFonts w:ascii="Arial" w:hAnsi="Arial" w:cs="Arial"/>
          <w:sz w:val="24"/>
          <w:szCs w:val="24"/>
        </w:rPr>
        <w:tab/>
      </w:r>
      <w:r w:rsidR="00353E3D">
        <w:rPr>
          <w:rFonts w:ascii="Arial" w:hAnsi="Arial" w:cs="Arial"/>
          <w:sz w:val="24"/>
          <w:szCs w:val="24"/>
        </w:rPr>
        <w:t>Relative position of the genes aureate, black and light</w:t>
      </w:r>
    </w:p>
    <w:p w:rsidR="00353E3D" w:rsidRDefault="00353E3D"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Ocular diaphragm.</w:t>
      </w:r>
      <w:proofErr w:type="gramEnd"/>
      <w:r>
        <w:rPr>
          <w:rFonts w:ascii="Arial" w:hAnsi="Arial" w:cs="Arial"/>
          <w:sz w:val="24"/>
          <w:szCs w:val="24"/>
        </w:rPr>
        <w:t xml:space="preserve">  A. Sokoloff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113</w:t>
      </w:r>
      <w:r>
        <w:rPr>
          <w:rFonts w:ascii="Arial" w:hAnsi="Arial" w:cs="Arial"/>
          <w:sz w:val="24"/>
          <w:szCs w:val="24"/>
        </w:rPr>
        <w:tab/>
      </w:r>
    </w:p>
    <w:p w:rsidR="00353E3D" w:rsidRDefault="00353E3D" w:rsidP="007B1540">
      <w:pPr>
        <w:spacing w:after="0" w:line="240" w:lineRule="auto"/>
        <w:rPr>
          <w:rFonts w:ascii="Arial" w:hAnsi="Arial" w:cs="Arial"/>
          <w:sz w:val="24"/>
          <w:szCs w:val="24"/>
        </w:rPr>
      </w:pPr>
    </w:p>
    <w:p w:rsidR="00353E3D" w:rsidRDefault="00353E3D"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Artificial selection for food preference in </w:t>
      </w:r>
      <w:r>
        <w:rPr>
          <w:rFonts w:ascii="Arial" w:hAnsi="Arial" w:cs="Arial"/>
          <w:sz w:val="24"/>
          <w:szCs w:val="24"/>
          <w:u w:val="single"/>
        </w:rPr>
        <w:t>Tribolium castaneum</w:t>
      </w:r>
      <w:r>
        <w:rPr>
          <w:rFonts w:ascii="Arial" w:hAnsi="Arial" w:cs="Arial"/>
          <w:sz w:val="24"/>
          <w:szCs w:val="24"/>
        </w:rPr>
        <w:t>.</w:t>
      </w:r>
      <w:proofErr w:type="gramEnd"/>
    </w:p>
    <w:p w:rsidR="00353E3D" w:rsidRDefault="00353E3D" w:rsidP="007B1540">
      <w:pPr>
        <w:spacing w:after="0" w:line="240" w:lineRule="auto"/>
        <w:rPr>
          <w:rFonts w:ascii="Arial" w:hAnsi="Arial" w:cs="Arial"/>
          <w:sz w:val="24"/>
          <w:szCs w:val="24"/>
        </w:rPr>
      </w:pPr>
      <w:r>
        <w:rPr>
          <w:rFonts w:ascii="Arial" w:hAnsi="Arial" w:cs="Arial"/>
          <w:sz w:val="24"/>
          <w:szCs w:val="24"/>
        </w:rPr>
        <w:tab/>
        <w:t>M. Hani Soliman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116</w:t>
      </w:r>
    </w:p>
    <w:p w:rsidR="00353E3D" w:rsidRDefault="00353E3D" w:rsidP="007B1540">
      <w:pPr>
        <w:spacing w:after="0" w:line="240" w:lineRule="auto"/>
        <w:rPr>
          <w:rFonts w:ascii="Arial" w:hAnsi="Arial" w:cs="Arial"/>
          <w:sz w:val="24"/>
          <w:szCs w:val="24"/>
        </w:rPr>
      </w:pPr>
    </w:p>
    <w:p w:rsidR="00353E3D" w:rsidRDefault="00353E3D"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Esterase isozyme of some </w:t>
      </w:r>
      <w:r>
        <w:rPr>
          <w:rFonts w:ascii="Arial" w:hAnsi="Arial" w:cs="Arial"/>
          <w:sz w:val="24"/>
          <w:szCs w:val="24"/>
          <w:u w:val="single"/>
        </w:rPr>
        <w:t>Tribolium</w:t>
      </w:r>
      <w:r>
        <w:rPr>
          <w:rFonts w:ascii="Arial" w:hAnsi="Arial" w:cs="Arial"/>
          <w:sz w:val="24"/>
          <w:szCs w:val="24"/>
        </w:rPr>
        <w:t xml:space="preserve"> strains.</w:t>
      </w:r>
      <w:proofErr w:type="gramEnd"/>
      <w:r>
        <w:rPr>
          <w:rFonts w:ascii="Arial" w:hAnsi="Arial" w:cs="Arial"/>
          <w:sz w:val="24"/>
          <w:szCs w:val="24"/>
        </w:rPr>
        <w:t xml:space="preserve"> </w:t>
      </w:r>
    </w:p>
    <w:p w:rsidR="00353E3D" w:rsidRDefault="00353E3D" w:rsidP="007B1540">
      <w:pPr>
        <w:spacing w:after="0" w:line="240" w:lineRule="auto"/>
        <w:rPr>
          <w:rFonts w:ascii="Arial" w:hAnsi="Arial" w:cs="Arial"/>
          <w:sz w:val="24"/>
          <w:szCs w:val="24"/>
        </w:rPr>
      </w:pPr>
      <w:r>
        <w:rPr>
          <w:rFonts w:ascii="Arial" w:hAnsi="Arial" w:cs="Arial"/>
          <w:sz w:val="24"/>
          <w:szCs w:val="24"/>
        </w:rPr>
        <w:tab/>
        <w:t>E. Sverdlov, D. Wool, and E. Cohen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120</w:t>
      </w:r>
    </w:p>
    <w:p w:rsidR="004774BA" w:rsidRDefault="004774BA" w:rsidP="007B1540">
      <w:pPr>
        <w:spacing w:after="0" w:line="240" w:lineRule="auto"/>
        <w:rPr>
          <w:rFonts w:ascii="Arial" w:hAnsi="Arial" w:cs="Arial"/>
          <w:sz w:val="24"/>
          <w:szCs w:val="24"/>
        </w:rPr>
      </w:pPr>
    </w:p>
    <w:p w:rsidR="004774BA" w:rsidRDefault="004774BA"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The response of </w:t>
      </w:r>
      <w:r>
        <w:rPr>
          <w:rFonts w:ascii="Arial" w:hAnsi="Arial" w:cs="Arial"/>
          <w:sz w:val="24"/>
          <w:szCs w:val="24"/>
          <w:u w:val="single"/>
        </w:rPr>
        <w:t>Tribolium confusum</w:t>
      </w:r>
      <w:r>
        <w:rPr>
          <w:rFonts w:ascii="Arial" w:hAnsi="Arial" w:cs="Arial"/>
          <w:sz w:val="24"/>
          <w:szCs w:val="24"/>
        </w:rPr>
        <w:t xml:space="preserve"> Duv.</w:t>
      </w:r>
      <w:proofErr w:type="gramEnd"/>
      <w:r>
        <w:rPr>
          <w:rFonts w:ascii="Arial" w:hAnsi="Arial" w:cs="Arial"/>
          <w:sz w:val="24"/>
          <w:szCs w:val="24"/>
        </w:rPr>
        <w:t xml:space="preserve"> Between sound</w:t>
      </w:r>
    </w:p>
    <w:p w:rsidR="004774BA" w:rsidRDefault="004774BA"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Wheat and wheat flour.</w:t>
      </w:r>
      <w:proofErr w:type="gramEnd"/>
      <w:r>
        <w:rPr>
          <w:rFonts w:ascii="Arial" w:hAnsi="Arial" w:cs="Arial"/>
          <w:sz w:val="24"/>
          <w:szCs w:val="24"/>
        </w:rPr>
        <w:t xml:space="preserve">  T. Yoshida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128</w:t>
      </w:r>
    </w:p>
    <w:p w:rsidR="004774BA" w:rsidRDefault="004774BA" w:rsidP="007B1540">
      <w:pPr>
        <w:spacing w:after="0" w:line="240" w:lineRule="auto"/>
        <w:rPr>
          <w:rFonts w:ascii="Arial" w:hAnsi="Arial" w:cs="Arial"/>
          <w:sz w:val="24"/>
          <w:szCs w:val="24"/>
        </w:rPr>
      </w:pPr>
    </w:p>
    <w:p w:rsidR="004774BA" w:rsidRDefault="004774BA" w:rsidP="007B1540">
      <w:pPr>
        <w:spacing w:after="0" w:line="240" w:lineRule="auto"/>
        <w:rPr>
          <w:rFonts w:ascii="Arial" w:hAnsi="Arial" w:cs="Arial"/>
          <w:sz w:val="24"/>
          <w:szCs w:val="24"/>
        </w:rPr>
      </w:pPr>
      <w:proofErr w:type="gramStart"/>
      <w:r>
        <w:rPr>
          <w:rFonts w:ascii="Arial" w:hAnsi="Arial" w:cs="Arial"/>
          <w:sz w:val="24"/>
          <w:szCs w:val="24"/>
        </w:rPr>
        <w:t>Notes  -</w:t>
      </w:r>
      <w:proofErr w:type="gramEnd"/>
      <w:r>
        <w:rPr>
          <w:rFonts w:ascii="Arial" w:hAnsi="Arial" w:cs="Arial"/>
          <w:sz w:val="24"/>
          <w:szCs w:val="24"/>
        </w:rPr>
        <w:t xml:space="preserve">  Technical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130 – 144</w:t>
      </w:r>
    </w:p>
    <w:p w:rsidR="004774BA" w:rsidRDefault="004774BA" w:rsidP="007B1540">
      <w:pPr>
        <w:spacing w:after="0" w:line="240" w:lineRule="auto"/>
        <w:rPr>
          <w:rFonts w:ascii="Arial" w:hAnsi="Arial" w:cs="Arial"/>
          <w:sz w:val="24"/>
          <w:szCs w:val="24"/>
        </w:rPr>
      </w:pPr>
    </w:p>
    <w:p w:rsidR="004774BA" w:rsidRDefault="004774BA" w:rsidP="007B1540">
      <w:pPr>
        <w:spacing w:after="0" w:line="240" w:lineRule="auto"/>
        <w:rPr>
          <w:rFonts w:ascii="Arial" w:hAnsi="Arial" w:cs="Arial"/>
          <w:sz w:val="24"/>
          <w:szCs w:val="24"/>
        </w:rPr>
      </w:pPr>
      <w:r>
        <w:rPr>
          <w:rFonts w:ascii="Arial" w:hAnsi="Arial" w:cs="Arial"/>
          <w:sz w:val="24"/>
          <w:szCs w:val="24"/>
        </w:rPr>
        <w:tab/>
        <w:t>A population cage for selection experiments involving</w:t>
      </w:r>
    </w:p>
    <w:p w:rsidR="004774BA" w:rsidRDefault="004774BA"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Barbara Howell Keim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130</w:t>
      </w:r>
    </w:p>
    <w:p w:rsidR="004774BA" w:rsidRDefault="004774BA" w:rsidP="007B1540">
      <w:pPr>
        <w:spacing w:after="0" w:line="240" w:lineRule="auto"/>
        <w:rPr>
          <w:rFonts w:ascii="Arial" w:hAnsi="Arial" w:cs="Arial"/>
          <w:sz w:val="24"/>
          <w:szCs w:val="24"/>
        </w:rPr>
      </w:pPr>
    </w:p>
    <w:p w:rsidR="004774BA" w:rsidRDefault="004774BA"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Method for photographing </w:t>
      </w:r>
      <w:r>
        <w:rPr>
          <w:rFonts w:ascii="Arial" w:hAnsi="Arial" w:cs="Arial"/>
          <w:sz w:val="24"/>
          <w:szCs w:val="24"/>
          <w:u w:val="single"/>
        </w:rPr>
        <w:t>Tribolium</w:t>
      </w:r>
      <w:r>
        <w:rPr>
          <w:rFonts w:ascii="Arial" w:hAnsi="Arial" w:cs="Arial"/>
          <w:sz w:val="24"/>
          <w:szCs w:val="24"/>
        </w:rPr>
        <w:t xml:space="preserve"> metaphase chromosomes.</w:t>
      </w:r>
      <w:proofErr w:type="gramEnd"/>
    </w:p>
    <w:p w:rsidR="004774BA" w:rsidRDefault="004774BA" w:rsidP="007B1540">
      <w:pPr>
        <w:spacing w:after="0" w:line="240" w:lineRule="auto"/>
        <w:rPr>
          <w:rFonts w:ascii="Arial" w:hAnsi="Arial" w:cs="Arial"/>
          <w:sz w:val="24"/>
          <w:szCs w:val="24"/>
        </w:rPr>
      </w:pPr>
      <w:r>
        <w:rPr>
          <w:rFonts w:ascii="Arial" w:hAnsi="Arial" w:cs="Arial"/>
          <w:sz w:val="24"/>
          <w:szCs w:val="24"/>
        </w:rPr>
        <w:tab/>
        <w:t>Clark D. Taylor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132</w:t>
      </w:r>
    </w:p>
    <w:p w:rsidR="004774BA" w:rsidRDefault="004774BA" w:rsidP="007B1540">
      <w:pPr>
        <w:spacing w:after="0" w:line="240" w:lineRule="auto"/>
        <w:rPr>
          <w:rFonts w:ascii="Arial" w:hAnsi="Arial" w:cs="Arial"/>
          <w:sz w:val="24"/>
          <w:szCs w:val="24"/>
        </w:rPr>
      </w:pPr>
    </w:p>
    <w:p w:rsidR="004774BA" w:rsidRDefault="004774BA" w:rsidP="007B1540">
      <w:pPr>
        <w:spacing w:after="0" w:line="240" w:lineRule="auto"/>
        <w:rPr>
          <w:rFonts w:ascii="Arial" w:hAnsi="Arial" w:cs="Arial"/>
          <w:sz w:val="24"/>
          <w:szCs w:val="24"/>
        </w:rPr>
      </w:pPr>
      <w:r>
        <w:rPr>
          <w:rFonts w:ascii="Arial" w:hAnsi="Arial" w:cs="Arial"/>
          <w:sz w:val="24"/>
          <w:szCs w:val="24"/>
        </w:rPr>
        <w:tab/>
        <w:t>Helpful hints for the insectrary.  Alberto W. Vazquez</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133</w:t>
      </w:r>
    </w:p>
    <w:p w:rsidR="004774BA" w:rsidRDefault="004774BA" w:rsidP="007B1540">
      <w:pPr>
        <w:spacing w:after="0" w:line="240" w:lineRule="auto"/>
        <w:rPr>
          <w:rFonts w:ascii="Arial" w:hAnsi="Arial" w:cs="Arial"/>
          <w:sz w:val="24"/>
          <w:szCs w:val="24"/>
        </w:rPr>
      </w:pPr>
    </w:p>
    <w:p w:rsidR="004774BA" w:rsidRDefault="004774BA" w:rsidP="007B1540">
      <w:pPr>
        <w:spacing w:after="0" w:line="240" w:lineRule="auto"/>
        <w:rPr>
          <w:rFonts w:ascii="Arial" w:hAnsi="Arial" w:cs="Arial"/>
          <w:sz w:val="24"/>
          <w:szCs w:val="24"/>
        </w:rPr>
      </w:pPr>
      <w:r>
        <w:rPr>
          <w:rFonts w:ascii="Arial" w:hAnsi="Arial" w:cs="Arial"/>
          <w:sz w:val="24"/>
          <w:szCs w:val="24"/>
        </w:rPr>
        <w:tab/>
        <w:t xml:space="preserve">The division of microbiology </w:t>
      </w:r>
      <w:proofErr w:type="gramStart"/>
      <w:r>
        <w:rPr>
          <w:rFonts w:ascii="Arial" w:hAnsi="Arial" w:cs="Arial"/>
          <w:sz w:val="24"/>
          <w:szCs w:val="24"/>
        </w:rPr>
        <w:t xml:space="preserve">insectary </w:t>
      </w:r>
      <w:r w:rsidR="007253F0">
        <w:rPr>
          <w:rFonts w:ascii="Arial" w:hAnsi="Arial" w:cs="Arial"/>
          <w:sz w:val="24"/>
          <w:szCs w:val="24"/>
        </w:rPr>
        <w:t>.</w:t>
      </w:r>
      <w:proofErr w:type="gramEnd"/>
      <w:r w:rsidR="007253F0">
        <w:rPr>
          <w:rFonts w:ascii="Arial" w:hAnsi="Arial" w:cs="Arial"/>
          <w:sz w:val="24"/>
          <w:szCs w:val="24"/>
        </w:rPr>
        <w:t xml:space="preserve">  A.W. Vazquez</w:t>
      </w:r>
      <w:r w:rsidR="007253F0">
        <w:rPr>
          <w:rFonts w:ascii="Arial" w:hAnsi="Arial" w:cs="Arial"/>
          <w:sz w:val="24"/>
          <w:szCs w:val="24"/>
        </w:rPr>
        <w:tab/>
      </w:r>
      <w:r w:rsidR="007253F0">
        <w:rPr>
          <w:rFonts w:ascii="Arial" w:hAnsi="Arial" w:cs="Arial"/>
          <w:sz w:val="24"/>
          <w:szCs w:val="24"/>
        </w:rPr>
        <w:tab/>
        <w:t xml:space="preserve">     137</w:t>
      </w:r>
    </w:p>
    <w:p w:rsidR="007253F0" w:rsidRDefault="007253F0" w:rsidP="007B1540">
      <w:pPr>
        <w:spacing w:after="0" w:line="240" w:lineRule="auto"/>
        <w:rPr>
          <w:rFonts w:ascii="Arial" w:hAnsi="Arial" w:cs="Arial"/>
          <w:sz w:val="24"/>
          <w:szCs w:val="24"/>
        </w:rPr>
      </w:pPr>
    </w:p>
    <w:p w:rsidR="007253F0" w:rsidRDefault="007253F0" w:rsidP="007B1540">
      <w:pPr>
        <w:spacing w:after="0" w:line="240" w:lineRule="auto"/>
        <w:rPr>
          <w:rFonts w:ascii="Arial" w:hAnsi="Arial" w:cs="Arial"/>
          <w:sz w:val="24"/>
          <w:szCs w:val="24"/>
        </w:rPr>
      </w:pPr>
      <w:r>
        <w:rPr>
          <w:rFonts w:ascii="Arial" w:hAnsi="Arial" w:cs="Arial"/>
          <w:sz w:val="24"/>
          <w:szCs w:val="24"/>
        </w:rPr>
        <w:t>Bibliography</w:t>
      </w:r>
    </w:p>
    <w:p w:rsidR="007253F0" w:rsidRDefault="007253F0" w:rsidP="007B1540">
      <w:pPr>
        <w:spacing w:after="0" w:line="240" w:lineRule="auto"/>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Anatomy, Histology and Morphology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144</w:t>
      </w:r>
      <w:r>
        <w:rPr>
          <w:rFonts w:ascii="Arial" w:hAnsi="Arial" w:cs="Arial"/>
          <w:sz w:val="24"/>
          <w:szCs w:val="24"/>
        </w:rPr>
        <w:tab/>
      </w:r>
    </w:p>
    <w:p w:rsidR="007253F0" w:rsidRDefault="007253F0" w:rsidP="007253F0">
      <w:pPr>
        <w:spacing w:after="0" w:line="240" w:lineRule="auto"/>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 Behavior Studies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146</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Insect Tissue Culture and Embryology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148</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Cytology and Electro Microscopy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150</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Ecology and Population Ecology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152</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General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158</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Genetics and Phenotypic Variation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159</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Insecticides and Insecticide Resistance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163</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Irradiation and Use of Isotopes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168</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lastRenderedPageBreak/>
        <w:t>Nutrition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171</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Parasites and Symbionts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172</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Pests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174</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Physiology and Biochemistry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190</w:t>
      </w:r>
    </w:p>
    <w:p w:rsidR="007253F0" w:rsidRPr="007253F0" w:rsidRDefault="007253F0" w:rsidP="007253F0">
      <w:pPr>
        <w:pStyle w:val="ListParagraph"/>
        <w:rPr>
          <w:rFonts w:ascii="Arial" w:hAnsi="Arial" w:cs="Arial"/>
          <w:sz w:val="24"/>
          <w:szCs w:val="24"/>
        </w:rPr>
      </w:pPr>
    </w:p>
    <w:p w:rsidR="007253F0" w:rsidRDefault="007253F0" w:rsidP="007253F0">
      <w:pPr>
        <w:pStyle w:val="ListParagraph"/>
        <w:numPr>
          <w:ilvl w:val="0"/>
          <w:numId w:val="26"/>
        </w:numPr>
        <w:spacing w:after="0" w:line="240" w:lineRule="auto"/>
        <w:rPr>
          <w:rFonts w:ascii="Arial" w:hAnsi="Arial" w:cs="Arial"/>
          <w:sz w:val="24"/>
          <w:szCs w:val="24"/>
        </w:rPr>
      </w:pPr>
      <w:r>
        <w:rPr>
          <w:rFonts w:ascii="Arial" w:hAnsi="Arial" w:cs="Arial"/>
          <w:sz w:val="24"/>
          <w:szCs w:val="24"/>
        </w:rPr>
        <w:t>Space and Aerial Ecology</w:t>
      </w:r>
    </w:p>
    <w:p w:rsidR="007253F0" w:rsidRPr="007253F0" w:rsidRDefault="007253F0" w:rsidP="007253F0">
      <w:pPr>
        <w:pStyle w:val="ListParagraph"/>
        <w:rPr>
          <w:rFonts w:ascii="Arial" w:hAnsi="Arial" w:cs="Arial"/>
          <w:sz w:val="24"/>
          <w:szCs w:val="24"/>
        </w:rPr>
      </w:pPr>
    </w:p>
    <w:p w:rsidR="007253F0" w:rsidRDefault="007253F0" w:rsidP="007253F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NEW  MUTANTS</w:t>
      </w:r>
      <w:proofErr w:type="gramEnd"/>
    </w:p>
    <w:p w:rsidR="00135084" w:rsidRDefault="00135084" w:rsidP="007253F0">
      <w:pPr>
        <w:spacing w:after="0" w:line="240" w:lineRule="auto"/>
        <w:rPr>
          <w:rFonts w:ascii="Arial" w:hAnsi="Arial" w:cs="Arial"/>
          <w:sz w:val="24"/>
          <w:szCs w:val="24"/>
        </w:rPr>
      </w:pPr>
    </w:p>
    <w:p w:rsidR="00135084" w:rsidRDefault="00135084" w:rsidP="00135084">
      <w:pPr>
        <w:pStyle w:val="ListParagraph"/>
        <w:numPr>
          <w:ilvl w:val="0"/>
          <w:numId w:val="27"/>
        </w:numPr>
        <w:spacing w:after="0" w:line="240" w:lineRule="auto"/>
        <w:rPr>
          <w:rFonts w:ascii="Arial" w:hAnsi="Arial" w:cs="Arial"/>
          <w:sz w:val="24"/>
          <w:szCs w:val="24"/>
        </w:rPr>
      </w:pPr>
      <w:r>
        <w:rPr>
          <w:rFonts w:ascii="Arial" w:hAnsi="Arial" w:cs="Arial"/>
          <w:sz w:val="24"/>
          <w:szCs w:val="24"/>
          <w:u w:val="single"/>
        </w:rPr>
        <w:t>Tribolium castaneum</w:t>
      </w:r>
    </w:p>
    <w:p w:rsidR="00135084" w:rsidRDefault="00135084" w:rsidP="00135084">
      <w:pPr>
        <w:spacing w:after="0" w:line="240" w:lineRule="auto"/>
        <w:rPr>
          <w:rFonts w:ascii="Arial" w:hAnsi="Arial" w:cs="Arial"/>
          <w:sz w:val="24"/>
          <w:szCs w:val="24"/>
        </w:rPr>
      </w:pPr>
    </w:p>
    <w:p w:rsidR="00135084" w:rsidRDefault="00135084" w:rsidP="0013508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Reduced juvenile urogomphi #2.</w:t>
      </w:r>
      <w:proofErr w:type="gramEnd"/>
      <w:r>
        <w:rPr>
          <w:rFonts w:ascii="Arial" w:hAnsi="Arial" w:cs="Arial"/>
          <w:sz w:val="24"/>
          <w:szCs w:val="24"/>
        </w:rPr>
        <w:t xml:space="preserve">  (</w:t>
      </w:r>
      <w:r>
        <w:rPr>
          <w:rFonts w:ascii="Arial" w:hAnsi="Arial" w:cs="Arial"/>
          <w:sz w:val="24"/>
          <w:szCs w:val="24"/>
          <w:u w:val="single"/>
        </w:rPr>
        <w:t>(</w:t>
      </w:r>
      <w:proofErr w:type="gramStart"/>
      <w:r>
        <w:rPr>
          <w:rFonts w:ascii="Arial" w:hAnsi="Arial" w:cs="Arial"/>
          <w:sz w:val="24"/>
          <w:szCs w:val="24"/>
          <w:u w:val="single"/>
        </w:rPr>
        <w:t>rju</w:t>
      </w:r>
      <w:r>
        <w:rPr>
          <w:rFonts w:ascii="Arial" w:hAnsi="Arial" w:cs="Arial"/>
          <w:sz w:val="24"/>
          <w:szCs w:val="24"/>
        </w:rPr>
        <w:t>-2</w:t>
      </w:r>
      <w:proofErr w:type="gramEnd"/>
      <w:r>
        <w:rPr>
          <w:rFonts w:ascii="Arial" w:hAnsi="Arial" w:cs="Arial"/>
          <w:sz w:val="24"/>
          <w:szCs w:val="24"/>
        </w:rPr>
        <w:t xml:space="preserve">, Sokoloff, 1976).  Found in decendants </w:t>
      </w:r>
      <w:r>
        <w:rPr>
          <w:rFonts w:ascii="Arial" w:hAnsi="Arial" w:cs="Arial"/>
          <w:sz w:val="24"/>
          <w:szCs w:val="24"/>
        </w:rPr>
        <w:tab/>
        <w:t xml:space="preserve">of </w:t>
      </w:r>
      <w:r>
        <w:rPr>
          <w:rFonts w:ascii="Arial" w:hAnsi="Arial" w:cs="Arial"/>
          <w:sz w:val="24"/>
          <w:szCs w:val="24"/>
          <w:u w:val="single"/>
        </w:rPr>
        <w:t>b</w:t>
      </w:r>
      <w:r>
        <w:rPr>
          <w:rFonts w:ascii="Arial" w:hAnsi="Arial" w:cs="Arial"/>
          <w:sz w:val="24"/>
          <w:szCs w:val="24"/>
        </w:rPr>
        <w:t xml:space="preserve"> </w:t>
      </w:r>
      <w:proofErr w:type="gramStart"/>
      <w:r>
        <w:rPr>
          <w:rFonts w:ascii="Arial" w:hAnsi="Arial" w:cs="Arial"/>
          <w:sz w:val="24"/>
          <w:szCs w:val="24"/>
          <w:u w:val="single"/>
        </w:rPr>
        <w:t xml:space="preserve">p </w:t>
      </w:r>
      <w:r>
        <w:rPr>
          <w:rFonts w:ascii="Arial" w:hAnsi="Arial" w:cs="Arial"/>
          <w:sz w:val="24"/>
          <w:szCs w:val="24"/>
        </w:rPr>
        <w:t xml:space="preserve"> +</w:t>
      </w:r>
      <w:proofErr w:type="gramEnd"/>
      <w:r>
        <w:rPr>
          <w:rFonts w:ascii="Arial" w:hAnsi="Arial" w:cs="Arial"/>
          <w:sz w:val="24"/>
          <w:szCs w:val="24"/>
        </w:rPr>
        <w:t xml:space="preserve"> x irradiated    .  Since recessive, it must have occurred in the </w:t>
      </w:r>
      <w:r>
        <w:rPr>
          <w:rFonts w:ascii="Arial" w:hAnsi="Arial" w:cs="Arial"/>
          <w:sz w:val="24"/>
          <w:szCs w:val="24"/>
          <w:u w:val="single"/>
        </w:rPr>
        <w:t>b</w:t>
      </w:r>
      <w:r>
        <w:rPr>
          <w:rFonts w:ascii="Arial" w:hAnsi="Arial" w:cs="Arial"/>
          <w:sz w:val="24"/>
          <w:szCs w:val="24"/>
        </w:rPr>
        <w:t xml:space="preserve"> </w:t>
      </w:r>
      <w:r>
        <w:rPr>
          <w:rFonts w:ascii="Arial" w:hAnsi="Arial" w:cs="Arial"/>
          <w:sz w:val="24"/>
          <w:szCs w:val="24"/>
          <w:u w:val="single"/>
        </w:rPr>
        <w:t>p</w:t>
      </w:r>
      <w:r>
        <w:rPr>
          <w:rFonts w:ascii="Arial" w:hAnsi="Arial" w:cs="Arial"/>
          <w:sz w:val="24"/>
          <w:szCs w:val="24"/>
        </w:rPr>
        <w:t xml:space="preserve"> stock </w:t>
      </w:r>
      <w:r>
        <w:rPr>
          <w:rFonts w:ascii="Arial" w:hAnsi="Arial" w:cs="Arial"/>
          <w:sz w:val="24"/>
          <w:szCs w:val="24"/>
        </w:rPr>
        <w:tab/>
        <w:t xml:space="preserve">to which the F 1 were backcrossed, especially since it was found in quite a </w:t>
      </w:r>
      <w:r>
        <w:rPr>
          <w:rFonts w:ascii="Arial" w:hAnsi="Arial" w:cs="Arial"/>
          <w:sz w:val="24"/>
          <w:szCs w:val="24"/>
        </w:rPr>
        <w:tab/>
        <w:t>number of vials set up with the same stock.</w:t>
      </w:r>
    </w:p>
    <w:p w:rsidR="00135084" w:rsidRDefault="00135084" w:rsidP="00135084">
      <w:pPr>
        <w:spacing w:after="0" w:line="240" w:lineRule="auto"/>
        <w:rPr>
          <w:rFonts w:ascii="Arial" w:hAnsi="Arial" w:cs="Arial"/>
          <w:sz w:val="24"/>
          <w:szCs w:val="24"/>
        </w:rPr>
      </w:pPr>
    </w:p>
    <w:p w:rsidR="00135084" w:rsidRDefault="00135084" w:rsidP="00135084">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u w:val="single"/>
        </w:rPr>
        <w:t>Dachs</w:t>
      </w:r>
      <w:r>
        <w:rPr>
          <w:rFonts w:ascii="Arial" w:hAnsi="Arial" w:cs="Arial"/>
          <w:sz w:val="24"/>
          <w:szCs w:val="24"/>
        </w:rPr>
        <w:t>.</w:t>
      </w:r>
    </w:p>
    <w:p w:rsidR="00135084" w:rsidRDefault="00135084" w:rsidP="00135084">
      <w:pPr>
        <w:spacing w:after="0" w:line="240" w:lineRule="auto"/>
        <w:rPr>
          <w:rFonts w:ascii="Arial" w:hAnsi="Arial" w:cs="Arial"/>
          <w:sz w:val="24"/>
          <w:szCs w:val="24"/>
        </w:rPr>
      </w:pPr>
    </w:p>
    <w:p w:rsidR="00135084" w:rsidRDefault="00135084" w:rsidP="0013508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(Dch, Sokoloff, 1976 Dominant).</w:t>
      </w:r>
      <w:proofErr w:type="gramEnd"/>
      <w:r>
        <w:rPr>
          <w:rFonts w:ascii="Arial" w:hAnsi="Arial" w:cs="Arial"/>
          <w:sz w:val="24"/>
          <w:szCs w:val="24"/>
        </w:rPr>
        <w:t xml:space="preserve">  Found in backcrosses of +/+   (irradiated at </w:t>
      </w:r>
      <w:r>
        <w:rPr>
          <w:rFonts w:ascii="Arial" w:hAnsi="Arial" w:cs="Arial"/>
          <w:sz w:val="24"/>
          <w:szCs w:val="24"/>
        </w:rPr>
        <w:tab/>
        <w:t xml:space="preserve">4000 r) x </w:t>
      </w:r>
      <w:r>
        <w:rPr>
          <w:rFonts w:ascii="Arial" w:hAnsi="Arial" w:cs="Arial"/>
          <w:sz w:val="24"/>
          <w:szCs w:val="24"/>
          <w:u w:val="single"/>
        </w:rPr>
        <w:t>au</w:t>
      </w:r>
      <w:r>
        <w:rPr>
          <w:rFonts w:ascii="Arial" w:hAnsi="Arial" w:cs="Arial"/>
          <w:sz w:val="24"/>
          <w:szCs w:val="24"/>
        </w:rPr>
        <w:t xml:space="preserve"> </w:t>
      </w:r>
      <w:r>
        <w:rPr>
          <w:rFonts w:ascii="Arial" w:hAnsi="Arial" w:cs="Arial"/>
          <w:sz w:val="24"/>
          <w:szCs w:val="24"/>
          <w:u w:val="single"/>
        </w:rPr>
        <w:t>lod</w:t>
      </w:r>
      <w:r>
        <w:rPr>
          <w:rFonts w:ascii="Arial" w:hAnsi="Arial" w:cs="Arial"/>
          <w:sz w:val="24"/>
          <w:szCs w:val="24"/>
        </w:rPr>
        <w:t xml:space="preserve"> </w:t>
      </w:r>
      <w:r>
        <w:rPr>
          <w:rFonts w:ascii="Arial" w:hAnsi="Arial" w:cs="Arial"/>
          <w:sz w:val="24"/>
          <w:szCs w:val="24"/>
          <w:u w:val="single"/>
        </w:rPr>
        <w:t>p</w:t>
      </w:r>
      <w:r>
        <w:rPr>
          <w:rFonts w:ascii="Arial" w:hAnsi="Arial" w:cs="Arial"/>
          <w:sz w:val="24"/>
          <w:szCs w:val="24"/>
        </w:rPr>
        <w:t xml:space="preserve"> +.  F 1 </w:t>
      </w:r>
      <w:proofErr w:type="gramStart"/>
      <w:r>
        <w:rPr>
          <w:rFonts w:ascii="Arial" w:hAnsi="Arial" w:cs="Arial"/>
          <w:sz w:val="24"/>
          <w:szCs w:val="24"/>
        </w:rPr>
        <w:t>were</w:t>
      </w:r>
      <w:proofErr w:type="gramEnd"/>
      <w:r>
        <w:rPr>
          <w:rFonts w:ascii="Arial" w:hAnsi="Arial" w:cs="Arial"/>
          <w:sz w:val="24"/>
          <w:szCs w:val="24"/>
        </w:rPr>
        <w:t xml:space="preserve"> backcrossed to </w:t>
      </w:r>
      <w:r>
        <w:rPr>
          <w:rFonts w:ascii="Arial" w:hAnsi="Arial" w:cs="Arial"/>
          <w:sz w:val="24"/>
          <w:szCs w:val="24"/>
          <w:u w:val="single"/>
        </w:rPr>
        <w:t>au</w:t>
      </w:r>
      <w:r>
        <w:rPr>
          <w:rFonts w:ascii="Arial" w:hAnsi="Arial" w:cs="Arial"/>
          <w:sz w:val="24"/>
          <w:szCs w:val="24"/>
        </w:rPr>
        <w:t xml:space="preserve"> </w:t>
      </w:r>
      <w:r>
        <w:rPr>
          <w:rFonts w:ascii="Arial" w:hAnsi="Arial" w:cs="Arial"/>
          <w:sz w:val="24"/>
          <w:szCs w:val="24"/>
          <w:u w:val="single"/>
        </w:rPr>
        <w:t>lod</w:t>
      </w:r>
      <w:r>
        <w:rPr>
          <w:rFonts w:ascii="Arial" w:hAnsi="Arial" w:cs="Arial"/>
          <w:sz w:val="24"/>
          <w:szCs w:val="24"/>
        </w:rPr>
        <w:t xml:space="preserve"> </w:t>
      </w:r>
      <w:r>
        <w:rPr>
          <w:rFonts w:ascii="Arial" w:hAnsi="Arial" w:cs="Arial"/>
          <w:sz w:val="24"/>
          <w:szCs w:val="24"/>
          <w:u w:val="single"/>
        </w:rPr>
        <w:t>p</w:t>
      </w:r>
      <w:r>
        <w:rPr>
          <w:rFonts w:ascii="Arial" w:hAnsi="Arial" w:cs="Arial"/>
          <w:sz w:val="24"/>
          <w:szCs w:val="24"/>
        </w:rPr>
        <w:t xml:space="preserve">.  </w:t>
      </w:r>
      <w:proofErr w:type="gramStart"/>
      <w:r>
        <w:rPr>
          <w:rFonts w:ascii="Arial" w:hAnsi="Arial" w:cs="Arial"/>
          <w:sz w:val="24"/>
          <w:szCs w:val="24"/>
        </w:rPr>
        <w:t xml:space="preserve">Characterized by a </w:t>
      </w:r>
      <w:r>
        <w:rPr>
          <w:rFonts w:ascii="Arial" w:hAnsi="Arial" w:cs="Arial"/>
          <w:sz w:val="24"/>
          <w:szCs w:val="24"/>
        </w:rPr>
        <w:tab/>
        <w:t>shortening of the legs and the antennae.</w:t>
      </w:r>
      <w:proofErr w:type="gramEnd"/>
      <w:r>
        <w:rPr>
          <w:rFonts w:ascii="Arial" w:hAnsi="Arial" w:cs="Arial"/>
          <w:sz w:val="24"/>
          <w:szCs w:val="24"/>
        </w:rPr>
        <w:t xml:space="preserve">  The legs are not affected at the coxa,</w:t>
      </w:r>
    </w:p>
    <w:p w:rsidR="00135084" w:rsidRDefault="00135084" w:rsidP="00135084">
      <w:pPr>
        <w:spacing w:after="0" w:line="240" w:lineRule="auto"/>
        <w:rPr>
          <w:rFonts w:ascii="Arial" w:hAnsi="Arial" w:cs="Arial"/>
          <w:sz w:val="24"/>
          <w:szCs w:val="24"/>
        </w:rPr>
      </w:pPr>
      <w:r>
        <w:rPr>
          <w:rFonts w:ascii="Arial" w:hAnsi="Arial" w:cs="Arial"/>
          <w:sz w:val="24"/>
          <w:szCs w:val="24"/>
        </w:rPr>
        <w:tab/>
        <w:t xml:space="preserve">Trochanter or femur, but the tibia is reduced to about half the normal length.  </w:t>
      </w:r>
    </w:p>
    <w:p w:rsidR="00135084" w:rsidRDefault="00135084" w:rsidP="00135084">
      <w:pPr>
        <w:spacing w:after="0" w:line="240" w:lineRule="auto"/>
        <w:rPr>
          <w:rFonts w:ascii="Arial" w:hAnsi="Arial" w:cs="Arial"/>
          <w:sz w:val="24"/>
          <w:szCs w:val="24"/>
        </w:rPr>
      </w:pPr>
      <w:r>
        <w:rPr>
          <w:rFonts w:ascii="Arial" w:hAnsi="Arial" w:cs="Arial"/>
          <w:sz w:val="24"/>
          <w:szCs w:val="24"/>
        </w:rPr>
        <w:tab/>
        <w:t xml:space="preserve">The tarsal segments fuse into a solid mass, which may be definitely separated by </w:t>
      </w:r>
      <w:r>
        <w:rPr>
          <w:rFonts w:ascii="Arial" w:hAnsi="Arial" w:cs="Arial"/>
          <w:sz w:val="24"/>
          <w:szCs w:val="24"/>
        </w:rPr>
        <w:tab/>
        <w:t>a tibio-tarsal</w:t>
      </w:r>
      <w:r w:rsidR="00E55A32">
        <w:rPr>
          <w:rFonts w:ascii="Arial" w:hAnsi="Arial" w:cs="Arial"/>
          <w:sz w:val="24"/>
          <w:szCs w:val="24"/>
        </w:rPr>
        <w:t xml:space="preserve"> joint, or the tibio-tarsal complex may fuse into a solid mass.  The </w:t>
      </w:r>
      <w:r w:rsidR="00E55A32">
        <w:rPr>
          <w:rFonts w:ascii="Arial" w:hAnsi="Arial" w:cs="Arial"/>
          <w:sz w:val="24"/>
          <w:szCs w:val="24"/>
        </w:rPr>
        <w:tab/>
        <w:t xml:space="preserve">antennae </w:t>
      </w:r>
      <w:r w:rsidR="00156614">
        <w:rPr>
          <w:rFonts w:ascii="Arial" w:hAnsi="Arial" w:cs="Arial"/>
          <w:sz w:val="24"/>
          <w:szCs w:val="24"/>
        </w:rPr>
        <w:t xml:space="preserve">segments exhibit a variable degree of fusions:  the club segments and </w:t>
      </w:r>
      <w:r w:rsidR="00156614">
        <w:rPr>
          <w:rFonts w:ascii="Arial" w:hAnsi="Arial" w:cs="Arial"/>
          <w:sz w:val="24"/>
          <w:szCs w:val="24"/>
        </w:rPr>
        <w:tab/>
        <w:t xml:space="preserve">the distal funicular segments may be fused into a solid mass but the pedicel and </w:t>
      </w:r>
      <w:r w:rsidR="00156614">
        <w:rPr>
          <w:rFonts w:ascii="Arial" w:hAnsi="Arial" w:cs="Arial"/>
          <w:sz w:val="24"/>
          <w:szCs w:val="24"/>
        </w:rPr>
        <w:tab/>
        <w:t xml:space="preserve">scape are not affected.   The first two proximal segments of the funicle may not </w:t>
      </w:r>
      <w:r w:rsidR="00156614">
        <w:rPr>
          <w:rFonts w:ascii="Arial" w:hAnsi="Arial" w:cs="Arial"/>
          <w:sz w:val="24"/>
          <w:szCs w:val="24"/>
        </w:rPr>
        <w:tab/>
        <w:t>be affected.  Because of their short legs the walking behavior is greatly affected.</w:t>
      </w:r>
    </w:p>
    <w:p w:rsidR="00156614" w:rsidRDefault="00156614" w:rsidP="00135084">
      <w:pPr>
        <w:spacing w:after="0" w:line="240" w:lineRule="auto"/>
        <w:rPr>
          <w:rFonts w:ascii="Arial" w:hAnsi="Arial" w:cs="Arial"/>
          <w:sz w:val="24"/>
          <w:szCs w:val="24"/>
        </w:rPr>
      </w:pPr>
    </w:p>
    <w:p w:rsidR="00156614" w:rsidRDefault="00156614" w:rsidP="00156614">
      <w:pPr>
        <w:pStyle w:val="ListParagraph"/>
        <w:numPr>
          <w:ilvl w:val="0"/>
          <w:numId w:val="27"/>
        </w:numPr>
        <w:spacing w:after="0" w:line="240" w:lineRule="auto"/>
        <w:rPr>
          <w:rFonts w:ascii="Arial" w:hAnsi="Arial" w:cs="Arial"/>
          <w:sz w:val="24"/>
          <w:szCs w:val="24"/>
        </w:rPr>
      </w:pPr>
      <w:r>
        <w:rPr>
          <w:rFonts w:ascii="Arial" w:hAnsi="Arial" w:cs="Arial"/>
          <w:sz w:val="24"/>
          <w:szCs w:val="24"/>
          <w:u w:val="single"/>
        </w:rPr>
        <w:t>Confusum-like</w:t>
      </w:r>
    </w:p>
    <w:p w:rsidR="00156614" w:rsidRDefault="00156614" w:rsidP="00156614">
      <w:pPr>
        <w:spacing w:after="0" w:line="240" w:lineRule="auto"/>
        <w:rPr>
          <w:rFonts w:ascii="Arial" w:hAnsi="Arial" w:cs="Arial"/>
          <w:sz w:val="24"/>
          <w:szCs w:val="24"/>
        </w:rPr>
      </w:pPr>
    </w:p>
    <w:p w:rsidR="00156614" w:rsidRDefault="00156614" w:rsidP="00156614">
      <w:pPr>
        <w:spacing w:after="0" w:line="240" w:lineRule="auto"/>
        <w:rPr>
          <w:rFonts w:ascii="Arial" w:hAnsi="Arial" w:cs="Arial"/>
          <w:sz w:val="24"/>
          <w:szCs w:val="24"/>
        </w:rPr>
      </w:pPr>
      <w:r>
        <w:rPr>
          <w:rFonts w:ascii="Arial" w:hAnsi="Arial" w:cs="Arial"/>
          <w:sz w:val="24"/>
          <w:szCs w:val="24"/>
        </w:rPr>
        <w:tab/>
        <w:t>(</w:t>
      </w:r>
      <w:proofErr w:type="gramStart"/>
      <w:r>
        <w:rPr>
          <w:rFonts w:ascii="Arial" w:hAnsi="Arial" w:cs="Arial"/>
          <w:sz w:val="24"/>
          <w:szCs w:val="24"/>
        </w:rPr>
        <w:t>cfl</w:t>
      </w:r>
      <w:proofErr w:type="gramEnd"/>
      <w:r>
        <w:rPr>
          <w:rFonts w:ascii="Arial" w:hAnsi="Arial" w:cs="Arial"/>
          <w:sz w:val="24"/>
          <w:szCs w:val="24"/>
        </w:rPr>
        <w:t xml:space="preserve">, Sokoloff 1976).  In a series of matings in which the F 1 (derived from normal </w:t>
      </w:r>
      <w:r>
        <w:rPr>
          <w:rFonts w:ascii="Arial" w:hAnsi="Arial" w:cs="Arial"/>
          <w:sz w:val="24"/>
          <w:szCs w:val="24"/>
        </w:rPr>
        <w:tab/>
      </w:r>
      <w:r>
        <w:rPr>
          <w:rFonts w:ascii="Arial" w:hAnsi="Arial" w:cs="Arial"/>
          <w:sz w:val="24"/>
          <w:szCs w:val="24"/>
          <w:u w:val="single"/>
        </w:rPr>
        <w:t>Tribolium castaneum</w:t>
      </w:r>
      <w:r>
        <w:rPr>
          <w:rFonts w:ascii="Arial" w:hAnsi="Arial" w:cs="Arial"/>
          <w:sz w:val="24"/>
          <w:szCs w:val="24"/>
        </w:rPr>
        <w:t xml:space="preserve"> males irradiated with 4000 r x </w:t>
      </w:r>
      <w:r>
        <w:rPr>
          <w:rFonts w:ascii="Arial" w:hAnsi="Arial" w:cs="Arial"/>
          <w:sz w:val="24"/>
          <w:szCs w:val="24"/>
          <w:u w:val="single"/>
        </w:rPr>
        <w:t>au</w:t>
      </w:r>
      <w:r>
        <w:rPr>
          <w:rFonts w:ascii="Arial" w:hAnsi="Arial" w:cs="Arial"/>
          <w:sz w:val="24"/>
          <w:szCs w:val="24"/>
        </w:rPr>
        <w:t xml:space="preserve"> </w:t>
      </w:r>
      <w:r>
        <w:rPr>
          <w:rFonts w:ascii="Arial" w:hAnsi="Arial" w:cs="Arial"/>
          <w:sz w:val="24"/>
          <w:szCs w:val="24"/>
          <w:u w:val="single"/>
        </w:rPr>
        <w:t>lod</w:t>
      </w:r>
      <w:r>
        <w:rPr>
          <w:rFonts w:ascii="Arial" w:hAnsi="Arial" w:cs="Arial"/>
          <w:sz w:val="24"/>
          <w:szCs w:val="24"/>
        </w:rPr>
        <w:t xml:space="preserve"> </w:t>
      </w:r>
      <w:r>
        <w:rPr>
          <w:rFonts w:ascii="Arial" w:hAnsi="Arial" w:cs="Arial"/>
          <w:sz w:val="24"/>
          <w:szCs w:val="24"/>
          <w:u w:val="single"/>
        </w:rPr>
        <w:t>p</w:t>
      </w:r>
      <w:r>
        <w:rPr>
          <w:rFonts w:ascii="Arial" w:hAnsi="Arial" w:cs="Arial"/>
          <w:sz w:val="24"/>
          <w:szCs w:val="24"/>
        </w:rPr>
        <w:t xml:space="preserve">    ) and hence the </w:t>
      </w:r>
    </w:p>
    <w:p w:rsidR="00156614" w:rsidRDefault="00156614" w:rsidP="00156614">
      <w:pPr>
        <w:spacing w:after="0" w:line="240" w:lineRule="auto"/>
        <w:rPr>
          <w:rFonts w:ascii="Arial" w:hAnsi="Arial" w:cs="Arial"/>
          <w:sz w:val="24"/>
          <w:szCs w:val="24"/>
        </w:rPr>
      </w:pPr>
      <w:r>
        <w:rPr>
          <w:rFonts w:ascii="Arial" w:hAnsi="Arial" w:cs="Arial"/>
          <w:sz w:val="24"/>
          <w:szCs w:val="24"/>
        </w:rPr>
        <w:tab/>
        <w:t>F 1 were genotypically ++/</w:t>
      </w:r>
      <w:r>
        <w:rPr>
          <w:rFonts w:ascii="Arial" w:hAnsi="Arial" w:cs="Arial"/>
          <w:sz w:val="24"/>
          <w:szCs w:val="24"/>
          <w:u w:val="single"/>
        </w:rPr>
        <w:t>au</w:t>
      </w:r>
      <w:r>
        <w:rPr>
          <w:rFonts w:ascii="Arial" w:hAnsi="Arial" w:cs="Arial"/>
          <w:sz w:val="24"/>
          <w:szCs w:val="24"/>
        </w:rPr>
        <w:t xml:space="preserve"> </w:t>
      </w:r>
      <w:r>
        <w:rPr>
          <w:rFonts w:ascii="Arial" w:hAnsi="Arial" w:cs="Arial"/>
          <w:sz w:val="24"/>
          <w:szCs w:val="24"/>
          <w:u w:val="single"/>
        </w:rPr>
        <w:t>lod</w:t>
      </w:r>
      <w:r>
        <w:rPr>
          <w:rFonts w:ascii="Arial" w:hAnsi="Arial" w:cs="Arial"/>
          <w:sz w:val="24"/>
          <w:szCs w:val="24"/>
        </w:rPr>
        <w:t>; +/</w:t>
      </w:r>
      <w:r>
        <w:rPr>
          <w:rFonts w:ascii="Arial" w:hAnsi="Arial" w:cs="Arial"/>
          <w:sz w:val="24"/>
          <w:szCs w:val="24"/>
          <w:u w:val="single"/>
        </w:rPr>
        <w:t>p</w:t>
      </w:r>
      <w:r>
        <w:rPr>
          <w:rFonts w:ascii="Arial" w:hAnsi="Arial" w:cs="Arial"/>
          <w:sz w:val="24"/>
          <w:szCs w:val="24"/>
        </w:rPr>
        <w:t xml:space="preserve">) were crossed back to </w:t>
      </w:r>
      <w:r>
        <w:rPr>
          <w:rFonts w:ascii="Arial" w:hAnsi="Arial" w:cs="Arial"/>
          <w:sz w:val="24"/>
          <w:szCs w:val="24"/>
          <w:u w:val="single"/>
        </w:rPr>
        <w:t>au</w:t>
      </w:r>
      <w:r>
        <w:rPr>
          <w:rFonts w:ascii="Arial" w:hAnsi="Arial" w:cs="Arial"/>
          <w:sz w:val="24"/>
          <w:szCs w:val="24"/>
        </w:rPr>
        <w:t xml:space="preserve"> lod</w:t>
      </w:r>
      <w:r>
        <w:rPr>
          <w:rFonts w:ascii="Arial" w:hAnsi="Arial" w:cs="Arial"/>
          <w:sz w:val="24"/>
          <w:szCs w:val="24"/>
          <w:u w:val="single"/>
        </w:rPr>
        <w:t>; p</w:t>
      </w:r>
      <w:r>
        <w:rPr>
          <w:rFonts w:ascii="Arial" w:hAnsi="Arial" w:cs="Arial"/>
          <w:sz w:val="24"/>
          <w:szCs w:val="24"/>
        </w:rPr>
        <w:t xml:space="preserve"> females.</w:t>
      </w:r>
    </w:p>
    <w:p w:rsidR="00156614" w:rsidRDefault="00156614" w:rsidP="00156614">
      <w:pPr>
        <w:spacing w:after="0" w:line="240" w:lineRule="auto"/>
        <w:rPr>
          <w:rFonts w:ascii="Arial" w:hAnsi="Arial" w:cs="Arial"/>
          <w:sz w:val="24"/>
          <w:szCs w:val="24"/>
        </w:rPr>
      </w:pPr>
      <w:r>
        <w:rPr>
          <w:rFonts w:ascii="Arial" w:hAnsi="Arial" w:cs="Arial"/>
          <w:sz w:val="24"/>
          <w:szCs w:val="24"/>
        </w:rPr>
        <w:tab/>
        <w:t xml:space="preserve">A number of vials yielded this peculiar mutation believed to have arisen in the </w:t>
      </w:r>
    </w:p>
    <w:p w:rsidR="00156614" w:rsidRDefault="00156614" w:rsidP="0015661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u w:val="single"/>
        </w:rPr>
        <w:t>au</w:t>
      </w:r>
      <w:proofErr w:type="gramEnd"/>
      <w:r>
        <w:rPr>
          <w:rFonts w:ascii="Arial" w:hAnsi="Arial" w:cs="Arial"/>
          <w:sz w:val="24"/>
          <w:szCs w:val="24"/>
        </w:rPr>
        <w:t xml:space="preserve"> </w:t>
      </w:r>
      <w:r>
        <w:rPr>
          <w:rFonts w:ascii="Arial" w:hAnsi="Arial" w:cs="Arial"/>
          <w:sz w:val="24"/>
          <w:szCs w:val="24"/>
          <w:u w:val="single"/>
        </w:rPr>
        <w:t>lod</w:t>
      </w:r>
      <w:r>
        <w:rPr>
          <w:rFonts w:ascii="Arial" w:hAnsi="Arial" w:cs="Arial"/>
          <w:sz w:val="24"/>
          <w:szCs w:val="24"/>
        </w:rPr>
        <w:t xml:space="preserve"> </w:t>
      </w:r>
      <w:r>
        <w:rPr>
          <w:rFonts w:ascii="Arial" w:hAnsi="Arial" w:cs="Arial"/>
          <w:sz w:val="24"/>
          <w:szCs w:val="24"/>
          <w:u w:val="single"/>
        </w:rPr>
        <w:t>p</w:t>
      </w:r>
      <w:r>
        <w:rPr>
          <w:rFonts w:ascii="Arial" w:hAnsi="Arial" w:cs="Arial"/>
          <w:sz w:val="24"/>
          <w:szCs w:val="24"/>
        </w:rPr>
        <w:t xml:space="preserve"> test stock.  The mutant head appears somewhat broader and the eye </w:t>
      </w:r>
      <w:r>
        <w:rPr>
          <w:rFonts w:ascii="Arial" w:hAnsi="Arial" w:cs="Arial"/>
          <w:sz w:val="24"/>
          <w:szCs w:val="24"/>
        </w:rPr>
        <w:tab/>
        <w:t>smaller.</w:t>
      </w:r>
      <w:r w:rsidR="00AA75F6">
        <w:rPr>
          <w:rFonts w:ascii="Arial" w:hAnsi="Arial" w:cs="Arial"/>
          <w:sz w:val="24"/>
          <w:szCs w:val="24"/>
        </w:rPr>
        <w:t xml:space="preserve">  The interocular space is equivalent to about two eye widths, as in </w:t>
      </w:r>
    </w:p>
    <w:p w:rsidR="00AA75F6" w:rsidRDefault="00AA75F6" w:rsidP="0015661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u w:val="single"/>
        </w:rPr>
        <w:t>Tribolium confusum</w:t>
      </w:r>
      <w:r>
        <w:rPr>
          <w:rFonts w:ascii="Arial" w:hAnsi="Arial" w:cs="Arial"/>
          <w:sz w:val="24"/>
          <w:szCs w:val="24"/>
        </w:rPr>
        <w:t xml:space="preserve">, instead of one eye width.  The only other notable </w:t>
      </w:r>
      <w:r>
        <w:rPr>
          <w:rFonts w:ascii="Arial" w:hAnsi="Arial" w:cs="Arial"/>
          <w:sz w:val="24"/>
          <w:szCs w:val="24"/>
        </w:rPr>
        <w:tab/>
        <w:t>modification is a depressed appearance of the gular region.  Sometiems the</w:t>
      </w:r>
    </w:p>
    <w:p w:rsidR="00AA75F6" w:rsidRDefault="00AA75F6" w:rsidP="0015661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gular</w:t>
      </w:r>
      <w:proofErr w:type="gramEnd"/>
      <w:r>
        <w:rPr>
          <w:rFonts w:ascii="Arial" w:hAnsi="Arial" w:cs="Arial"/>
          <w:sz w:val="24"/>
          <w:szCs w:val="24"/>
        </w:rPr>
        <w:t xml:space="preserve"> sutures are irregular.  No other features of the beetle seem to be affected.  </w:t>
      </w:r>
    </w:p>
    <w:p w:rsidR="00AA75F6" w:rsidRPr="00AA75F6" w:rsidRDefault="00AA75F6" w:rsidP="00156614">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Autosomal recessive.</w:t>
      </w:r>
      <w:proofErr w:type="gramEnd"/>
    </w:p>
    <w:p w:rsidR="007253F0" w:rsidRPr="007253F0" w:rsidRDefault="007253F0" w:rsidP="007253F0">
      <w:pPr>
        <w:spacing w:after="0" w:line="240" w:lineRule="auto"/>
        <w:rPr>
          <w:rFonts w:ascii="Arial" w:hAnsi="Arial" w:cs="Arial"/>
          <w:sz w:val="24"/>
          <w:szCs w:val="24"/>
        </w:rPr>
      </w:pPr>
    </w:p>
    <w:p w:rsidR="00353E3D" w:rsidRDefault="00AA75F6" w:rsidP="00AA75F6">
      <w:pPr>
        <w:pStyle w:val="ListParagraph"/>
        <w:numPr>
          <w:ilvl w:val="0"/>
          <w:numId w:val="27"/>
        </w:numPr>
        <w:spacing w:after="0" w:line="240" w:lineRule="auto"/>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u w:val="single"/>
        </w:rPr>
        <w:t>Fused antennal segments – 9</w:t>
      </w:r>
    </w:p>
    <w:p w:rsidR="00AA75F6" w:rsidRDefault="00AA75F6" w:rsidP="00AA75F6">
      <w:pPr>
        <w:spacing w:after="0" w:line="240" w:lineRule="auto"/>
        <w:rPr>
          <w:rFonts w:ascii="Arial" w:hAnsi="Arial" w:cs="Arial"/>
          <w:sz w:val="24"/>
          <w:szCs w:val="24"/>
        </w:rPr>
      </w:pPr>
    </w:p>
    <w:p w:rsidR="00AA75F6" w:rsidRDefault="00AA75F6" w:rsidP="00AA75F6">
      <w:pPr>
        <w:spacing w:after="0" w:line="240" w:lineRule="auto"/>
        <w:rPr>
          <w:rFonts w:ascii="Arial" w:hAnsi="Arial" w:cs="Arial"/>
          <w:sz w:val="24"/>
          <w:szCs w:val="24"/>
        </w:rPr>
      </w:pPr>
      <w:r>
        <w:rPr>
          <w:rFonts w:ascii="Arial" w:hAnsi="Arial" w:cs="Arial"/>
          <w:sz w:val="24"/>
          <w:szCs w:val="24"/>
        </w:rPr>
        <w:tab/>
        <w:t>(</w:t>
      </w:r>
      <w:proofErr w:type="gramStart"/>
      <w:r>
        <w:rPr>
          <w:rFonts w:ascii="Arial" w:hAnsi="Arial" w:cs="Arial"/>
          <w:sz w:val="24"/>
          <w:szCs w:val="24"/>
        </w:rPr>
        <w:t>fas</w:t>
      </w:r>
      <w:proofErr w:type="gramEnd"/>
      <w:r>
        <w:rPr>
          <w:rFonts w:ascii="Arial" w:hAnsi="Arial" w:cs="Arial"/>
          <w:sz w:val="24"/>
          <w:szCs w:val="24"/>
        </w:rPr>
        <w:t xml:space="preserve"> – 9, Sokoloff 1976).  Experiments involving </w:t>
      </w:r>
      <w:r>
        <w:rPr>
          <w:rFonts w:ascii="Arial" w:hAnsi="Arial" w:cs="Arial"/>
          <w:sz w:val="24"/>
          <w:szCs w:val="24"/>
          <w:u w:val="single"/>
        </w:rPr>
        <w:t>au</w:t>
      </w:r>
      <w:r>
        <w:rPr>
          <w:rFonts w:ascii="Arial" w:hAnsi="Arial" w:cs="Arial"/>
          <w:sz w:val="24"/>
          <w:szCs w:val="24"/>
        </w:rPr>
        <w:t xml:space="preserve"> </w:t>
      </w:r>
      <w:r>
        <w:rPr>
          <w:rFonts w:ascii="Arial" w:hAnsi="Arial" w:cs="Arial"/>
          <w:sz w:val="24"/>
          <w:szCs w:val="24"/>
          <w:u w:val="single"/>
        </w:rPr>
        <w:t>lod</w:t>
      </w:r>
      <w:r>
        <w:rPr>
          <w:rFonts w:ascii="Arial" w:hAnsi="Arial" w:cs="Arial"/>
          <w:sz w:val="24"/>
          <w:szCs w:val="24"/>
        </w:rPr>
        <w:t xml:space="preserve"> </w:t>
      </w:r>
      <w:r>
        <w:rPr>
          <w:rFonts w:ascii="Arial" w:hAnsi="Arial" w:cs="Arial"/>
          <w:sz w:val="24"/>
          <w:szCs w:val="24"/>
          <w:u w:val="single"/>
        </w:rPr>
        <w:t>p</w:t>
      </w:r>
      <w:r>
        <w:rPr>
          <w:rFonts w:ascii="Arial" w:hAnsi="Arial" w:cs="Arial"/>
          <w:sz w:val="24"/>
          <w:szCs w:val="24"/>
        </w:rPr>
        <w:t xml:space="preserve"> (Exp. 950) found </w:t>
      </w:r>
    </w:p>
    <w:p w:rsidR="00AA75F6" w:rsidRDefault="00AA75F6" w:rsidP="00AA75F6">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w:t>
      </w:r>
      <w:proofErr w:type="gramEnd"/>
      <w:r>
        <w:rPr>
          <w:rFonts w:ascii="Arial" w:hAnsi="Arial" w:cs="Arial"/>
          <w:sz w:val="24"/>
          <w:szCs w:val="24"/>
        </w:rPr>
        <w:t xml:space="preserve"> “fused antennal segments” mutant designated as </w:t>
      </w:r>
      <w:r>
        <w:rPr>
          <w:rFonts w:ascii="Arial" w:hAnsi="Arial" w:cs="Arial"/>
          <w:sz w:val="24"/>
          <w:szCs w:val="24"/>
          <w:u w:val="single"/>
        </w:rPr>
        <w:t>fas-9</w:t>
      </w:r>
      <w:r>
        <w:rPr>
          <w:rFonts w:ascii="Arial" w:hAnsi="Arial" w:cs="Arial"/>
          <w:sz w:val="24"/>
          <w:szCs w:val="24"/>
        </w:rPr>
        <w:t xml:space="preserve">.  It is an autosomal </w:t>
      </w:r>
    </w:p>
    <w:p w:rsidR="00AA75F6" w:rsidRDefault="00AA75F6" w:rsidP="00AA75F6">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recessive</w:t>
      </w:r>
      <w:proofErr w:type="gramEnd"/>
      <w:r>
        <w:rPr>
          <w:rFonts w:ascii="Arial" w:hAnsi="Arial" w:cs="Arial"/>
          <w:sz w:val="24"/>
          <w:szCs w:val="24"/>
        </w:rPr>
        <w:t xml:space="preserve"> showing the distribution of fusions of the atennal segments shown in </w:t>
      </w:r>
    </w:p>
    <w:p w:rsidR="00AA75F6" w:rsidRDefault="00AA75F6" w:rsidP="007B1540">
      <w:pPr>
        <w:spacing w:after="0" w:line="240" w:lineRule="auto"/>
        <w:rPr>
          <w:rFonts w:ascii="Arial" w:hAnsi="Arial" w:cs="Arial"/>
          <w:sz w:val="24"/>
          <w:szCs w:val="24"/>
        </w:rPr>
      </w:pPr>
      <w:r>
        <w:rPr>
          <w:rFonts w:ascii="Arial" w:hAnsi="Arial" w:cs="Arial"/>
          <w:sz w:val="24"/>
          <w:szCs w:val="24"/>
        </w:rPr>
        <w:tab/>
        <w:t xml:space="preserve">Table </w:t>
      </w:r>
      <w:proofErr w:type="gramStart"/>
      <w:r>
        <w:rPr>
          <w:rFonts w:ascii="Arial" w:hAnsi="Arial" w:cs="Arial"/>
          <w:sz w:val="24"/>
          <w:szCs w:val="24"/>
        </w:rPr>
        <w:t>I</w:t>
      </w:r>
      <w:proofErr w:type="gramEnd"/>
      <w:r>
        <w:rPr>
          <w:rFonts w:ascii="Arial" w:hAnsi="Arial" w:cs="Arial"/>
          <w:sz w:val="24"/>
          <w:szCs w:val="24"/>
        </w:rPr>
        <w:t xml:space="preserve">.  The fusions involve the funicle and the club.  There is some variability in </w:t>
      </w:r>
      <w:r>
        <w:rPr>
          <w:rFonts w:ascii="Arial" w:hAnsi="Arial" w:cs="Arial"/>
          <w:sz w:val="24"/>
          <w:szCs w:val="24"/>
        </w:rPr>
        <w:tab/>
        <w:t>expression</w:t>
      </w:r>
      <w:proofErr w:type="gramStart"/>
      <w:r>
        <w:rPr>
          <w:rFonts w:ascii="Arial" w:hAnsi="Arial" w:cs="Arial"/>
          <w:sz w:val="24"/>
          <w:szCs w:val="24"/>
        </w:rPr>
        <w:t>,  (</w:t>
      </w:r>
      <w:proofErr w:type="gramEnd"/>
      <w:r>
        <w:rPr>
          <w:rFonts w:ascii="Arial" w:hAnsi="Arial" w:cs="Arial"/>
          <w:sz w:val="24"/>
          <w:szCs w:val="24"/>
        </w:rPr>
        <w:t xml:space="preserve">some beetles having abnormal on one side or the other, and the </w:t>
      </w:r>
      <w:r>
        <w:rPr>
          <w:rFonts w:ascii="Arial" w:hAnsi="Arial" w:cs="Arial"/>
          <w:sz w:val="24"/>
          <w:szCs w:val="24"/>
        </w:rPr>
        <w:tab/>
        <w:t xml:space="preserve">other antenna showing fusions) but on the whole the mutant can be easily </w:t>
      </w:r>
      <w:r>
        <w:rPr>
          <w:rFonts w:ascii="Arial" w:hAnsi="Arial" w:cs="Arial"/>
          <w:sz w:val="24"/>
          <w:szCs w:val="24"/>
        </w:rPr>
        <w:tab/>
        <w:t>recognized by the fact that segments 6 – 8 of the funicle and 9 – 10 of the club</w:t>
      </w:r>
    </w:p>
    <w:p w:rsidR="00196726" w:rsidRDefault="00AA75F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are</w:t>
      </w:r>
      <w:proofErr w:type="gramEnd"/>
      <w:r>
        <w:rPr>
          <w:rFonts w:ascii="Arial" w:hAnsi="Arial" w:cs="Arial"/>
          <w:sz w:val="24"/>
          <w:szCs w:val="24"/>
        </w:rPr>
        <w:t xml:space="preserve"> involved in</w:t>
      </w:r>
      <w:r w:rsidR="00196726">
        <w:rPr>
          <w:rFonts w:ascii="Arial" w:hAnsi="Arial" w:cs="Arial"/>
          <w:sz w:val="24"/>
          <w:szCs w:val="24"/>
        </w:rPr>
        <w:t xml:space="preserve"> fusions.  Note that the club may be free of fusions while the </w:t>
      </w:r>
      <w:r w:rsidR="00196726">
        <w:rPr>
          <w:rFonts w:ascii="Arial" w:hAnsi="Arial" w:cs="Arial"/>
          <w:sz w:val="24"/>
          <w:szCs w:val="24"/>
        </w:rPr>
        <w:tab/>
        <w:t xml:space="preserve">funicle is affected, while there are no cases in which only the club shows fusions </w:t>
      </w:r>
    </w:p>
    <w:p w:rsidR="00196726" w:rsidRDefault="0019672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while</w:t>
      </w:r>
      <w:proofErr w:type="gramEnd"/>
      <w:r>
        <w:rPr>
          <w:rFonts w:ascii="Arial" w:hAnsi="Arial" w:cs="Arial"/>
          <w:sz w:val="24"/>
          <w:szCs w:val="24"/>
        </w:rPr>
        <w:t xml:space="preserve"> the funicle is not affected.  Note also that segments 4-5 and 5 -6</w:t>
      </w:r>
      <w:r w:rsidR="00AA75F6">
        <w:rPr>
          <w:rFonts w:ascii="Arial" w:hAnsi="Arial" w:cs="Arial"/>
          <w:sz w:val="24"/>
          <w:szCs w:val="24"/>
        </w:rPr>
        <w:t xml:space="preserve"> </w:t>
      </w:r>
      <w:r>
        <w:rPr>
          <w:rFonts w:ascii="Arial" w:hAnsi="Arial" w:cs="Arial"/>
          <w:sz w:val="24"/>
          <w:szCs w:val="24"/>
        </w:rPr>
        <w:t>may</w:t>
      </w:r>
    </w:p>
    <w:p w:rsidR="00196726" w:rsidRDefault="00196726" w:rsidP="007B154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occasionally</w:t>
      </w:r>
      <w:proofErr w:type="gramEnd"/>
      <w:r>
        <w:rPr>
          <w:rFonts w:ascii="Arial" w:hAnsi="Arial" w:cs="Arial"/>
          <w:sz w:val="24"/>
          <w:szCs w:val="24"/>
        </w:rPr>
        <w:t xml:space="preserve"> be involved in fusions.</w:t>
      </w:r>
    </w:p>
    <w:p w:rsidR="00196726" w:rsidRDefault="00196726" w:rsidP="007B1540">
      <w:pPr>
        <w:spacing w:after="0" w:line="240" w:lineRule="auto"/>
        <w:rPr>
          <w:rFonts w:ascii="Arial" w:hAnsi="Arial" w:cs="Arial"/>
          <w:sz w:val="24"/>
          <w:szCs w:val="24"/>
        </w:rPr>
      </w:pPr>
    </w:p>
    <w:p w:rsidR="00196726" w:rsidRDefault="00196726" w:rsidP="007B154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u w:val="single"/>
        </w:rPr>
        <w:t>Table  I</w:t>
      </w:r>
      <w:proofErr w:type="gramEnd"/>
    </w:p>
    <w:p w:rsidR="00196726" w:rsidRDefault="00196726" w:rsidP="007B1540">
      <w:pPr>
        <w:spacing w:after="0" w:line="240" w:lineRule="auto"/>
        <w:rPr>
          <w:rFonts w:ascii="Arial" w:hAnsi="Arial" w:cs="Arial"/>
          <w:sz w:val="24"/>
          <w:szCs w:val="24"/>
        </w:rPr>
      </w:pPr>
    </w:p>
    <w:p w:rsidR="004845FB" w:rsidRDefault="00196726" w:rsidP="007B1540">
      <w:pPr>
        <w:spacing w:after="0" w:line="240" w:lineRule="auto"/>
        <w:rPr>
          <w:rFonts w:ascii="Arial" w:hAnsi="Arial" w:cs="Arial"/>
          <w:sz w:val="24"/>
          <w:szCs w:val="24"/>
        </w:rPr>
      </w:pPr>
      <w:r>
        <w:rPr>
          <w:rFonts w:ascii="Arial" w:hAnsi="Arial" w:cs="Arial"/>
          <w:sz w:val="24"/>
          <w:szCs w:val="24"/>
        </w:rPr>
        <w:t>Distribution of antennal fusions of the mutant “fused antennal segments-9” (</w:t>
      </w:r>
      <w:r w:rsidR="004845FB">
        <w:rPr>
          <w:rFonts w:ascii="Arial" w:hAnsi="Arial" w:cs="Arial"/>
          <w:sz w:val="24"/>
          <w:szCs w:val="24"/>
          <w:u w:val="single"/>
        </w:rPr>
        <w:t>fas-9</w:t>
      </w:r>
      <w:r w:rsidR="004845FB">
        <w:rPr>
          <w:rFonts w:ascii="Arial" w:hAnsi="Arial" w:cs="Arial"/>
          <w:sz w:val="24"/>
          <w:szCs w:val="24"/>
        </w:rPr>
        <w:t xml:space="preserve">) in </w:t>
      </w:r>
      <w:r w:rsidR="004845FB">
        <w:rPr>
          <w:rFonts w:ascii="Arial" w:hAnsi="Arial" w:cs="Arial"/>
          <w:sz w:val="24"/>
          <w:szCs w:val="24"/>
          <w:u w:val="single"/>
        </w:rPr>
        <w:t>T.castaneum</w:t>
      </w:r>
      <w:r w:rsidR="004845FB">
        <w:rPr>
          <w:rFonts w:ascii="Arial" w:hAnsi="Arial" w:cs="Arial"/>
          <w:sz w:val="24"/>
          <w:szCs w:val="24"/>
        </w:rPr>
        <w:t>.</w:t>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ab/>
        <w:t>Right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Left</w:t>
      </w:r>
      <w:r>
        <w:rPr>
          <w:rFonts w:ascii="Arial" w:hAnsi="Arial" w:cs="Arial"/>
          <w:sz w:val="24"/>
          <w:szCs w:val="24"/>
        </w:rPr>
        <w:tab/>
      </w:r>
      <w:r>
        <w:rPr>
          <w:rFonts w:ascii="Arial" w:hAnsi="Arial" w:cs="Arial"/>
          <w:sz w:val="24"/>
          <w:szCs w:val="24"/>
        </w:rPr>
        <w:tab/>
      </w:r>
      <w:r>
        <w:rPr>
          <w:rFonts w:ascii="Arial" w:hAnsi="Arial" w:cs="Arial"/>
          <w:sz w:val="24"/>
          <w:szCs w:val="24"/>
        </w:rPr>
        <w:tab/>
        <w:t>Males</w:t>
      </w:r>
      <w:r>
        <w:rPr>
          <w:rFonts w:ascii="Arial" w:hAnsi="Arial" w:cs="Arial"/>
          <w:sz w:val="24"/>
          <w:szCs w:val="24"/>
        </w:rPr>
        <w:tab/>
      </w:r>
      <w:r>
        <w:rPr>
          <w:rFonts w:ascii="Arial" w:hAnsi="Arial" w:cs="Arial"/>
          <w:sz w:val="24"/>
          <w:szCs w:val="24"/>
        </w:rPr>
        <w:tab/>
        <w:t>Females</w:t>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4-5, 6-8, 9-10</w:t>
      </w:r>
      <w:r>
        <w:rPr>
          <w:rFonts w:ascii="Arial" w:hAnsi="Arial" w:cs="Arial"/>
          <w:sz w:val="24"/>
          <w:szCs w:val="24"/>
        </w:rPr>
        <w:tab/>
      </w:r>
      <w:r>
        <w:rPr>
          <w:rFonts w:ascii="Arial" w:hAnsi="Arial" w:cs="Arial"/>
          <w:sz w:val="24"/>
          <w:szCs w:val="24"/>
        </w:rPr>
        <w:tab/>
        <w:t>4-5, 6-</w:t>
      </w:r>
      <w:r>
        <w:rPr>
          <w:rFonts w:ascii="Arial" w:hAnsi="Arial" w:cs="Arial"/>
          <w:sz w:val="24"/>
          <w:szCs w:val="24"/>
        </w:rPr>
        <w:tab/>
        <w:t>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4-5, 6-8, 9-10</w:t>
      </w:r>
      <w:r>
        <w:rPr>
          <w:rFonts w:ascii="Arial" w:hAnsi="Arial" w:cs="Arial"/>
          <w:sz w:val="24"/>
          <w:szCs w:val="24"/>
        </w:rPr>
        <w:tab/>
      </w:r>
      <w:r>
        <w:rPr>
          <w:rFonts w:ascii="Arial" w:hAnsi="Arial" w:cs="Arial"/>
          <w:sz w:val="24"/>
          <w:szCs w:val="24"/>
        </w:rPr>
        <w:tab/>
        <w:t>4-5, 6-8, 9-10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5-6, 7-8, 9-10</w:t>
      </w:r>
      <w:r>
        <w:rPr>
          <w:rFonts w:ascii="Arial" w:hAnsi="Arial" w:cs="Arial"/>
          <w:sz w:val="24"/>
          <w:szCs w:val="24"/>
        </w:rPr>
        <w:tab/>
      </w:r>
      <w:r>
        <w:rPr>
          <w:rFonts w:ascii="Arial" w:hAnsi="Arial" w:cs="Arial"/>
          <w:sz w:val="24"/>
          <w:szCs w:val="24"/>
        </w:rPr>
        <w:tab/>
        <w:t>5-6, 7-8, 9-10</w:t>
      </w:r>
      <w:r>
        <w:rPr>
          <w:rFonts w:ascii="Arial" w:hAnsi="Arial" w:cs="Arial"/>
          <w:sz w:val="24"/>
          <w:szCs w:val="24"/>
        </w:rPr>
        <w:tab/>
      </w:r>
      <w:r>
        <w:rPr>
          <w:rFonts w:ascii="Arial" w:hAnsi="Arial" w:cs="Arial"/>
          <w:sz w:val="24"/>
          <w:szCs w:val="24"/>
        </w:rPr>
        <w:tab/>
        <w:t xml:space="preserve">    1</w:t>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5-6, 7-8, 9-10</w:t>
      </w:r>
      <w:r>
        <w:rPr>
          <w:rFonts w:ascii="Arial" w:hAnsi="Arial" w:cs="Arial"/>
          <w:sz w:val="24"/>
          <w:szCs w:val="24"/>
        </w:rPr>
        <w:tab/>
      </w:r>
      <w:r>
        <w:rPr>
          <w:rFonts w:ascii="Arial" w:hAnsi="Arial" w:cs="Arial"/>
          <w:sz w:val="24"/>
          <w:szCs w:val="24"/>
        </w:rPr>
        <w:tab/>
        <w:t>5-6, 7-8</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r>
      <w:r>
        <w:rPr>
          <w:rFonts w:ascii="Arial" w:hAnsi="Arial" w:cs="Arial"/>
          <w:sz w:val="24"/>
          <w:szCs w:val="24"/>
        </w:rPr>
        <w:tab/>
        <w:t xml:space="preserve">       1</w:t>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6-8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w:t>
      </w:r>
      <w:r>
        <w:rPr>
          <w:rFonts w:ascii="Arial" w:hAnsi="Arial" w:cs="Arial"/>
          <w:sz w:val="24"/>
          <w:szCs w:val="24"/>
        </w:rPr>
        <w:tab/>
      </w:r>
      <w:r>
        <w:rPr>
          <w:rFonts w:ascii="Arial" w:hAnsi="Arial" w:cs="Arial"/>
          <w:sz w:val="24"/>
          <w:szCs w:val="24"/>
        </w:rPr>
        <w:tab/>
        <w:t xml:space="preserve">       3</w:t>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6-8. 9-10</w:t>
      </w:r>
      <w:r>
        <w:rPr>
          <w:rFonts w:ascii="Arial" w:hAnsi="Arial" w:cs="Arial"/>
          <w:sz w:val="24"/>
          <w:szCs w:val="24"/>
        </w:rPr>
        <w:tab/>
      </w:r>
      <w:r w:rsidR="00353E3D">
        <w:rPr>
          <w:rFonts w:ascii="Arial" w:hAnsi="Arial" w:cs="Arial"/>
          <w:sz w:val="24"/>
          <w:szCs w:val="24"/>
        </w:rPr>
        <w:tab/>
      </w:r>
      <w:r w:rsidR="00B31016">
        <w:rPr>
          <w:rFonts w:ascii="Arial" w:hAnsi="Arial" w:cs="Arial"/>
          <w:sz w:val="24"/>
          <w:szCs w:val="24"/>
        </w:rPr>
        <w:tab/>
      </w:r>
      <w:r>
        <w:rPr>
          <w:rFonts w:ascii="Arial" w:hAnsi="Arial" w:cs="Arial"/>
          <w:sz w:val="24"/>
          <w:szCs w:val="24"/>
        </w:rPr>
        <w:t xml:space="preserve">    </w:t>
      </w:r>
      <w:r w:rsidR="00B31016">
        <w:rPr>
          <w:rFonts w:ascii="Arial" w:hAnsi="Arial" w:cs="Arial"/>
          <w:sz w:val="24"/>
          <w:szCs w:val="24"/>
        </w:rPr>
        <w:tab/>
      </w:r>
      <w:r w:rsidR="00B31016">
        <w:rPr>
          <w:rFonts w:ascii="Arial" w:hAnsi="Arial" w:cs="Arial"/>
          <w:sz w:val="24"/>
          <w:szCs w:val="24"/>
        </w:rPr>
        <w:tab/>
      </w:r>
      <w:r w:rsidR="00B31016">
        <w:rPr>
          <w:rFonts w:ascii="Arial" w:hAnsi="Arial" w:cs="Arial"/>
          <w:sz w:val="24"/>
          <w:szCs w:val="24"/>
        </w:rPr>
        <w:tab/>
      </w:r>
      <w:r w:rsidR="00B31016">
        <w:rPr>
          <w:rFonts w:ascii="Arial" w:hAnsi="Arial" w:cs="Arial"/>
          <w:sz w:val="24"/>
          <w:szCs w:val="24"/>
        </w:rPr>
        <w:tab/>
      </w:r>
      <w:r>
        <w:rPr>
          <w:rFonts w:ascii="Arial" w:hAnsi="Arial" w:cs="Arial"/>
          <w:sz w:val="24"/>
          <w:szCs w:val="24"/>
        </w:rPr>
        <w:t xml:space="preserve">   12</w:t>
      </w:r>
      <w:r>
        <w:rPr>
          <w:rFonts w:ascii="Arial" w:hAnsi="Arial" w:cs="Arial"/>
          <w:sz w:val="24"/>
          <w:szCs w:val="24"/>
        </w:rPr>
        <w:tab/>
      </w:r>
      <w:r>
        <w:rPr>
          <w:rFonts w:ascii="Arial" w:hAnsi="Arial" w:cs="Arial"/>
          <w:sz w:val="24"/>
          <w:szCs w:val="24"/>
        </w:rPr>
        <w:tab/>
        <w:t xml:space="preserve">     25</w:t>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6-8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6-8, 9-10</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w:t>
      </w:r>
      <w:r>
        <w:rPr>
          <w:rFonts w:ascii="Arial" w:hAnsi="Arial" w:cs="Arial"/>
          <w:sz w:val="24"/>
          <w:szCs w:val="24"/>
        </w:rPr>
        <w:tab/>
      </w:r>
      <w:r>
        <w:rPr>
          <w:rFonts w:ascii="Arial" w:hAnsi="Arial" w:cs="Arial"/>
          <w:sz w:val="24"/>
          <w:szCs w:val="24"/>
        </w:rPr>
        <w:tab/>
        <w:t xml:space="preserve">       4</w:t>
      </w:r>
      <w:r w:rsidR="00B31016">
        <w:rPr>
          <w:rFonts w:ascii="Arial" w:hAnsi="Arial" w:cs="Arial"/>
          <w:sz w:val="24"/>
          <w:szCs w:val="24"/>
        </w:rPr>
        <w:tab/>
      </w:r>
      <w:r w:rsidR="00B31016">
        <w:rPr>
          <w:rFonts w:ascii="Arial" w:hAnsi="Arial" w:cs="Arial"/>
          <w:sz w:val="24"/>
          <w:szCs w:val="24"/>
        </w:rPr>
        <w:tab/>
      </w:r>
      <w:r w:rsidR="00B31016">
        <w:rPr>
          <w:rFonts w:ascii="Arial" w:hAnsi="Arial" w:cs="Arial"/>
          <w:sz w:val="24"/>
          <w:szCs w:val="24"/>
        </w:rPr>
        <w:tab/>
      </w:r>
    </w:p>
    <w:p w:rsidR="004845FB" w:rsidRDefault="004845FB" w:rsidP="007B1540">
      <w:pPr>
        <w:spacing w:after="0" w:line="240" w:lineRule="auto"/>
        <w:rPr>
          <w:rFonts w:ascii="Arial" w:hAnsi="Arial" w:cs="Arial"/>
          <w:sz w:val="24"/>
          <w:szCs w:val="24"/>
        </w:rPr>
      </w:pPr>
    </w:p>
    <w:p w:rsidR="004845FB" w:rsidRDefault="004845FB" w:rsidP="007B1540">
      <w:pPr>
        <w:spacing w:after="0" w:line="240" w:lineRule="auto"/>
        <w:rPr>
          <w:rFonts w:ascii="Arial" w:hAnsi="Arial" w:cs="Arial"/>
          <w:sz w:val="24"/>
          <w:szCs w:val="24"/>
        </w:rPr>
      </w:pPr>
      <w:r>
        <w:rPr>
          <w:rFonts w:ascii="Arial" w:hAnsi="Arial" w:cs="Arial"/>
          <w:sz w:val="24"/>
          <w:szCs w:val="24"/>
        </w:rPr>
        <w:t>7-displaced/</w:t>
      </w:r>
      <w:r w:rsidR="00C74AFC">
        <w:rPr>
          <w:rFonts w:ascii="Arial" w:hAnsi="Arial" w:cs="Arial"/>
          <w:sz w:val="24"/>
          <w:szCs w:val="24"/>
        </w:rPr>
        <w:tab/>
      </w:r>
      <w:r w:rsidR="00C74AFC">
        <w:rPr>
          <w:rFonts w:ascii="Arial" w:hAnsi="Arial" w:cs="Arial"/>
          <w:sz w:val="24"/>
          <w:szCs w:val="24"/>
        </w:rPr>
        <w:tab/>
      </w:r>
      <w:r w:rsidR="00C74AFC">
        <w:rPr>
          <w:rFonts w:ascii="Arial" w:hAnsi="Arial" w:cs="Arial"/>
          <w:sz w:val="24"/>
          <w:szCs w:val="24"/>
        </w:rPr>
        <w:tab/>
        <w:t>6-8, 9-10</w:t>
      </w:r>
      <w:r w:rsidR="00C74AFC">
        <w:rPr>
          <w:rFonts w:ascii="Arial" w:hAnsi="Arial" w:cs="Arial"/>
          <w:sz w:val="24"/>
          <w:szCs w:val="24"/>
        </w:rPr>
        <w:tab/>
      </w:r>
      <w:r w:rsidR="00C74AFC">
        <w:rPr>
          <w:rFonts w:ascii="Arial" w:hAnsi="Arial" w:cs="Arial"/>
          <w:sz w:val="24"/>
          <w:szCs w:val="24"/>
        </w:rPr>
        <w:tab/>
      </w:r>
      <w:r w:rsidR="00C74AFC">
        <w:rPr>
          <w:rFonts w:ascii="Arial" w:hAnsi="Arial" w:cs="Arial"/>
          <w:sz w:val="24"/>
          <w:szCs w:val="24"/>
        </w:rPr>
        <w:tab/>
        <w:t xml:space="preserve">     1</w:t>
      </w:r>
    </w:p>
    <w:p w:rsidR="00B31016" w:rsidRDefault="004845FB" w:rsidP="007B1540">
      <w:pPr>
        <w:spacing w:after="0" w:line="240" w:lineRule="auto"/>
        <w:rPr>
          <w:rFonts w:ascii="Arial" w:hAnsi="Arial" w:cs="Arial"/>
          <w:sz w:val="24"/>
          <w:szCs w:val="24"/>
        </w:rPr>
      </w:pPr>
      <w:r>
        <w:rPr>
          <w:rFonts w:ascii="Arial" w:hAnsi="Arial" w:cs="Arial"/>
          <w:sz w:val="24"/>
          <w:szCs w:val="24"/>
        </w:rPr>
        <w:t>8 absent</w:t>
      </w:r>
      <w:r w:rsidR="00B31016">
        <w:rPr>
          <w:rFonts w:ascii="Arial" w:hAnsi="Arial" w:cs="Arial"/>
          <w:sz w:val="24"/>
          <w:szCs w:val="24"/>
        </w:rPr>
        <w:tab/>
      </w:r>
      <w:r w:rsidR="00B31016">
        <w:rPr>
          <w:rFonts w:ascii="Arial" w:hAnsi="Arial" w:cs="Arial"/>
          <w:sz w:val="24"/>
          <w:szCs w:val="24"/>
        </w:rPr>
        <w:tab/>
      </w:r>
      <w:r w:rsidR="00B31016">
        <w:rPr>
          <w:rFonts w:ascii="Arial" w:hAnsi="Arial" w:cs="Arial"/>
          <w:sz w:val="24"/>
          <w:szCs w:val="24"/>
        </w:rPr>
        <w:tab/>
      </w:r>
      <w:r w:rsidR="00B31016">
        <w:rPr>
          <w:rFonts w:ascii="Arial" w:hAnsi="Arial" w:cs="Arial"/>
          <w:sz w:val="24"/>
          <w:szCs w:val="24"/>
        </w:rPr>
        <w:tab/>
      </w:r>
      <w:r w:rsidR="00B31016">
        <w:rPr>
          <w:rFonts w:ascii="Arial" w:hAnsi="Arial" w:cs="Arial"/>
          <w:sz w:val="24"/>
          <w:szCs w:val="24"/>
        </w:rPr>
        <w:tab/>
        <w:t xml:space="preserve">         </w:t>
      </w: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r>
        <w:rPr>
          <w:rFonts w:ascii="Arial" w:hAnsi="Arial" w:cs="Arial"/>
          <w:sz w:val="24"/>
          <w:szCs w:val="24"/>
        </w:rPr>
        <w:t>Report of A. Sokoloff</w:t>
      </w: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Notes  -</w:t>
      </w:r>
      <w:proofErr w:type="gramEnd"/>
      <w:r>
        <w:rPr>
          <w:rFonts w:ascii="Arial" w:hAnsi="Arial" w:cs="Arial"/>
          <w:sz w:val="24"/>
          <w:szCs w:val="24"/>
        </w:rPr>
        <w:t xml:space="preserve">  Research</w:t>
      </w: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r>
        <w:rPr>
          <w:rFonts w:ascii="Arial" w:hAnsi="Arial" w:cs="Arial"/>
          <w:sz w:val="24"/>
          <w:szCs w:val="24"/>
        </w:rPr>
        <w:t>ALBERS, JAMES</w:t>
      </w:r>
    </w:p>
    <w:p w:rsidR="00C74AFC" w:rsidRDefault="00C74AFC" w:rsidP="007B1540">
      <w:pPr>
        <w:spacing w:after="0" w:line="240" w:lineRule="auto"/>
        <w:rPr>
          <w:rFonts w:ascii="Arial" w:hAnsi="Arial" w:cs="Arial"/>
          <w:sz w:val="24"/>
          <w:szCs w:val="24"/>
        </w:rPr>
      </w:pPr>
      <w:r>
        <w:rPr>
          <w:rFonts w:ascii="Arial" w:hAnsi="Arial" w:cs="Arial"/>
          <w:sz w:val="24"/>
          <w:szCs w:val="24"/>
        </w:rPr>
        <w:t>SOKOLOFF, ALEXANDER</w:t>
      </w:r>
    </w:p>
    <w:p w:rsidR="00C74AFC" w:rsidRDefault="00C74AFC" w:rsidP="007B1540">
      <w:pPr>
        <w:spacing w:after="0" w:line="240" w:lineRule="auto"/>
        <w:rPr>
          <w:rFonts w:ascii="Arial" w:hAnsi="Arial" w:cs="Arial"/>
          <w:sz w:val="24"/>
          <w:szCs w:val="24"/>
        </w:rPr>
      </w:pPr>
      <w:r>
        <w:rPr>
          <w:rFonts w:ascii="Arial" w:hAnsi="Arial" w:cs="Arial"/>
          <w:sz w:val="24"/>
          <w:szCs w:val="24"/>
        </w:rPr>
        <w:t>DEPARTMENT OF BIOLOGY</w:t>
      </w:r>
    </w:p>
    <w:p w:rsidR="00B31016" w:rsidRDefault="00C74AFC" w:rsidP="007B1540">
      <w:pPr>
        <w:spacing w:after="0" w:line="240" w:lineRule="auto"/>
        <w:rPr>
          <w:rFonts w:ascii="Arial" w:hAnsi="Arial" w:cs="Arial"/>
          <w:sz w:val="24"/>
          <w:szCs w:val="24"/>
        </w:rPr>
      </w:pPr>
      <w:r>
        <w:rPr>
          <w:rFonts w:ascii="Arial" w:hAnsi="Arial" w:cs="Arial"/>
          <w:sz w:val="24"/>
          <w:szCs w:val="24"/>
        </w:rPr>
        <w:t>CALIFORNIA STATE COLLEGE, SAN BERNARDINO</w:t>
      </w:r>
    </w:p>
    <w:p w:rsidR="00C74AFC" w:rsidRDefault="00C74AFC" w:rsidP="007B1540">
      <w:pPr>
        <w:spacing w:after="0" w:line="240" w:lineRule="auto"/>
        <w:rPr>
          <w:rFonts w:ascii="Arial" w:hAnsi="Arial" w:cs="Arial"/>
          <w:sz w:val="24"/>
          <w:szCs w:val="24"/>
        </w:rPr>
      </w:pPr>
      <w:r>
        <w:rPr>
          <w:rFonts w:ascii="Arial" w:hAnsi="Arial" w:cs="Arial"/>
          <w:sz w:val="24"/>
          <w:szCs w:val="24"/>
        </w:rPr>
        <w:t>SAN BERNARDINO, CALIFORNIA</w:t>
      </w:r>
    </w:p>
    <w:p w:rsidR="00C74AFC" w:rsidRDefault="00C74AFC" w:rsidP="007B1540">
      <w:pPr>
        <w:spacing w:after="0" w:line="240" w:lineRule="auto"/>
        <w:rPr>
          <w:rFonts w:ascii="Arial" w:hAnsi="Arial" w:cs="Arial"/>
          <w:sz w:val="24"/>
          <w:szCs w:val="24"/>
        </w:rPr>
      </w:pPr>
    </w:p>
    <w:p w:rsidR="00C74AFC" w:rsidRDefault="00C74AFC" w:rsidP="007B1540">
      <w:pPr>
        <w:spacing w:after="0" w:line="240" w:lineRule="auto"/>
        <w:rPr>
          <w:rFonts w:ascii="Arial" w:hAnsi="Arial" w:cs="Arial"/>
          <w:sz w:val="24"/>
          <w:szCs w:val="24"/>
        </w:rPr>
      </w:pPr>
      <w:r>
        <w:rPr>
          <w:rFonts w:ascii="Arial" w:hAnsi="Arial" w:cs="Arial"/>
          <w:sz w:val="24"/>
          <w:szCs w:val="24"/>
          <w:u w:val="single"/>
        </w:rPr>
        <w:t>Mortality of mutants reared at different temperatures</w:t>
      </w:r>
      <w:r>
        <w:rPr>
          <w:rFonts w:ascii="Arial" w:hAnsi="Arial" w:cs="Arial"/>
          <w:sz w:val="24"/>
          <w:szCs w:val="24"/>
        </w:rPr>
        <w:t>.</w:t>
      </w:r>
    </w:p>
    <w:p w:rsidR="00C74AFC" w:rsidRDefault="00C74AFC" w:rsidP="007B1540">
      <w:pPr>
        <w:spacing w:after="0" w:line="240" w:lineRule="auto"/>
        <w:rPr>
          <w:rFonts w:ascii="Arial" w:hAnsi="Arial" w:cs="Arial"/>
          <w:sz w:val="24"/>
          <w:szCs w:val="24"/>
        </w:rPr>
      </w:pPr>
    </w:p>
    <w:p w:rsidR="00C74AFC" w:rsidRDefault="00C74AFC" w:rsidP="00DE33FF">
      <w:pPr>
        <w:spacing w:after="0" w:line="240" w:lineRule="auto"/>
        <w:jc w:val="both"/>
        <w:rPr>
          <w:rFonts w:ascii="Arial" w:hAnsi="Arial" w:cs="Arial"/>
          <w:sz w:val="24"/>
          <w:szCs w:val="24"/>
        </w:rPr>
      </w:pPr>
      <w:r>
        <w:rPr>
          <w:rFonts w:ascii="Arial" w:hAnsi="Arial" w:cs="Arial"/>
          <w:sz w:val="24"/>
          <w:szCs w:val="24"/>
        </w:rPr>
        <w:t xml:space="preserve">A preliminary experiment has been carried out to test </w:t>
      </w:r>
      <w:proofErr w:type="gramStart"/>
      <w:r>
        <w:rPr>
          <w:rFonts w:ascii="Arial" w:hAnsi="Arial" w:cs="Arial"/>
          <w:sz w:val="24"/>
          <w:szCs w:val="24"/>
        </w:rPr>
        <w:t>te</w:t>
      </w:r>
      <w:proofErr w:type="gramEnd"/>
      <w:r>
        <w:rPr>
          <w:rFonts w:ascii="Arial" w:hAnsi="Arial" w:cs="Arial"/>
          <w:sz w:val="24"/>
          <w:szCs w:val="24"/>
        </w:rPr>
        <w:t xml:space="preserve"> effect of temperature on the survival of mutants reared continuously in each of three temperatures.</w:t>
      </w:r>
    </w:p>
    <w:p w:rsidR="00C74AFC" w:rsidRDefault="00C74AFC" w:rsidP="00DE33FF">
      <w:pPr>
        <w:spacing w:after="0" w:line="240" w:lineRule="auto"/>
        <w:jc w:val="both"/>
        <w:rPr>
          <w:rFonts w:ascii="Arial" w:hAnsi="Arial" w:cs="Arial"/>
          <w:sz w:val="24"/>
          <w:szCs w:val="24"/>
        </w:rPr>
      </w:pPr>
    </w:p>
    <w:p w:rsidR="00C74AFC" w:rsidRDefault="00C74AFC" w:rsidP="00DE33FF">
      <w:pPr>
        <w:spacing w:after="0" w:line="240" w:lineRule="auto"/>
        <w:jc w:val="both"/>
        <w:rPr>
          <w:rFonts w:ascii="Arial" w:hAnsi="Arial" w:cs="Arial"/>
          <w:sz w:val="24"/>
          <w:szCs w:val="24"/>
        </w:rPr>
      </w:pPr>
      <w:r>
        <w:rPr>
          <w:rFonts w:ascii="Arial" w:hAnsi="Arial" w:cs="Arial"/>
          <w:sz w:val="24"/>
          <w:szCs w:val="24"/>
        </w:rPr>
        <w:t xml:space="preserve">The mutants were obtained from the Tribolium Stock Center.  About 30 adults from each mutant stock were introduced into a jar containing standard medium, and allowed to lay eggs for 24 hours.  The eggs were then subdivided into six vials, each vial containing </w:t>
      </w:r>
      <w:r w:rsidR="005D61A2">
        <w:rPr>
          <w:rFonts w:ascii="Arial" w:hAnsi="Arial" w:cs="Arial"/>
          <w:sz w:val="24"/>
          <w:szCs w:val="24"/>
        </w:rPr>
        <w:t>approximately 50 eggs.  Two vials were placed in a walk-in chamber maintained at 29 0C., two were placed in a cabinet at room temperature (24 0 C), and two were placed in an incubator maintained at 36 0C.  The eggs were allowed to develop to the adult stage, and the number reaching the adult stage was recorded.  The results, shown as average mortality for the two vials, are given in Table 1.</w:t>
      </w:r>
    </w:p>
    <w:p w:rsidR="00E16B66" w:rsidRDefault="00E16B66" w:rsidP="00DE33FF">
      <w:pPr>
        <w:spacing w:before="240" w:after="0" w:line="240" w:lineRule="auto"/>
        <w:ind w:firstLine="720"/>
        <w:jc w:val="both"/>
        <w:rPr>
          <w:rFonts w:ascii="Arial" w:hAnsi="Arial" w:cs="Arial"/>
          <w:sz w:val="24"/>
          <w:szCs w:val="24"/>
        </w:rPr>
      </w:pPr>
      <w:r>
        <w:rPr>
          <w:rFonts w:ascii="Arial" w:hAnsi="Arial" w:cs="Arial"/>
          <w:sz w:val="24"/>
          <w:szCs w:val="24"/>
        </w:rPr>
        <w:t xml:space="preserve">While the experimental results need to be greatly expanded for a more firm conclusion, the data clearly show that some mutants have the same mortality under all three temperatures (e.g., </w:t>
      </w:r>
      <w:r>
        <w:rPr>
          <w:rFonts w:ascii="Arial" w:hAnsi="Arial" w:cs="Arial"/>
          <w:sz w:val="24"/>
          <w:szCs w:val="24"/>
          <w:u w:val="single"/>
        </w:rPr>
        <w:t>py</w:t>
      </w:r>
      <w:r>
        <w:rPr>
          <w:rFonts w:ascii="Arial" w:hAnsi="Arial" w:cs="Arial"/>
          <w:sz w:val="24"/>
          <w:szCs w:val="24"/>
        </w:rPr>
        <w:t xml:space="preserve">); other mutants have a greater mortality at the higher temperature (e.g., </w:t>
      </w:r>
      <w:r>
        <w:rPr>
          <w:rFonts w:ascii="Arial" w:hAnsi="Arial" w:cs="Arial"/>
          <w:sz w:val="24"/>
          <w:szCs w:val="24"/>
          <w:u w:val="single"/>
        </w:rPr>
        <w:t>mah</w:t>
      </w:r>
      <w:r>
        <w:rPr>
          <w:rFonts w:ascii="Arial" w:hAnsi="Arial" w:cs="Arial"/>
          <w:sz w:val="24"/>
          <w:szCs w:val="24"/>
        </w:rPr>
        <w:t xml:space="preserve">., </w:t>
      </w:r>
      <w:r>
        <w:rPr>
          <w:rFonts w:ascii="Arial" w:hAnsi="Arial" w:cs="Arial"/>
          <w:sz w:val="24"/>
          <w:szCs w:val="24"/>
          <w:u w:val="single"/>
        </w:rPr>
        <w:t>r</w:t>
      </w:r>
      <w:r>
        <w:rPr>
          <w:rFonts w:ascii="Arial" w:hAnsi="Arial" w:cs="Arial"/>
          <w:sz w:val="24"/>
          <w:szCs w:val="24"/>
        </w:rPr>
        <w:t xml:space="preserve">, and </w:t>
      </w:r>
      <w:r>
        <w:rPr>
          <w:rFonts w:ascii="Arial" w:hAnsi="Arial" w:cs="Arial"/>
          <w:sz w:val="24"/>
          <w:szCs w:val="24"/>
          <w:u w:val="single"/>
        </w:rPr>
        <w:t>j</w:t>
      </w:r>
      <w:r>
        <w:rPr>
          <w:rFonts w:ascii="Arial" w:hAnsi="Arial" w:cs="Arial"/>
          <w:sz w:val="24"/>
          <w:szCs w:val="24"/>
        </w:rPr>
        <w:t xml:space="preserve">); others exhibit a greater mortality at the lower temperature (e.g., </w:t>
      </w:r>
      <w:r>
        <w:rPr>
          <w:rFonts w:ascii="Arial" w:hAnsi="Arial" w:cs="Arial"/>
          <w:sz w:val="24"/>
          <w:szCs w:val="24"/>
          <w:u w:val="single"/>
        </w:rPr>
        <w:t>p</w:t>
      </w:r>
      <w:r>
        <w:rPr>
          <w:rFonts w:ascii="Arial" w:hAnsi="Arial" w:cs="Arial"/>
          <w:sz w:val="24"/>
          <w:szCs w:val="24"/>
        </w:rPr>
        <w:t xml:space="preserve">, </w:t>
      </w:r>
      <w:r>
        <w:rPr>
          <w:rFonts w:ascii="Arial" w:hAnsi="Arial" w:cs="Arial"/>
          <w:sz w:val="24"/>
          <w:szCs w:val="24"/>
          <w:u w:val="single"/>
        </w:rPr>
        <w:t>b</w:t>
      </w:r>
      <w:r>
        <w:rPr>
          <w:rFonts w:ascii="Arial" w:hAnsi="Arial" w:cs="Arial"/>
          <w:sz w:val="24"/>
          <w:szCs w:val="24"/>
        </w:rPr>
        <w:t xml:space="preserve">,; and finally, some exhibit a greater mortality whenever the temperature is raised or lowered (e.g., </w:t>
      </w:r>
      <w:r>
        <w:rPr>
          <w:rFonts w:ascii="Arial" w:hAnsi="Arial" w:cs="Arial"/>
          <w:sz w:val="24"/>
          <w:szCs w:val="24"/>
          <w:u w:val="single"/>
        </w:rPr>
        <w:t>b</w:t>
      </w:r>
      <w:r>
        <w:rPr>
          <w:rFonts w:ascii="Arial" w:hAnsi="Arial" w:cs="Arial"/>
          <w:sz w:val="24"/>
          <w:szCs w:val="24"/>
        </w:rPr>
        <w:t xml:space="preserve">, </w:t>
      </w:r>
      <w:r>
        <w:rPr>
          <w:rFonts w:ascii="Arial" w:hAnsi="Arial" w:cs="Arial"/>
          <w:sz w:val="24"/>
          <w:szCs w:val="24"/>
          <w:u w:val="single"/>
        </w:rPr>
        <w:t>s</w:t>
      </w:r>
      <w:r>
        <w:rPr>
          <w:rFonts w:ascii="Arial" w:hAnsi="Arial" w:cs="Arial"/>
          <w:sz w:val="24"/>
          <w:szCs w:val="24"/>
        </w:rPr>
        <w:t xml:space="preserve">, </w:t>
      </w:r>
      <w:r>
        <w:rPr>
          <w:rFonts w:ascii="Arial" w:hAnsi="Arial" w:cs="Arial"/>
          <w:sz w:val="24"/>
          <w:szCs w:val="24"/>
          <w:u w:val="single"/>
        </w:rPr>
        <w:t>j</w:t>
      </w:r>
      <w:r>
        <w:rPr>
          <w:rFonts w:ascii="Arial" w:hAnsi="Arial" w:cs="Arial"/>
          <w:sz w:val="24"/>
          <w:szCs w:val="24"/>
        </w:rPr>
        <w:t xml:space="preserve">, </w:t>
      </w:r>
      <w:r>
        <w:rPr>
          <w:rFonts w:ascii="Arial" w:hAnsi="Arial" w:cs="Arial"/>
          <w:sz w:val="24"/>
          <w:szCs w:val="24"/>
          <w:u w:val="single"/>
        </w:rPr>
        <w:t>sq</w:t>
      </w:r>
      <w:r>
        <w:rPr>
          <w:rFonts w:ascii="Arial" w:hAnsi="Arial" w:cs="Arial"/>
          <w:sz w:val="24"/>
          <w:szCs w:val="24"/>
        </w:rPr>
        <w:t xml:space="preserve">, </w:t>
      </w:r>
      <w:r>
        <w:rPr>
          <w:rFonts w:ascii="Arial" w:hAnsi="Arial" w:cs="Arial"/>
          <w:sz w:val="24"/>
          <w:szCs w:val="24"/>
          <w:u w:val="single"/>
        </w:rPr>
        <w:t>ptl</w:t>
      </w:r>
      <w:r w:rsidR="00D31AD4">
        <w:rPr>
          <w:rFonts w:ascii="Arial" w:hAnsi="Arial" w:cs="Arial"/>
          <w:sz w:val="24"/>
          <w:szCs w:val="24"/>
        </w:rPr>
        <w:t>).  Each of the mutants, therefore, appears to have an optimum for its development.</w:t>
      </w:r>
    </w:p>
    <w:p w:rsidR="005C5BD7" w:rsidRDefault="005C5BD7" w:rsidP="00D31AD4">
      <w:pPr>
        <w:spacing w:before="240" w:after="0" w:line="240" w:lineRule="auto"/>
        <w:rPr>
          <w:rFonts w:ascii="Arial" w:hAnsi="Arial" w:cs="Arial"/>
          <w:sz w:val="24"/>
          <w:szCs w:val="24"/>
        </w:rPr>
      </w:pPr>
      <w:r>
        <w:rPr>
          <w:rFonts w:ascii="Arial" w:hAnsi="Arial" w:cs="Arial"/>
          <w:sz w:val="24"/>
          <w:szCs w:val="24"/>
        </w:rPr>
        <w:t>Table1.  Percent mortality of mutants reared at different temperatures from</w:t>
      </w:r>
      <w:r w:rsidR="00DE33FF">
        <w:rPr>
          <w:rFonts w:ascii="Arial" w:hAnsi="Arial" w:cs="Arial"/>
          <w:sz w:val="24"/>
          <w:szCs w:val="24"/>
        </w:rPr>
        <w:t xml:space="preserve"> </w:t>
      </w:r>
      <w:r>
        <w:rPr>
          <w:rFonts w:ascii="Arial" w:hAnsi="Arial" w:cs="Arial"/>
          <w:sz w:val="24"/>
          <w:szCs w:val="24"/>
        </w:rPr>
        <w:t>egg to adult.</w:t>
      </w:r>
      <w:r w:rsidR="00DE33FF">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Temperature </w:t>
      </w:r>
      <w:proofErr w:type="gramStart"/>
      <w:r>
        <w:rPr>
          <w:rFonts w:ascii="Arial" w:hAnsi="Arial" w:cs="Arial"/>
          <w:sz w:val="24"/>
          <w:szCs w:val="24"/>
        </w:rPr>
        <w:t>( 0</w:t>
      </w:r>
      <w:proofErr w:type="gramEnd"/>
      <w:r>
        <w:rPr>
          <w:rFonts w:ascii="Arial" w:hAnsi="Arial" w:cs="Arial"/>
          <w:sz w:val="24"/>
          <w:szCs w:val="24"/>
        </w:rPr>
        <w:t xml:space="preserve"> C)</w:t>
      </w:r>
    </w:p>
    <w:p w:rsidR="005C5BD7" w:rsidRDefault="005C5BD7" w:rsidP="00D31AD4">
      <w:pPr>
        <w:spacing w:before="240" w:after="0" w:line="240" w:lineRule="auto"/>
        <w:rPr>
          <w:rFonts w:ascii="Arial" w:hAnsi="Arial" w:cs="Arial"/>
          <w:sz w:val="24"/>
          <w:szCs w:val="24"/>
        </w:rPr>
      </w:pPr>
      <w:r>
        <w:rPr>
          <w:rFonts w:ascii="Arial" w:hAnsi="Arial" w:cs="Arial"/>
          <w:sz w:val="24"/>
          <w:szCs w:val="24"/>
          <w:u w:val="single"/>
        </w:rPr>
        <w:t>Linkage group</w:t>
      </w:r>
      <w:r>
        <w:rPr>
          <w:rFonts w:ascii="Arial" w:hAnsi="Arial" w:cs="Arial"/>
          <w:sz w:val="24"/>
          <w:szCs w:val="24"/>
        </w:rPr>
        <w:tab/>
      </w:r>
      <w:r>
        <w:rPr>
          <w:rFonts w:ascii="Arial" w:hAnsi="Arial" w:cs="Arial"/>
          <w:sz w:val="24"/>
          <w:szCs w:val="24"/>
        </w:rPr>
        <w:tab/>
      </w:r>
      <w:r>
        <w:rPr>
          <w:rFonts w:ascii="Arial" w:hAnsi="Arial" w:cs="Arial"/>
          <w:sz w:val="24"/>
          <w:szCs w:val="24"/>
          <w:u w:val="single"/>
        </w:rPr>
        <w:t>Mutant</w:t>
      </w:r>
      <w:r>
        <w:rPr>
          <w:rFonts w:ascii="Arial" w:hAnsi="Arial" w:cs="Arial"/>
          <w:sz w:val="24"/>
          <w:szCs w:val="24"/>
        </w:rPr>
        <w:tab/>
      </w:r>
      <w:r>
        <w:rPr>
          <w:rFonts w:ascii="Arial" w:hAnsi="Arial" w:cs="Arial"/>
          <w:sz w:val="24"/>
          <w:szCs w:val="24"/>
          <w:u w:val="single"/>
        </w:rPr>
        <w:t>24 0</w:t>
      </w:r>
      <w:r>
        <w:rPr>
          <w:rFonts w:ascii="Arial" w:hAnsi="Arial" w:cs="Arial"/>
          <w:sz w:val="24"/>
          <w:szCs w:val="24"/>
        </w:rPr>
        <w:tab/>
      </w:r>
      <w:r>
        <w:rPr>
          <w:rFonts w:ascii="Arial" w:hAnsi="Arial" w:cs="Arial"/>
          <w:sz w:val="24"/>
          <w:szCs w:val="24"/>
        </w:rPr>
        <w:tab/>
      </w:r>
      <w:r>
        <w:rPr>
          <w:rFonts w:ascii="Arial" w:hAnsi="Arial" w:cs="Arial"/>
          <w:sz w:val="24"/>
          <w:szCs w:val="24"/>
          <w:u w:val="single"/>
        </w:rPr>
        <w:t>29 0</w:t>
      </w:r>
      <w:r>
        <w:rPr>
          <w:rFonts w:ascii="Arial" w:hAnsi="Arial" w:cs="Arial"/>
          <w:sz w:val="24"/>
          <w:szCs w:val="24"/>
        </w:rPr>
        <w:tab/>
      </w:r>
      <w:r>
        <w:rPr>
          <w:rFonts w:ascii="Arial" w:hAnsi="Arial" w:cs="Arial"/>
          <w:sz w:val="24"/>
          <w:szCs w:val="24"/>
        </w:rPr>
        <w:tab/>
      </w:r>
      <w:r>
        <w:rPr>
          <w:rFonts w:ascii="Arial" w:hAnsi="Arial" w:cs="Arial"/>
          <w:sz w:val="24"/>
          <w:szCs w:val="24"/>
          <w:u w:val="single"/>
        </w:rPr>
        <w:t>36 0</w:t>
      </w:r>
    </w:p>
    <w:p w:rsidR="00B57988" w:rsidRPr="00DE33FF" w:rsidRDefault="005C5BD7" w:rsidP="00D31AD4">
      <w:pPr>
        <w:spacing w:before="240" w:after="0" w:line="240" w:lineRule="auto"/>
        <w:rPr>
          <w:rFonts w:ascii="Arial" w:hAnsi="Arial" w:cs="Arial"/>
          <w:sz w:val="24"/>
          <w:szCs w:val="24"/>
        </w:rPr>
      </w:pPr>
      <w:r>
        <w:rPr>
          <w:rFonts w:ascii="Arial" w:hAnsi="Arial" w:cs="Arial"/>
          <w:sz w:val="24"/>
          <w:szCs w:val="24"/>
        </w:rPr>
        <w:tab/>
        <w:t>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mah</w:t>
      </w:r>
      <w:r>
        <w:rPr>
          <w:rFonts w:ascii="Arial" w:hAnsi="Arial" w:cs="Arial"/>
          <w:sz w:val="24"/>
          <w:szCs w:val="24"/>
        </w:rPr>
        <w:tab/>
      </w:r>
      <w:r>
        <w:rPr>
          <w:rFonts w:ascii="Arial" w:hAnsi="Arial" w:cs="Arial"/>
          <w:sz w:val="24"/>
          <w:szCs w:val="24"/>
        </w:rPr>
        <w:tab/>
        <w:t>26.4</w:t>
      </w:r>
      <w:r>
        <w:rPr>
          <w:rFonts w:ascii="Arial" w:hAnsi="Arial" w:cs="Arial"/>
          <w:sz w:val="24"/>
          <w:szCs w:val="24"/>
        </w:rPr>
        <w:tab/>
      </w:r>
      <w:r>
        <w:rPr>
          <w:rFonts w:ascii="Arial" w:hAnsi="Arial" w:cs="Arial"/>
          <w:sz w:val="24"/>
          <w:szCs w:val="24"/>
        </w:rPr>
        <w:tab/>
        <w:t>37.0</w:t>
      </w:r>
      <w:r>
        <w:rPr>
          <w:rFonts w:ascii="Arial" w:hAnsi="Arial" w:cs="Arial"/>
          <w:sz w:val="24"/>
          <w:szCs w:val="24"/>
        </w:rPr>
        <w:tab/>
      </w:r>
      <w:r>
        <w:rPr>
          <w:rFonts w:ascii="Arial" w:hAnsi="Arial" w:cs="Arial"/>
          <w:sz w:val="24"/>
          <w:szCs w:val="24"/>
        </w:rPr>
        <w:tab/>
        <w:t>58.7</w:t>
      </w:r>
      <w:r>
        <w:rPr>
          <w:rFonts w:ascii="Arial" w:hAnsi="Arial" w:cs="Arial"/>
          <w:sz w:val="24"/>
          <w:szCs w:val="24"/>
        </w:rPr>
        <w:tab/>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r</w:t>
      </w:r>
      <w:r>
        <w:rPr>
          <w:rFonts w:ascii="Arial" w:hAnsi="Arial" w:cs="Arial"/>
          <w:sz w:val="24"/>
          <w:szCs w:val="24"/>
        </w:rPr>
        <w:tab/>
      </w:r>
      <w:r>
        <w:rPr>
          <w:rFonts w:ascii="Arial" w:hAnsi="Arial" w:cs="Arial"/>
          <w:sz w:val="24"/>
          <w:szCs w:val="24"/>
        </w:rPr>
        <w:tab/>
        <w:t>35.3</w:t>
      </w:r>
      <w:r>
        <w:rPr>
          <w:rFonts w:ascii="Arial" w:hAnsi="Arial" w:cs="Arial"/>
          <w:sz w:val="24"/>
          <w:szCs w:val="24"/>
        </w:rPr>
        <w:tab/>
      </w:r>
      <w:r>
        <w:rPr>
          <w:rFonts w:ascii="Arial" w:hAnsi="Arial" w:cs="Arial"/>
          <w:sz w:val="24"/>
          <w:szCs w:val="24"/>
        </w:rPr>
        <w:tab/>
        <w:t>17.3</w:t>
      </w:r>
      <w:r>
        <w:rPr>
          <w:rFonts w:ascii="Arial" w:hAnsi="Arial" w:cs="Arial"/>
          <w:sz w:val="24"/>
          <w:szCs w:val="24"/>
        </w:rPr>
        <w:tab/>
      </w:r>
      <w:r>
        <w:rPr>
          <w:rFonts w:ascii="Arial" w:hAnsi="Arial" w:cs="Arial"/>
          <w:sz w:val="24"/>
          <w:szCs w:val="24"/>
        </w:rPr>
        <w:tab/>
        <w:t>54.2</w:t>
      </w:r>
      <w:r w:rsidR="00DE33FF">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py</w:t>
      </w:r>
      <w:r>
        <w:rPr>
          <w:rFonts w:ascii="Arial" w:hAnsi="Arial" w:cs="Arial"/>
          <w:sz w:val="24"/>
          <w:szCs w:val="24"/>
        </w:rPr>
        <w:tab/>
      </w:r>
      <w:r>
        <w:rPr>
          <w:rFonts w:ascii="Arial" w:hAnsi="Arial" w:cs="Arial"/>
          <w:sz w:val="24"/>
          <w:szCs w:val="24"/>
        </w:rPr>
        <w:tab/>
        <w:t>25.9</w:t>
      </w:r>
      <w:r>
        <w:rPr>
          <w:rFonts w:ascii="Arial" w:hAnsi="Arial" w:cs="Arial"/>
          <w:sz w:val="24"/>
          <w:szCs w:val="24"/>
        </w:rPr>
        <w:tab/>
      </w:r>
      <w:r>
        <w:rPr>
          <w:rFonts w:ascii="Arial" w:hAnsi="Arial" w:cs="Arial"/>
          <w:sz w:val="24"/>
          <w:szCs w:val="24"/>
        </w:rPr>
        <w:tab/>
        <w:t>30.1</w:t>
      </w:r>
      <w:r>
        <w:rPr>
          <w:rFonts w:ascii="Arial" w:hAnsi="Arial" w:cs="Arial"/>
          <w:sz w:val="24"/>
          <w:szCs w:val="24"/>
        </w:rPr>
        <w:tab/>
      </w:r>
      <w:r>
        <w:rPr>
          <w:rFonts w:ascii="Arial" w:hAnsi="Arial" w:cs="Arial"/>
          <w:sz w:val="24"/>
          <w:szCs w:val="24"/>
        </w:rPr>
        <w:tab/>
        <w:t>27.0</w:t>
      </w:r>
      <w:r w:rsidR="00DE33FF">
        <w:rPr>
          <w:rFonts w:ascii="Arial" w:hAnsi="Arial" w:cs="Arial"/>
          <w:sz w:val="24"/>
          <w:szCs w:val="24"/>
        </w:rPr>
        <w:br/>
      </w:r>
      <w:r>
        <w:rPr>
          <w:rFonts w:ascii="Arial" w:hAnsi="Arial" w:cs="Arial"/>
          <w:sz w:val="24"/>
          <w:szCs w:val="24"/>
        </w:rPr>
        <w:tab/>
        <w:t>II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p</w:t>
      </w:r>
      <w:r>
        <w:rPr>
          <w:rFonts w:ascii="Arial" w:hAnsi="Arial" w:cs="Arial"/>
          <w:sz w:val="24"/>
          <w:szCs w:val="24"/>
        </w:rPr>
        <w:tab/>
      </w:r>
      <w:r>
        <w:rPr>
          <w:rFonts w:ascii="Arial" w:hAnsi="Arial" w:cs="Arial"/>
          <w:sz w:val="24"/>
          <w:szCs w:val="24"/>
        </w:rPr>
        <w:tab/>
        <w:t>34.1</w:t>
      </w:r>
      <w:r>
        <w:rPr>
          <w:rFonts w:ascii="Arial" w:hAnsi="Arial" w:cs="Arial"/>
          <w:sz w:val="24"/>
          <w:szCs w:val="24"/>
        </w:rPr>
        <w:tab/>
      </w:r>
      <w:r>
        <w:rPr>
          <w:rFonts w:ascii="Arial" w:hAnsi="Arial" w:cs="Arial"/>
          <w:sz w:val="24"/>
          <w:szCs w:val="24"/>
        </w:rPr>
        <w:tab/>
        <w:t xml:space="preserve">  7.0</w:t>
      </w:r>
      <w:r>
        <w:rPr>
          <w:rFonts w:ascii="Arial" w:hAnsi="Arial" w:cs="Arial"/>
          <w:sz w:val="24"/>
          <w:szCs w:val="24"/>
        </w:rPr>
        <w:tab/>
      </w:r>
      <w:r>
        <w:rPr>
          <w:rFonts w:ascii="Arial" w:hAnsi="Arial" w:cs="Arial"/>
          <w:sz w:val="24"/>
          <w:szCs w:val="24"/>
        </w:rPr>
        <w:tab/>
        <w:t>24.8</w:t>
      </w:r>
      <w:r w:rsidR="00DE33FF">
        <w:rPr>
          <w:rFonts w:ascii="Arial" w:hAnsi="Arial" w:cs="Arial"/>
          <w:sz w:val="24"/>
          <w:szCs w:val="24"/>
        </w:rPr>
        <w:br/>
      </w:r>
      <w:r>
        <w:rPr>
          <w:rFonts w:ascii="Arial" w:hAnsi="Arial" w:cs="Arial"/>
          <w:sz w:val="24"/>
          <w:szCs w:val="24"/>
        </w:rPr>
        <w:tab/>
        <w:t>III</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b</w:t>
      </w:r>
      <w:r>
        <w:rPr>
          <w:rFonts w:ascii="Arial" w:hAnsi="Arial" w:cs="Arial"/>
          <w:sz w:val="24"/>
          <w:szCs w:val="24"/>
        </w:rPr>
        <w:t xml:space="preserve"> t</w:t>
      </w:r>
      <w:r>
        <w:rPr>
          <w:rFonts w:ascii="Arial" w:hAnsi="Arial" w:cs="Arial"/>
          <w:sz w:val="24"/>
          <w:szCs w:val="24"/>
        </w:rPr>
        <w:tab/>
      </w:r>
      <w:r>
        <w:rPr>
          <w:rFonts w:ascii="Arial" w:hAnsi="Arial" w:cs="Arial"/>
          <w:sz w:val="24"/>
          <w:szCs w:val="24"/>
        </w:rPr>
        <w:tab/>
        <w:t>42.2</w:t>
      </w:r>
      <w:r>
        <w:rPr>
          <w:rFonts w:ascii="Arial" w:hAnsi="Arial" w:cs="Arial"/>
          <w:sz w:val="24"/>
          <w:szCs w:val="24"/>
        </w:rPr>
        <w:tab/>
      </w:r>
      <w:r>
        <w:rPr>
          <w:rFonts w:ascii="Arial" w:hAnsi="Arial" w:cs="Arial"/>
          <w:sz w:val="24"/>
          <w:szCs w:val="24"/>
        </w:rPr>
        <w:tab/>
        <w:t>18.2</w:t>
      </w:r>
      <w:r>
        <w:rPr>
          <w:rFonts w:ascii="Arial" w:hAnsi="Arial" w:cs="Arial"/>
          <w:sz w:val="24"/>
          <w:szCs w:val="24"/>
        </w:rPr>
        <w:tab/>
      </w:r>
      <w:r>
        <w:rPr>
          <w:rFonts w:ascii="Arial" w:hAnsi="Arial" w:cs="Arial"/>
          <w:sz w:val="24"/>
          <w:szCs w:val="24"/>
        </w:rPr>
        <w:tab/>
        <w:t>49.1</w:t>
      </w:r>
      <w:r w:rsidR="00DE33FF">
        <w:rPr>
          <w:rFonts w:ascii="Arial" w:hAnsi="Arial" w:cs="Arial"/>
          <w:sz w:val="24"/>
          <w:szCs w:val="24"/>
        </w:rPr>
        <w:br/>
      </w:r>
      <w:r w:rsidR="005B17DA">
        <w:rPr>
          <w:rFonts w:ascii="Arial" w:hAnsi="Arial" w:cs="Arial"/>
          <w:sz w:val="24"/>
          <w:szCs w:val="24"/>
        </w:rPr>
        <w:tab/>
      </w:r>
      <w:r w:rsidR="005B17DA">
        <w:rPr>
          <w:rFonts w:ascii="Arial" w:hAnsi="Arial" w:cs="Arial"/>
          <w:sz w:val="24"/>
          <w:szCs w:val="24"/>
        </w:rPr>
        <w:tab/>
      </w:r>
      <w:r w:rsidR="005B17DA">
        <w:rPr>
          <w:rFonts w:ascii="Arial" w:hAnsi="Arial" w:cs="Arial"/>
          <w:sz w:val="24"/>
          <w:szCs w:val="24"/>
        </w:rPr>
        <w:tab/>
      </w:r>
      <w:r w:rsidR="005B17DA">
        <w:rPr>
          <w:rFonts w:ascii="Arial" w:hAnsi="Arial" w:cs="Arial"/>
          <w:sz w:val="24"/>
          <w:szCs w:val="24"/>
        </w:rPr>
        <w:tab/>
        <w:t xml:space="preserve">   </w:t>
      </w:r>
      <w:r w:rsidR="005B17DA">
        <w:rPr>
          <w:rFonts w:ascii="Arial" w:hAnsi="Arial" w:cs="Arial"/>
          <w:sz w:val="24"/>
          <w:szCs w:val="24"/>
          <w:u w:val="single"/>
        </w:rPr>
        <w:t>b</w:t>
      </w:r>
      <w:r w:rsidR="005B17DA">
        <w:rPr>
          <w:rFonts w:ascii="Arial" w:hAnsi="Arial" w:cs="Arial"/>
          <w:sz w:val="24"/>
          <w:szCs w:val="24"/>
        </w:rPr>
        <w:tab/>
      </w:r>
      <w:r w:rsidR="005B17DA">
        <w:rPr>
          <w:rFonts w:ascii="Arial" w:hAnsi="Arial" w:cs="Arial"/>
          <w:sz w:val="24"/>
          <w:szCs w:val="24"/>
        </w:rPr>
        <w:tab/>
        <w:t>34.9</w:t>
      </w:r>
      <w:r w:rsidR="005B17DA">
        <w:rPr>
          <w:rFonts w:ascii="Arial" w:hAnsi="Arial" w:cs="Arial"/>
          <w:sz w:val="24"/>
          <w:szCs w:val="24"/>
        </w:rPr>
        <w:tab/>
      </w:r>
      <w:r w:rsidR="005B17DA">
        <w:rPr>
          <w:rFonts w:ascii="Arial" w:hAnsi="Arial" w:cs="Arial"/>
          <w:sz w:val="24"/>
          <w:szCs w:val="24"/>
        </w:rPr>
        <w:tab/>
        <w:t>24.3</w:t>
      </w:r>
      <w:r w:rsidR="005B17DA">
        <w:rPr>
          <w:rFonts w:ascii="Arial" w:hAnsi="Arial" w:cs="Arial"/>
          <w:sz w:val="24"/>
          <w:szCs w:val="24"/>
        </w:rPr>
        <w:tab/>
      </w:r>
      <w:r w:rsidR="005B17DA">
        <w:rPr>
          <w:rFonts w:ascii="Arial" w:hAnsi="Arial" w:cs="Arial"/>
          <w:sz w:val="24"/>
          <w:szCs w:val="24"/>
        </w:rPr>
        <w:tab/>
        <w:t>13.3</w:t>
      </w:r>
      <w:r w:rsidR="00DE33FF">
        <w:rPr>
          <w:rFonts w:ascii="Arial" w:hAnsi="Arial" w:cs="Arial"/>
          <w:sz w:val="24"/>
          <w:szCs w:val="24"/>
        </w:rPr>
        <w:br/>
      </w:r>
      <w:r w:rsidR="005B17DA" w:rsidRPr="00DE33FF">
        <w:rPr>
          <w:rFonts w:ascii="Arial" w:hAnsi="Arial" w:cs="Arial"/>
          <w:sz w:val="24"/>
          <w:szCs w:val="24"/>
        </w:rPr>
        <w:tab/>
        <w:t>IV</w:t>
      </w:r>
      <w:r w:rsidR="005B17DA" w:rsidRPr="00DE33FF">
        <w:rPr>
          <w:rFonts w:ascii="Arial" w:hAnsi="Arial" w:cs="Arial"/>
          <w:sz w:val="24"/>
          <w:szCs w:val="24"/>
        </w:rPr>
        <w:tab/>
      </w:r>
      <w:r w:rsidR="005B17DA" w:rsidRPr="00DE33FF">
        <w:rPr>
          <w:rFonts w:ascii="Arial" w:hAnsi="Arial" w:cs="Arial"/>
          <w:sz w:val="24"/>
          <w:szCs w:val="24"/>
        </w:rPr>
        <w:tab/>
      </w:r>
      <w:r w:rsidR="005B17DA" w:rsidRPr="00DE33FF">
        <w:rPr>
          <w:rFonts w:ascii="Arial" w:hAnsi="Arial" w:cs="Arial"/>
          <w:sz w:val="24"/>
          <w:szCs w:val="24"/>
        </w:rPr>
        <w:tab/>
        <w:t xml:space="preserve">   </w:t>
      </w:r>
      <w:r w:rsidR="005B17DA" w:rsidRPr="00DE33FF">
        <w:rPr>
          <w:rFonts w:ascii="Arial" w:hAnsi="Arial" w:cs="Arial"/>
          <w:sz w:val="24"/>
          <w:szCs w:val="24"/>
          <w:u w:val="single"/>
        </w:rPr>
        <w:t>Be</w:t>
      </w:r>
      <w:r w:rsidR="005B17DA" w:rsidRPr="00DE33FF">
        <w:rPr>
          <w:rFonts w:ascii="Arial" w:hAnsi="Arial" w:cs="Arial"/>
          <w:sz w:val="24"/>
          <w:szCs w:val="24"/>
        </w:rPr>
        <w:tab/>
      </w:r>
      <w:r w:rsidR="005B17DA" w:rsidRPr="00DE33FF">
        <w:rPr>
          <w:rFonts w:ascii="Arial" w:hAnsi="Arial" w:cs="Arial"/>
          <w:sz w:val="24"/>
          <w:szCs w:val="24"/>
        </w:rPr>
        <w:tab/>
        <w:t>67.1</w:t>
      </w:r>
      <w:r w:rsidR="005B17DA" w:rsidRPr="00DE33FF">
        <w:rPr>
          <w:rFonts w:ascii="Arial" w:hAnsi="Arial" w:cs="Arial"/>
          <w:sz w:val="24"/>
          <w:szCs w:val="24"/>
        </w:rPr>
        <w:tab/>
      </w:r>
      <w:r w:rsidR="005B17DA" w:rsidRPr="00DE33FF">
        <w:rPr>
          <w:rFonts w:ascii="Arial" w:hAnsi="Arial" w:cs="Arial"/>
          <w:sz w:val="24"/>
          <w:szCs w:val="24"/>
        </w:rPr>
        <w:tab/>
        <w:t>55.0</w:t>
      </w:r>
      <w:r w:rsidR="005B17DA" w:rsidRPr="00DE33FF">
        <w:rPr>
          <w:rFonts w:ascii="Arial" w:hAnsi="Arial" w:cs="Arial"/>
          <w:sz w:val="24"/>
          <w:szCs w:val="24"/>
        </w:rPr>
        <w:tab/>
      </w:r>
      <w:r w:rsidR="005B17DA" w:rsidRPr="00DE33FF">
        <w:rPr>
          <w:rFonts w:ascii="Arial" w:hAnsi="Arial" w:cs="Arial"/>
          <w:sz w:val="24"/>
          <w:szCs w:val="24"/>
        </w:rPr>
        <w:tab/>
        <w:t>55.8</w:t>
      </w:r>
      <w:r w:rsidR="00DE33FF">
        <w:rPr>
          <w:rFonts w:ascii="Arial" w:hAnsi="Arial" w:cs="Arial"/>
          <w:sz w:val="24"/>
          <w:szCs w:val="24"/>
        </w:rPr>
        <w:br/>
      </w:r>
      <w:r w:rsidR="005B17DA" w:rsidRPr="00DE33FF">
        <w:rPr>
          <w:rFonts w:ascii="Arial" w:hAnsi="Arial" w:cs="Arial"/>
          <w:sz w:val="24"/>
          <w:szCs w:val="24"/>
        </w:rPr>
        <w:tab/>
      </w:r>
      <w:r w:rsidR="005B17DA" w:rsidRPr="00DE33FF">
        <w:rPr>
          <w:rFonts w:ascii="Arial" w:hAnsi="Arial" w:cs="Arial"/>
          <w:sz w:val="24"/>
          <w:szCs w:val="24"/>
        </w:rPr>
        <w:tab/>
      </w:r>
      <w:r w:rsidR="005B17DA" w:rsidRPr="00DE33FF">
        <w:rPr>
          <w:rFonts w:ascii="Arial" w:hAnsi="Arial" w:cs="Arial"/>
          <w:sz w:val="24"/>
          <w:szCs w:val="24"/>
        </w:rPr>
        <w:tab/>
      </w:r>
      <w:r w:rsidR="005B17DA" w:rsidRPr="00DE33FF">
        <w:rPr>
          <w:rFonts w:ascii="Arial" w:hAnsi="Arial" w:cs="Arial"/>
          <w:sz w:val="24"/>
          <w:szCs w:val="24"/>
        </w:rPr>
        <w:tab/>
        <w:t xml:space="preserve">   </w:t>
      </w:r>
      <w:r w:rsidR="005B17DA" w:rsidRPr="00DE33FF">
        <w:rPr>
          <w:rFonts w:ascii="Arial" w:hAnsi="Arial" w:cs="Arial"/>
          <w:sz w:val="24"/>
          <w:szCs w:val="24"/>
          <w:u w:val="single"/>
        </w:rPr>
        <w:t>S</w:t>
      </w:r>
      <w:r w:rsidR="005B17DA" w:rsidRPr="00DE33FF">
        <w:rPr>
          <w:rFonts w:ascii="Arial" w:hAnsi="Arial" w:cs="Arial"/>
          <w:sz w:val="24"/>
          <w:szCs w:val="24"/>
        </w:rPr>
        <w:tab/>
      </w:r>
      <w:r w:rsidR="005B17DA" w:rsidRPr="00DE33FF">
        <w:rPr>
          <w:rFonts w:ascii="Arial" w:hAnsi="Arial" w:cs="Arial"/>
          <w:sz w:val="24"/>
          <w:szCs w:val="24"/>
        </w:rPr>
        <w:tab/>
        <w:t>40.8</w:t>
      </w:r>
      <w:r w:rsidR="005B17DA" w:rsidRPr="00DE33FF">
        <w:rPr>
          <w:rFonts w:ascii="Arial" w:hAnsi="Arial" w:cs="Arial"/>
          <w:sz w:val="24"/>
          <w:szCs w:val="24"/>
        </w:rPr>
        <w:tab/>
      </w:r>
      <w:r w:rsidR="005B17DA" w:rsidRPr="00DE33FF">
        <w:rPr>
          <w:rFonts w:ascii="Arial" w:hAnsi="Arial" w:cs="Arial"/>
          <w:sz w:val="24"/>
          <w:szCs w:val="24"/>
        </w:rPr>
        <w:tab/>
        <w:t>12.5</w:t>
      </w:r>
      <w:r w:rsidR="005B17DA" w:rsidRPr="00DE33FF">
        <w:rPr>
          <w:rFonts w:ascii="Arial" w:hAnsi="Arial" w:cs="Arial"/>
          <w:sz w:val="24"/>
          <w:szCs w:val="24"/>
        </w:rPr>
        <w:tab/>
      </w:r>
      <w:r w:rsidR="005B17DA" w:rsidRPr="00DE33FF">
        <w:rPr>
          <w:rFonts w:ascii="Arial" w:hAnsi="Arial" w:cs="Arial"/>
          <w:sz w:val="24"/>
          <w:szCs w:val="24"/>
        </w:rPr>
        <w:tab/>
        <w:t>65.2</w:t>
      </w:r>
      <w:r w:rsidR="00DE33FF">
        <w:rPr>
          <w:rFonts w:ascii="Arial" w:hAnsi="Arial" w:cs="Arial"/>
          <w:sz w:val="24"/>
          <w:szCs w:val="24"/>
        </w:rPr>
        <w:br/>
      </w:r>
      <w:r w:rsidR="005B17DA" w:rsidRPr="00DE33FF">
        <w:rPr>
          <w:rFonts w:ascii="Arial" w:hAnsi="Arial" w:cs="Arial"/>
          <w:sz w:val="24"/>
          <w:szCs w:val="24"/>
        </w:rPr>
        <w:tab/>
        <w:t>V</w:t>
      </w:r>
      <w:r w:rsidR="005B17DA" w:rsidRPr="00DE33FF">
        <w:rPr>
          <w:rFonts w:ascii="Arial" w:hAnsi="Arial" w:cs="Arial"/>
          <w:sz w:val="24"/>
          <w:szCs w:val="24"/>
        </w:rPr>
        <w:tab/>
      </w:r>
      <w:r w:rsidR="005B17DA" w:rsidRPr="00DE33FF">
        <w:rPr>
          <w:rFonts w:ascii="Arial" w:hAnsi="Arial" w:cs="Arial"/>
          <w:sz w:val="24"/>
          <w:szCs w:val="24"/>
        </w:rPr>
        <w:tab/>
      </w:r>
      <w:r w:rsidR="005B17DA" w:rsidRPr="00DE33FF">
        <w:rPr>
          <w:rFonts w:ascii="Arial" w:hAnsi="Arial" w:cs="Arial"/>
          <w:sz w:val="24"/>
          <w:szCs w:val="24"/>
        </w:rPr>
        <w:tab/>
        <w:t xml:space="preserve">   </w:t>
      </w:r>
      <w:r w:rsidR="005B17DA" w:rsidRPr="00DE33FF">
        <w:rPr>
          <w:rFonts w:ascii="Arial" w:hAnsi="Arial" w:cs="Arial"/>
          <w:sz w:val="24"/>
          <w:szCs w:val="24"/>
          <w:u w:val="single"/>
        </w:rPr>
        <w:t>j</w:t>
      </w:r>
      <w:r w:rsidR="005B17DA" w:rsidRPr="00DE33FF">
        <w:rPr>
          <w:rFonts w:ascii="Arial" w:hAnsi="Arial" w:cs="Arial"/>
          <w:sz w:val="24"/>
          <w:szCs w:val="24"/>
        </w:rPr>
        <w:tab/>
      </w:r>
      <w:r w:rsidR="005B17DA" w:rsidRPr="00DE33FF">
        <w:rPr>
          <w:rFonts w:ascii="Arial" w:hAnsi="Arial" w:cs="Arial"/>
          <w:sz w:val="24"/>
          <w:szCs w:val="24"/>
        </w:rPr>
        <w:tab/>
        <w:t>37.0</w:t>
      </w:r>
      <w:r w:rsidR="005B17DA" w:rsidRPr="00DE33FF">
        <w:rPr>
          <w:rFonts w:ascii="Arial" w:hAnsi="Arial" w:cs="Arial"/>
          <w:sz w:val="24"/>
          <w:szCs w:val="24"/>
        </w:rPr>
        <w:tab/>
      </w:r>
      <w:r w:rsidR="005B17DA" w:rsidRPr="00DE33FF">
        <w:rPr>
          <w:rFonts w:ascii="Arial" w:hAnsi="Arial" w:cs="Arial"/>
          <w:sz w:val="24"/>
          <w:szCs w:val="24"/>
        </w:rPr>
        <w:tab/>
        <w:t>16.0</w:t>
      </w:r>
      <w:r w:rsidR="005B17DA" w:rsidRPr="00DE33FF">
        <w:rPr>
          <w:rFonts w:ascii="Arial" w:hAnsi="Arial" w:cs="Arial"/>
          <w:sz w:val="24"/>
          <w:szCs w:val="24"/>
        </w:rPr>
        <w:tab/>
      </w:r>
      <w:r w:rsidR="005B17DA" w:rsidRPr="00DE33FF">
        <w:rPr>
          <w:rFonts w:ascii="Arial" w:hAnsi="Arial" w:cs="Arial"/>
          <w:sz w:val="24"/>
          <w:szCs w:val="24"/>
        </w:rPr>
        <w:tab/>
        <w:t>59.4</w:t>
      </w:r>
      <w:r w:rsidR="00DE33FF">
        <w:rPr>
          <w:rFonts w:ascii="Arial" w:hAnsi="Arial" w:cs="Arial"/>
          <w:sz w:val="24"/>
          <w:szCs w:val="24"/>
        </w:rPr>
        <w:br/>
      </w:r>
      <w:r w:rsidR="005B17DA" w:rsidRPr="00DE33FF">
        <w:rPr>
          <w:rFonts w:ascii="Arial" w:hAnsi="Arial" w:cs="Arial"/>
          <w:sz w:val="24"/>
          <w:szCs w:val="24"/>
        </w:rPr>
        <w:tab/>
        <w:t>VII</w:t>
      </w:r>
      <w:r w:rsidR="005B17DA" w:rsidRPr="00DE33FF">
        <w:rPr>
          <w:rFonts w:ascii="Arial" w:hAnsi="Arial" w:cs="Arial"/>
          <w:sz w:val="24"/>
          <w:szCs w:val="24"/>
        </w:rPr>
        <w:tab/>
      </w:r>
      <w:r w:rsidR="005B17DA" w:rsidRPr="00DE33FF">
        <w:rPr>
          <w:rFonts w:ascii="Arial" w:hAnsi="Arial" w:cs="Arial"/>
          <w:sz w:val="24"/>
          <w:szCs w:val="24"/>
        </w:rPr>
        <w:tab/>
      </w:r>
      <w:r w:rsidR="005B17DA" w:rsidRPr="00DE33FF">
        <w:rPr>
          <w:rFonts w:ascii="Arial" w:hAnsi="Arial" w:cs="Arial"/>
          <w:sz w:val="24"/>
          <w:szCs w:val="24"/>
        </w:rPr>
        <w:tab/>
        <w:t xml:space="preserve">   </w:t>
      </w:r>
      <w:r w:rsidR="005B17DA" w:rsidRPr="00DE33FF">
        <w:rPr>
          <w:rFonts w:ascii="Arial" w:hAnsi="Arial" w:cs="Arial"/>
          <w:sz w:val="24"/>
          <w:szCs w:val="24"/>
          <w:u w:val="single"/>
        </w:rPr>
        <w:t>ble</w:t>
      </w:r>
      <w:r w:rsidR="005B17DA" w:rsidRPr="00DE33FF">
        <w:rPr>
          <w:rFonts w:ascii="Arial" w:hAnsi="Arial" w:cs="Arial"/>
          <w:sz w:val="24"/>
          <w:szCs w:val="24"/>
        </w:rPr>
        <w:tab/>
      </w:r>
      <w:r w:rsidR="005B17DA" w:rsidRPr="00DE33FF">
        <w:rPr>
          <w:rFonts w:ascii="Arial" w:hAnsi="Arial" w:cs="Arial"/>
          <w:sz w:val="24"/>
          <w:szCs w:val="24"/>
        </w:rPr>
        <w:tab/>
        <w:t>41.5</w:t>
      </w:r>
      <w:r w:rsidR="005B17DA" w:rsidRPr="00DE33FF">
        <w:rPr>
          <w:rFonts w:ascii="Arial" w:hAnsi="Arial" w:cs="Arial"/>
          <w:sz w:val="24"/>
          <w:szCs w:val="24"/>
        </w:rPr>
        <w:tab/>
      </w:r>
      <w:r w:rsidR="005B17DA" w:rsidRPr="00DE33FF">
        <w:rPr>
          <w:rFonts w:ascii="Arial" w:hAnsi="Arial" w:cs="Arial"/>
          <w:sz w:val="24"/>
          <w:szCs w:val="24"/>
        </w:rPr>
        <w:tab/>
        <w:t>35.0</w:t>
      </w:r>
      <w:r w:rsidR="005B17DA" w:rsidRPr="00DE33FF">
        <w:rPr>
          <w:rFonts w:ascii="Arial" w:hAnsi="Arial" w:cs="Arial"/>
          <w:sz w:val="24"/>
          <w:szCs w:val="24"/>
        </w:rPr>
        <w:tab/>
      </w:r>
      <w:r w:rsidR="005B17DA" w:rsidRPr="00DE33FF">
        <w:rPr>
          <w:rFonts w:ascii="Arial" w:hAnsi="Arial" w:cs="Arial"/>
          <w:sz w:val="24"/>
          <w:szCs w:val="24"/>
        </w:rPr>
        <w:tab/>
        <w:t>66.7</w:t>
      </w:r>
      <w:r w:rsidR="00DE33FF">
        <w:rPr>
          <w:rFonts w:ascii="Arial" w:hAnsi="Arial" w:cs="Arial"/>
          <w:sz w:val="24"/>
          <w:szCs w:val="24"/>
        </w:rPr>
        <w:br/>
      </w:r>
      <w:r w:rsidR="005B17DA" w:rsidRPr="00DE33FF">
        <w:rPr>
          <w:rFonts w:ascii="Arial" w:hAnsi="Arial" w:cs="Arial"/>
          <w:sz w:val="24"/>
          <w:szCs w:val="24"/>
        </w:rPr>
        <w:tab/>
      </w:r>
      <w:r w:rsidR="005B17DA" w:rsidRPr="00DE33FF">
        <w:rPr>
          <w:rFonts w:ascii="Arial" w:hAnsi="Arial" w:cs="Arial"/>
          <w:sz w:val="24"/>
          <w:szCs w:val="24"/>
        </w:rPr>
        <w:tab/>
      </w:r>
      <w:r w:rsidR="005B17DA" w:rsidRPr="00DE33FF">
        <w:rPr>
          <w:rFonts w:ascii="Arial" w:hAnsi="Arial" w:cs="Arial"/>
          <w:sz w:val="24"/>
          <w:szCs w:val="24"/>
        </w:rPr>
        <w:tab/>
      </w:r>
      <w:r w:rsidR="005B17DA" w:rsidRPr="00DE33FF">
        <w:rPr>
          <w:rFonts w:ascii="Arial" w:hAnsi="Arial" w:cs="Arial"/>
          <w:sz w:val="24"/>
          <w:szCs w:val="24"/>
        </w:rPr>
        <w:tab/>
        <w:t xml:space="preserve">   </w:t>
      </w:r>
      <w:r w:rsidR="005B17DA" w:rsidRPr="00DE33FF">
        <w:rPr>
          <w:rFonts w:ascii="Arial" w:hAnsi="Arial" w:cs="Arial"/>
          <w:sz w:val="24"/>
          <w:szCs w:val="24"/>
          <w:u w:val="single"/>
        </w:rPr>
        <w:t>c</w:t>
      </w:r>
      <w:r w:rsidR="005B17DA" w:rsidRPr="00DE33FF">
        <w:rPr>
          <w:rFonts w:ascii="Arial" w:hAnsi="Arial" w:cs="Arial"/>
          <w:sz w:val="24"/>
          <w:szCs w:val="24"/>
        </w:rPr>
        <w:tab/>
      </w:r>
      <w:r w:rsidR="005B17DA" w:rsidRPr="00DE33FF">
        <w:rPr>
          <w:rFonts w:ascii="Arial" w:hAnsi="Arial" w:cs="Arial"/>
          <w:sz w:val="24"/>
          <w:szCs w:val="24"/>
        </w:rPr>
        <w:tab/>
        <w:t>59.5</w:t>
      </w:r>
      <w:r w:rsidR="005B17DA" w:rsidRPr="00DE33FF">
        <w:rPr>
          <w:rFonts w:ascii="Arial" w:hAnsi="Arial" w:cs="Arial"/>
          <w:sz w:val="24"/>
          <w:szCs w:val="24"/>
        </w:rPr>
        <w:tab/>
      </w:r>
      <w:r w:rsidR="005B17DA" w:rsidRPr="00DE33FF">
        <w:rPr>
          <w:rFonts w:ascii="Arial" w:hAnsi="Arial" w:cs="Arial"/>
          <w:sz w:val="24"/>
          <w:szCs w:val="24"/>
        </w:rPr>
        <w:tab/>
        <w:t>34.0</w:t>
      </w:r>
      <w:r w:rsidR="005B17DA" w:rsidRPr="00DE33FF">
        <w:rPr>
          <w:rFonts w:ascii="Arial" w:hAnsi="Arial" w:cs="Arial"/>
          <w:sz w:val="24"/>
          <w:szCs w:val="24"/>
        </w:rPr>
        <w:tab/>
      </w:r>
      <w:r w:rsidR="005B17DA" w:rsidRPr="00DE33FF">
        <w:rPr>
          <w:rFonts w:ascii="Arial" w:hAnsi="Arial" w:cs="Arial"/>
          <w:sz w:val="24"/>
          <w:szCs w:val="24"/>
        </w:rPr>
        <w:tab/>
        <w:t>69.4</w:t>
      </w:r>
      <w:r w:rsidR="00DE33FF">
        <w:rPr>
          <w:rFonts w:ascii="Arial" w:hAnsi="Arial" w:cs="Arial"/>
          <w:sz w:val="24"/>
          <w:szCs w:val="24"/>
        </w:rPr>
        <w:br/>
      </w:r>
      <w:r w:rsidR="005B17DA" w:rsidRPr="00DE33FF">
        <w:rPr>
          <w:rFonts w:ascii="Arial" w:hAnsi="Arial" w:cs="Arial"/>
          <w:sz w:val="24"/>
          <w:szCs w:val="24"/>
        </w:rPr>
        <w:lastRenderedPageBreak/>
        <w:tab/>
      </w:r>
      <w:r w:rsidR="005B17DA" w:rsidRPr="00DE33FF">
        <w:rPr>
          <w:rFonts w:ascii="Arial" w:hAnsi="Arial" w:cs="Arial"/>
          <w:sz w:val="24"/>
          <w:szCs w:val="24"/>
        </w:rPr>
        <w:tab/>
      </w:r>
      <w:r w:rsidR="005B17DA" w:rsidRPr="00DE33FF">
        <w:rPr>
          <w:rFonts w:ascii="Arial" w:hAnsi="Arial" w:cs="Arial"/>
          <w:sz w:val="24"/>
          <w:szCs w:val="24"/>
        </w:rPr>
        <w:tab/>
      </w:r>
      <w:r w:rsidR="005B17DA" w:rsidRPr="00DE33FF">
        <w:rPr>
          <w:rFonts w:ascii="Arial" w:hAnsi="Arial" w:cs="Arial"/>
          <w:sz w:val="24"/>
          <w:szCs w:val="24"/>
        </w:rPr>
        <w:tab/>
        <w:t xml:space="preserve">    </w:t>
      </w:r>
      <w:r w:rsidR="005B17DA" w:rsidRPr="00DE33FF">
        <w:rPr>
          <w:rFonts w:ascii="Arial" w:hAnsi="Arial" w:cs="Arial"/>
          <w:sz w:val="24"/>
          <w:szCs w:val="24"/>
          <w:u w:val="single"/>
        </w:rPr>
        <w:t>sa</w:t>
      </w:r>
      <w:r w:rsidR="005B17DA" w:rsidRPr="00DE33FF">
        <w:rPr>
          <w:rFonts w:ascii="Arial" w:hAnsi="Arial" w:cs="Arial"/>
          <w:sz w:val="24"/>
          <w:szCs w:val="24"/>
        </w:rPr>
        <w:tab/>
      </w:r>
      <w:r w:rsidR="005B17DA" w:rsidRPr="00DE33FF">
        <w:rPr>
          <w:rFonts w:ascii="Arial" w:hAnsi="Arial" w:cs="Arial"/>
          <w:sz w:val="24"/>
          <w:szCs w:val="24"/>
        </w:rPr>
        <w:tab/>
        <w:t>82.4</w:t>
      </w:r>
      <w:r w:rsidR="005B17DA" w:rsidRPr="00DE33FF">
        <w:rPr>
          <w:rFonts w:ascii="Arial" w:hAnsi="Arial" w:cs="Arial"/>
          <w:sz w:val="24"/>
          <w:szCs w:val="24"/>
        </w:rPr>
        <w:tab/>
      </w:r>
      <w:r w:rsidR="005B17DA" w:rsidRPr="00DE33FF">
        <w:rPr>
          <w:rFonts w:ascii="Arial" w:hAnsi="Arial" w:cs="Arial"/>
          <w:sz w:val="24"/>
          <w:szCs w:val="24"/>
        </w:rPr>
        <w:tab/>
        <w:t>60.2</w:t>
      </w:r>
      <w:r w:rsidR="005B17DA" w:rsidRPr="00DE33FF">
        <w:rPr>
          <w:rFonts w:ascii="Arial" w:hAnsi="Arial" w:cs="Arial"/>
          <w:sz w:val="24"/>
          <w:szCs w:val="24"/>
        </w:rPr>
        <w:tab/>
      </w:r>
      <w:r w:rsidR="005B17DA" w:rsidRPr="00DE33FF">
        <w:rPr>
          <w:rFonts w:ascii="Arial" w:hAnsi="Arial" w:cs="Arial"/>
          <w:sz w:val="24"/>
          <w:szCs w:val="24"/>
        </w:rPr>
        <w:tab/>
        <w:t>83.2</w:t>
      </w:r>
      <w:r w:rsidR="00DE33FF">
        <w:rPr>
          <w:rFonts w:ascii="Arial" w:hAnsi="Arial" w:cs="Arial"/>
          <w:sz w:val="24"/>
          <w:szCs w:val="24"/>
        </w:rPr>
        <w:br/>
      </w:r>
      <w:r w:rsidR="00B57988" w:rsidRPr="00DE33FF">
        <w:rPr>
          <w:rFonts w:ascii="Arial" w:hAnsi="Arial" w:cs="Arial"/>
          <w:sz w:val="24"/>
          <w:szCs w:val="24"/>
        </w:rPr>
        <w:tab/>
        <w:t>VIII</w:t>
      </w:r>
      <w:r w:rsidR="00B57988" w:rsidRPr="00DE33FF">
        <w:rPr>
          <w:rFonts w:ascii="Arial" w:hAnsi="Arial" w:cs="Arial"/>
          <w:sz w:val="24"/>
          <w:szCs w:val="24"/>
        </w:rPr>
        <w:tab/>
      </w:r>
      <w:r w:rsidR="00B57988" w:rsidRPr="00DE33FF">
        <w:rPr>
          <w:rFonts w:ascii="Arial" w:hAnsi="Arial" w:cs="Arial"/>
          <w:sz w:val="24"/>
          <w:szCs w:val="24"/>
        </w:rPr>
        <w:tab/>
      </w:r>
      <w:r w:rsidR="00B57988" w:rsidRPr="00DE33FF">
        <w:rPr>
          <w:rFonts w:ascii="Arial" w:hAnsi="Arial" w:cs="Arial"/>
          <w:sz w:val="24"/>
          <w:szCs w:val="24"/>
        </w:rPr>
        <w:tab/>
        <w:t xml:space="preserve">    </w:t>
      </w:r>
      <w:r w:rsidR="00B57988" w:rsidRPr="00DE33FF">
        <w:rPr>
          <w:rFonts w:ascii="Arial" w:hAnsi="Arial" w:cs="Arial"/>
          <w:sz w:val="24"/>
          <w:szCs w:val="24"/>
          <w:u w:val="single"/>
        </w:rPr>
        <w:t>sq</w:t>
      </w:r>
      <w:r w:rsidR="00B57988" w:rsidRPr="00DE33FF">
        <w:rPr>
          <w:rFonts w:ascii="Arial" w:hAnsi="Arial" w:cs="Arial"/>
          <w:sz w:val="24"/>
          <w:szCs w:val="24"/>
        </w:rPr>
        <w:tab/>
      </w:r>
      <w:r w:rsidR="00B57988" w:rsidRPr="00DE33FF">
        <w:rPr>
          <w:rFonts w:ascii="Arial" w:hAnsi="Arial" w:cs="Arial"/>
          <w:sz w:val="24"/>
          <w:szCs w:val="24"/>
        </w:rPr>
        <w:tab/>
        <w:t>72.4</w:t>
      </w:r>
      <w:r w:rsidR="00B57988" w:rsidRPr="00DE33FF">
        <w:rPr>
          <w:rFonts w:ascii="Arial" w:hAnsi="Arial" w:cs="Arial"/>
          <w:sz w:val="24"/>
          <w:szCs w:val="24"/>
        </w:rPr>
        <w:tab/>
      </w:r>
      <w:r w:rsidR="00B57988" w:rsidRPr="00DE33FF">
        <w:rPr>
          <w:rFonts w:ascii="Arial" w:hAnsi="Arial" w:cs="Arial"/>
          <w:sz w:val="24"/>
          <w:szCs w:val="24"/>
        </w:rPr>
        <w:tab/>
        <w:t>39.7</w:t>
      </w:r>
      <w:r w:rsidR="00B57988" w:rsidRPr="00DE33FF">
        <w:rPr>
          <w:rFonts w:ascii="Arial" w:hAnsi="Arial" w:cs="Arial"/>
          <w:sz w:val="24"/>
          <w:szCs w:val="24"/>
        </w:rPr>
        <w:tab/>
      </w:r>
      <w:r w:rsidR="00B57988" w:rsidRPr="00DE33FF">
        <w:rPr>
          <w:rFonts w:ascii="Arial" w:hAnsi="Arial" w:cs="Arial"/>
          <w:sz w:val="24"/>
          <w:szCs w:val="24"/>
        </w:rPr>
        <w:tab/>
        <w:t>60.4</w:t>
      </w:r>
      <w:r w:rsidR="00DE33FF">
        <w:rPr>
          <w:rFonts w:ascii="Arial" w:hAnsi="Arial" w:cs="Arial"/>
          <w:sz w:val="24"/>
          <w:szCs w:val="24"/>
        </w:rPr>
        <w:br/>
      </w:r>
      <w:r w:rsidR="00B57988" w:rsidRPr="00DE33FF">
        <w:rPr>
          <w:rFonts w:ascii="Arial" w:hAnsi="Arial" w:cs="Arial"/>
          <w:sz w:val="24"/>
          <w:szCs w:val="24"/>
        </w:rPr>
        <w:tab/>
        <w:t>IX</w:t>
      </w:r>
      <w:r w:rsidR="00B57988" w:rsidRPr="00DE33FF">
        <w:rPr>
          <w:rFonts w:ascii="Arial" w:hAnsi="Arial" w:cs="Arial"/>
          <w:sz w:val="24"/>
          <w:szCs w:val="24"/>
        </w:rPr>
        <w:tab/>
      </w:r>
      <w:r w:rsidR="00B57988" w:rsidRPr="00DE33FF">
        <w:rPr>
          <w:rFonts w:ascii="Arial" w:hAnsi="Arial" w:cs="Arial"/>
          <w:sz w:val="24"/>
          <w:szCs w:val="24"/>
        </w:rPr>
        <w:tab/>
      </w:r>
      <w:r w:rsidR="00B57988" w:rsidRPr="00DE33FF">
        <w:rPr>
          <w:rFonts w:ascii="Arial" w:hAnsi="Arial" w:cs="Arial"/>
          <w:sz w:val="24"/>
          <w:szCs w:val="24"/>
        </w:rPr>
        <w:tab/>
        <w:t xml:space="preserve">   </w:t>
      </w:r>
      <w:r w:rsidR="00B57988" w:rsidRPr="00DE33FF">
        <w:rPr>
          <w:rFonts w:ascii="Arial" w:hAnsi="Arial" w:cs="Arial"/>
          <w:sz w:val="24"/>
          <w:szCs w:val="24"/>
          <w:u w:val="single"/>
        </w:rPr>
        <w:t xml:space="preserve"> </w:t>
      </w:r>
      <w:r w:rsidR="00B57988" w:rsidRPr="00DE33FF">
        <w:rPr>
          <w:rFonts w:ascii="Arial" w:hAnsi="Arial" w:cs="Arial"/>
          <w:sz w:val="24"/>
          <w:szCs w:val="24"/>
        </w:rPr>
        <w:t>ptl</w:t>
      </w:r>
      <w:r w:rsidR="00B57988" w:rsidRPr="00DE33FF">
        <w:rPr>
          <w:rFonts w:ascii="Arial" w:hAnsi="Arial" w:cs="Arial"/>
          <w:sz w:val="24"/>
          <w:szCs w:val="24"/>
        </w:rPr>
        <w:tab/>
      </w:r>
      <w:r w:rsidR="00B57988" w:rsidRPr="00DE33FF">
        <w:rPr>
          <w:rFonts w:ascii="Arial" w:hAnsi="Arial" w:cs="Arial"/>
          <w:sz w:val="24"/>
          <w:szCs w:val="24"/>
        </w:rPr>
        <w:tab/>
        <w:t>62.4</w:t>
      </w:r>
      <w:r w:rsidR="00B57988" w:rsidRPr="00DE33FF">
        <w:rPr>
          <w:rFonts w:ascii="Arial" w:hAnsi="Arial" w:cs="Arial"/>
          <w:sz w:val="24"/>
          <w:szCs w:val="24"/>
        </w:rPr>
        <w:tab/>
      </w:r>
      <w:r w:rsidR="00B57988" w:rsidRPr="00DE33FF">
        <w:rPr>
          <w:rFonts w:ascii="Arial" w:hAnsi="Arial" w:cs="Arial"/>
          <w:sz w:val="24"/>
          <w:szCs w:val="24"/>
        </w:rPr>
        <w:tab/>
        <w:t>30.0</w:t>
      </w:r>
      <w:r w:rsidR="00B57988" w:rsidRPr="00DE33FF">
        <w:rPr>
          <w:rFonts w:ascii="Arial" w:hAnsi="Arial" w:cs="Arial"/>
          <w:sz w:val="24"/>
          <w:szCs w:val="24"/>
        </w:rPr>
        <w:tab/>
      </w:r>
      <w:r w:rsidR="00B57988" w:rsidRPr="00DE33FF">
        <w:rPr>
          <w:rFonts w:ascii="Arial" w:hAnsi="Arial" w:cs="Arial"/>
          <w:sz w:val="24"/>
          <w:szCs w:val="24"/>
        </w:rPr>
        <w:tab/>
        <w:t>57.2</w:t>
      </w:r>
    </w:p>
    <w:p w:rsidR="00B57988" w:rsidRPr="00DE33FF" w:rsidRDefault="00B57988" w:rsidP="00D31AD4">
      <w:pPr>
        <w:spacing w:before="240" w:after="0" w:line="240" w:lineRule="auto"/>
        <w:rPr>
          <w:rFonts w:ascii="Arial" w:hAnsi="Arial" w:cs="Arial"/>
          <w:sz w:val="24"/>
          <w:szCs w:val="24"/>
        </w:rPr>
      </w:pPr>
      <w:r w:rsidRPr="00DE33FF">
        <w:rPr>
          <w:rFonts w:ascii="Arial" w:hAnsi="Arial" w:cs="Arial"/>
          <w:sz w:val="24"/>
          <w:szCs w:val="24"/>
        </w:rPr>
        <w:t>Supported in part by U.S. Army Research Office grant LP 11790-LS and contract 13545L.</w:t>
      </w:r>
    </w:p>
    <w:p w:rsidR="00DE33FF" w:rsidRDefault="00DE33FF" w:rsidP="00D31AD4">
      <w:pPr>
        <w:spacing w:before="240" w:after="0" w:line="240" w:lineRule="auto"/>
        <w:rPr>
          <w:rFonts w:ascii="Arial" w:hAnsi="Arial" w:cs="Arial"/>
          <w:sz w:val="24"/>
          <w:szCs w:val="24"/>
        </w:rPr>
      </w:pPr>
    </w:p>
    <w:p w:rsidR="00B57988" w:rsidRPr="00DE33FF" w:rsidRDefault="00B57988" w:rsidP="00D31AD4">
      <w:pPr>
        <w:spacing w:before="240" w:after="0" w:line="240" w:lineRule="auto"/>
        <w:rPr>
          <w:rFonts w:ascii="Arial" w:hAnsi="Arial" w:cs="Arial"/>
          <w:sz w:val="24"/>
          <w:szCs w:val="24"/>
        </w:rPr>
      </w:pPr>
      <w:r w:rsidRPr="00DE33FF">
        <w:rPr>
          <w:rFonts w:ascii="Arial" w:hAnsi="Arial" w:cs="Arial"/>
          <w:sz w:val="24"/>
          <w:szCs w:val="24"/>
        </w:rPr>
        <w:t>FAUSTINI, DARYL L</w:t>
      </w:r>
      <w:r w:rsidRPr="00DE33FF">
        <w:rPr>
          <w:rFonts w:ascii="Arial" w:hAnsi="Arial" w:cs="Arial"/>
          <w:sz w:val="24"/>
          <w:szCs w:val="24"/>
        </w:rPr>
        <w:br/>
        <w:t>DEPARTMENT OF BIOLOGY</w:t>
      </w:r>
      <w:r w:rsidRPr="00DE33FF">
        <w:rPr>
          <w:rFonts w:ascii="Arial" w:hAnsi="Arial" w:cs="Arial"/>
          <w:sz w:val="24"/>
          <w:szCs w:val="24"/>
        </w:rPr>
        <w:br/>
        <w:t>CALIFORNIA STATE COLLEGE, SAN BERNARDINO</w:t>
      </w:r>
      <w:r w:rsidRPr="00DE33FF">
        <w:rPr>
          <w:rFonts w:ascii="Arial" w:hAnsi="Arial" w:cs="Arial"/>
          <w:sz w:val="24"/>
          <w:szCs w:val="24"/>
        </w:rPr>
        <w:br/>
        <w:t>SAN BERNARDINO, CALIFORNIA</w:t>
      </w:r>
    </w:p>
    <w:p w:rsidR="00B57988" w:rsidRPr="00DE33FF" w:rsidRDefault="00B57988" w:rsidP="00D31AD4">
      <w:pPr>
        <w:spacing w:before="240" w:after="0" w:line="240" w:lineRule="auto"/>
        <w:rPr>
          <w:rFonts w:ascii="Arial" w:hAnsi="Arial" w:cs="Arial"/>
          <w:sz w:val="24"/>
          <w:szCs w:val="24"/>
          <w:u w:val="single"/>
        </w:rPr>
      </w:pPr>
      <w:proofErr w:type="gramStart"/>
      <w:r w:rsidRPr="00DE33FF">
        <w:rPr>
          <w:rFonts w:ascii="Arial" w:hAnsi="Arial" w:cs="Arial"/>
          <w:sz w:val="24"/>
          <w:szCs w:val="24"/>
          <w:u w:val="single"/>
        </w:rPr>
        <w:t>Lack of parthenogensis in Tribolium audax and T. madens.</w:t>
      </w:r>
      <w:proofErr w:type="gramEnd"/>
    </w:p>
    <w:p w:rsidR="00B57988" w:rsidRPr="00DE33FF" w:rsidRDefault="00B57988" w:rsidP="00D31AD4">
      <w:pPr>
        <w:spacing w:before="240" w:after="0" w:line="240" w:lineRule="auto"/>
        <w:rPr>
          <w:rFonts w:ascii="Arial" w:hAnsi="Arial" w:cs="Arial"/>
          <w:sz w:val="24"/>
          <w:szCs w:val="24"/>
        </w:rPr>
      </w:pPr>
      <w:r w:rsidRPr="00DE33FF">
        <w:rPr>
          <w:rFonts w:ascii="Arial" w:hAnsi="Arial" w:cs="Arial"/>
          <w:sz w:val="24"/>
          <w:szCs w:val="24"/>
          <w:u w:val="single"/>
        </w:rPr>
        <w:t>Introduction</w:t>
      </w:r>
    </w:p>
    <w:p w:rsidR="003200AD" w:rsidRPr="00DE33FF" w:rsidRDefault="00B57988" w:rsidP="00DE33FF">
      <w:pPr>
        <w:spacing w:before="240" w:after="0" w:line="240" w:lineRule="auto"/>
        <w:jc w:val="both"/>
        <w:rPr>
          <w:rFonts w:ascii="Arial" w:hAnsi="Arial" w:cs="Arial"/>
          <w:sz w:val="24"/>
          <w:szCs w:val="24"/>
        </w:rPr>
      </w:pPr>
      <w:r w:rsidRPr="00DE33FF">
        <w:rPr>
          <w:rFonts w:ascii="Arial" w:hAnsi="Arial" w:cs="Arial"/>
          <w:sz w:val="24"/>
          <w:szCs w:val="24"/>
        </w:rPr>
        <w:t xml:space="preserve">Halstead (1969) has shown that </w:t>
      </w:r>
      <w:r w:rsidRPr="00DE33FF">
        <w:rPr>
          <w:rFonts w:ascii="Arial" w:hAnsi="Arial" w:cs="Arial"/>
          <w:sz w:val="24"/>
          <w:szCs w:val="24"/>
          <w:u w:val="single"/>
        </w:rPr>
        <w:t>T. audax and t. madens</w:t>
      </w:r>
      <w:r w:rsidRPr="00DE33FF">
        <w:rPr>
          <w:rFonts w:ascii="Arial" w:hAnsi="Arial" w:cs="Arial"/>
          <w:sz w:val="24"/>
          <w:szCs w:val="24"/>
        </w:rPr>
        <w:t xml:space="preserve"> are closely related species, since crosses between them produce a few sterile, hybrids.  Although </w:t>
      </w:r>
      <w:r w:rsidRPr="00DE33FF">
        <w:rPr>
          <w:rFonts w:ascii="Arial" w:hAnsi="Arial" w:cs="Arial"/>
          <w:sz w:val="24"/>
          <w:szCs w:val="24"/>
        </w:rPr>
        <w:br/>
        <w:t>a few ecological investigations have been undertaken these species have not been investigated from the genetic standpoint.</w:t>
      </w:r>
    </w:p>
    <w:p w:rsidR="003200AD" w:rsidRPr="00DE33FF" w:rsidRDefault="003200AD" w:rsidP="00DE33FF">
      <w:pPr>
        <w:spacing w:before="240" w:after="0" w:line="240" w:lineRule="auto"/>
        <w:jc w:val="both"/>
        <w:rPr>
          <w:rFonts w:ascii="Arial" w:hAnsi="Arial" w:cs="Arial"/>
          <w:sz w:val="24"/>
          <w:szCs w:val="24"/>
        </w:rPr>
      </w:pPr>
      <w:proofErr w:type="gramStart"/>
      <w:r w:rsidRPr="00DE33FF">
        <w:rPr>
          <w:rFonts w:ascii="Arial" w:hAnsi="Arial" w:cs="Arial"/>
          <w:sz w:val="24"/>
          <w:szCs w:val="24"/>
        </w:rPr>
        <w:t>Aside  from</w:t>
      </w:r>
      <w:proofErr w:type="gramEnd"/>
      <w:r w:rsidRPr="00DE33FF">
        <w:rPr>
          <w:rFonts w:ascii="Arial" w:hAnsi="Arial" w:cs="Arial"/>
          <w:sz w:val="24"/>
          <w:szCs w:val="24"/>
        </w:rPr>
        <w:t xml:space="preserve"> other insect orders in which this phenomenon is known to be common, parthenogenetic reproduction is quite rare in the Coleoptera (Suomalainen, 1969).  Although this characteristic has shown to exist in a number of weevil species (Suomalainen, 1969), so far it has not been demonstrated in </w:t>
      </w:r>
      <w:r w:rsidR="00DE52B2" w:rsidRPr="00DE33FF">
        <w:rPr>
          <w:rFonts w:ascii="Arial" w:hAnsi="Arial" w:cs="Arial"/>
          <w:sz w:val="24"/>
          <w:szCs w:val="24"/>
          <w:u w:val="single"/>
        </w:rPr>
        <w:t>Triboloum</w:t>
      </w:r>
      <w:r w:rsidR="00DE52B2" w:rsidRPr="00DE33FF">
        <w:rPr>
          <w:rFonts w:ascii="Arial" w:hAnsi="Arial" w:cs="Arial"/>
          <w:sz w:val="24"/>
          <w:szCs w:val="24"/>
        </w:rPr>
        <w:t xml:space="preserve">.  The purpose of this study was to determine whether parthenogenesis exists in </w:t>
      </w:r>
      <w:r w:rsidR="00DE52B2" w:rsidRPr="00DE33FF">
        <w:rPr>
          <w:rFonts w:ascii="Arial" w:hAnsi="Arial" w:cs="Arial"/>
          <w:sz w:val="24"/>
          <w:szCs w:val="24"/>
          <w:u w:val="single"/>
        </w:rPr>
        <w:t>Tribolium</w:t>
      </w:r>
      <w:r w:rsidR="00DE52B2" w:rsidRPr="00DE33FF">
        <w:rPr>
          <w:rFonts w:ascii="Arial" w:hAnsi="Arial" w:cs="Arial"/>
          <w:sz w:val="24"/>
          <w:szCs w:val="24"/>
        </w:rPr>
        <w:t>.</w:t>
      </w:r>
    </w:p>
    <w:p w:rsidR="00DE52B2" w:rsidRPr="00DE33FF" w:rsidRDefault="00DE52B2" w:rsidP="00D31AD4">
      <w:pPr>
        <w:spacing w:before="240" w:after="0" w:line="240" w:lineRule="auto"/>
        <w:rPr>
          <w:rFonts w:ascii="Arial" w:hAnsi="Arial" w:cs="Arial"/>
          <w:sz w:val="24"/>
          <w:szCs w:val="24"/>
        </w:rPr>
      </w:pPr>
      <w:r w:rsidRPr="00DE33FF">
        <w:rPr>
          <w:rFonts w:ascii="Arial" w:hAnsi="Arial" w:cs="Arial"/>
          <w:sz w:val="24"/>
          <w:szCs w:val="24"/>
          <w:u w:val="single"/>
        </w:rPr>
        <w:t>Materials and methods</w:t>
      </w:r>
    </w:p>
    <w:p w:rsidR="00DE52B2" w:rsidRPr="00DE33FF" w:rsidRDefault="00DE52B2" w:rsidP="00DE33FF">
      <w:pPr>
        <w:spacing w:before="240" w:after="0" w:line="240" w:lineRule="auto"/>
        <w:jc w:val="both"/>
        <w:rPr>
          <w:rFonts w:ascii="Arial" w:hAnsi="Arial" w:cs="Arial"/>
          <w:sz w:val="24"/>
          <w:szCs w:val="24"/>
        </w:rPr>
      </w:pPr>
      <w:r w:rsidRPr="00DE33FF">
        <w:rPr>
          <w:rFonts w:ascii="Arial" w:hAnsi="Arial" w:cs="Arial"/>
          <w:sz w:val="24"/>
          <w:szCs w:val="24"/>
        </w:rPr>
        <w:t xml:space="preserve">From about 2000 pupae of </w:t>
      </w:r>
      <w:r w:rsidRPr="00DE33FF">
        <w:rPr>
          <w:rFonts w:ascii="Arial" w:hAnsi="Arial" w:cs="Arial"/>
          <w:sz w:val="24"/>
          <w:szCs w:val="24"/>
          <w:u w:val="single"/>
        </w:rPr>
        <w:t>T. audax</w:t>
      </w:r>
      <w:r w:rsidRPr="00DE33FF">
        <w:rPr>
          <w:rFonts w:ascii="Arial" w:hAnsi="Arial" w:cs="Arial"/>
          <w:sz w:val="24"/>
          <w:szCs w:val="24"/>
        </w:rPr>
        <w:t xml:space="preserve"> and of </w:t>
      </w:r>
      <w:r w:rsidRPr="00DE33FF">
        <w:rPr>
          <w:rFonts w:ascii="Arial" w:hAnsi="Arial" w:cs="Arial"/>
          <w:sz w:val="24"/>
          <w:szCs w:val="24"/>
          <w:u w:val="single"/>
        </w:rPr>
        <w:t>T. madens</w:t>
      </w:r>
      <w:r w:rsidRPr="00DE33FF">
        <w:rPr>
          <w:rFonts w:ascii="Arial" w:hAnsi="Arial" w:cs="Arial"/>
          <w:sz w:val="24"/>
          <w:szCs w:val="24"/>
        </w:rPr>
        <w:t xml:space="preserve"> allowed to develop into adults, twenty adult beetles were selected and isolated in vials containing fresh wholewheat flour and brewer’s yeast.  These females were allowed to lay eggs for three days, </w:t>
      </w:r>
      <w:proofErr w:type="gramStart"/>
      <w:r w:rsidRPr="00DE33FF">
        <w:rPr>
          <w:rFonts w:ascii="Arial" w:hAnsi="Arial" w:cs="Arial"/>
          <w:sz w:val="24"/>
          <w:szCs w:val="24"/>
        </w:rPr>
        <w:t>then</w:t>
      </w:r>
      <w:proofErr w:type="gramEnd"/>
      <w:r w:rsidRPr="00DE33FF">
        <w:rPr>
          <w:rFonts w:ascii="Arial" w:hAnsi="Arial" w:cs="Arial"/>
          <w:sz w:val="24"/>
          <w:szCs w:val="24"/>
        </w:rPr>
        <w:t xml:space="preserve"> transferred to new vials for four days.  The four-day egg-lay flour was discarded.  After the beetles were transferred into a new vial containing fresh flour the old three-day vial was examined for larval activity.  If no activity was observed after two weeks the flour was discarded.  At the end of two months, a new series of virgin female adults was </w:t>
      </w:r>
      <w:r w:rsidR="006507D4" w:rsidRPr="00DE33FF">
        <w:rPr>
          <w:rFonts w:ascii="Arial" w:hAnsi="Arial" w:cs="Arial"/>
          <w:sz w:val="24"/>
          <w:szCs w:val="24"/>
        </w:rPr>
        <w:t>started and the old series sacrificed.  The vials were kept in an environmental chamber maintained at 29 0C and 70 percent relative humidiey.</w:t>
      </w:r>
    </w:p>
    <w:p w:rsidR="006507D4" w:rsidRPr="00DE33FF" w:rsidRDefault="006507D4" w:rsidP="00DE33FF">
      <w:pPr>
        <w:spacing w:before="240" w:after="0" w:line="240" w:lineRule="auto"/>
        <w:jc w:val="both"/>
        <w:rPr>
          <w:rFonts w:ascii="Arial" w:hAnsi="Arial" w:cs="Arial"/>
          <w:sz w:val="24"/>
          <w:szCs w:val="24"/>
        </w:rPr>
      </w:pPr>
      <w:r w:rsidRPr="00DE33FF">
        <w:rPr>
          <w:rFonts w:ascii="Arial" w:hAnsi="Arial" w:cs="Arial"/>
          <w:sz w:val="24"/>
          <w:szCs w:val="24"/>
          <w:u w:val="single"/>
        </w:rPr>
        <w:t>Results and discussion</w:t>
      </w:r>
    </w:p>
    <w:p w:rsidR="006507D4" w:rsidRPr="00DE33FF" w:rsidRDefault="006507D4" w:rsidP="00DE33FF">
      <w:pPr>
        <w:spacing w:before="240" w:after="0" w:line="240" w:lineRule="auto"/>
        <w:jc w:val="both"/>
        <w:rPr>
          <w:rFonts w:ascii="Arial" w:hAnsi="Arial" w:cs="Arial"/>
          <w:sz w:val="24"/>
          <w:szCs w:val="24"/>
        </w:rPr>
      </w:pPr>
      <w:r w:rsidRPr="00DE33FF">
        <w:rPr>
          <w:rFonts w:ascii="Arial" w:hAnsi="Arial" w:cs="Arial"/>
          <w:sz w:val="24"/>
          <w:szCs w:val="24"/>
        </w:rPr>
        <w:t xml:space="preserve">In the period of six months, over which this experiment was conducted I isolated 1866 </w:t>
      </w:r>
      <w:r w:rsidRPr="00DE33FF">
        <w:rPr>
          <w:rFonts w:ascii="Arial" w:hAnsi="Arial" w:cs="Arial"/>
          <w:sz w:val="24"/>
          <w:szCs w:val="24"/>
          <w:u w:val="single"/>
        </w:rPr>
        <w:t>T. audax</w:t>
      </w:r>
      <w:r w:rsidRPr="00DE33FF">
        <w:rPr>
          <w:rFonts w:ascii="Arial" w:hAnsi="Arial" w:cs="Arial"/>
          <w:sz w:val="24"/>
          <w:szCs w:val="24"/>
        </w:rPr>
        <w:t xml:space="preserve"> and 2061 </w:t>
      </w:r>
      <w:r w:rsidRPr="00DE33FF">
        <w:rPr>
          <w:rFonts w:ascii="Arial" w:hAnsi="Arial" w:cs="Arial"/>
          <w:sz w:val="24"/>
          <w:szCs w:val="24"/>
          <w:u w:val="single"/>
        </w:rPr>
        <w:t>T. madens</w:t>
      </w:r>
      <w:r w:rsidRPr="00DE33FF">
        <w:rPr>
          <w:rFonts w:ascii="Arial" w:hAnsi="Arial" w:cs="Arial"/>
          <w:sz w:val="24"/>
          <w:szCs w:val="24"/>
        </w:rPr>
        <w:t>.  Not one beetle of either species exhibited parthenogenetic reproduction.</w:t>
      </w:r>
      <w:r w:rsidR="00DE33FF">
        <w:rPr>
          <w:rFonts w:ascii="Arial" w:hAnsi="Arial" w:cs="Arial"/>
          <w:sz w:val="24"/>
          <w:szCs w:val="24"/>
        </w:rPr>
        <w:t xml:space="preserve"> </w:t>
      </w:r>
      <w:r w:rsidRPr="00DE33FF">
        <w:rPr>
          <w:rFonts w:ascii="Arial" w:hAnsi="Arial" w:cs="Arial"/>
          <w:sz w:val="24"/>
          <w:szCs w:val="24"/>
        </w:rPr>
        <w:t xml:space="preserve">Based on these preliminary observations, it appears that in both </w:t>
      </w:r>
      <w:r w:rsidRPr="00DE33FF">
        <w:rPr>
          <w:rFonts w:ascii="Arial" w:hAnsi="Arial" w:cs="Arial"/>
          <w:sz w:val="24"/>
          <w:szCs w:val="24"/>
          <w:u w:val="single"/>
        </w:rPr>
        <w:t xml:space="preserve">Tribolium audax </w:t>
      </w:r>
      <w:r w:rsidRPr="00DE33FF">
        <w:rPr>
          <w:rFonts w:ascii="Arial" w:hAnsi="Arial" w:cs="Arial"/>
          <w:sz w:val="24"/>
          <w:szCs w:val="24"/>
        </w:rPr>
        <w:t xml:space="preserve">and </w:t>
      </w:r>
      <w:r w:rsidRPr="00DE33FF">
        <w:rPr>
          <w:rFonts w:ascii="Arial" w:hAnsi="Arial" w:cs="Arial"/>
          <w:sz w:val="24"/>
          <w:szCs w:val="24"/>
          <w:u w:val="single"/>
        </w:rPr>
        <w:t>T. madens</w:t>
      </w:r>
      <w:r w:rsidRPr="00DE33FF">
        <w:rPr>
          <w:rFonts w:ascii="Arial" w:hAnsi="Arial" w:cs="Arial"/>
          <w:sz w:val="24"/>
          <w:szCs w:val="24"/>
        </w:rPr>
        <w:t xml:space="preserve"> the phenomenon of parthenogenesis is absent.</w:t>
      </w:r>
    </w:p>
    <w:p w:rsidR="006507D4" w:rsidRPr="00DE33FF" w:rsidRDefault="006507D4" w:rsidP="00D31AD4">
      <w:pPr>
        <w:spacing w:before="240" w:after="0" w:line="240" w:lineRule="auto"/>
        <w:rPr>
          <w:rFonts w:ascii="Arial" w:hAnsi="Arial" w:cs="Arial"/>
          <w:sz w:val="24"/>
          <w:szCs w:val="24"/>
        </w:rPr>
      </w:pPr>
      <w:r w:rsidRPr="00DE33FF">
        <w:rPr>
          <w:rFonts w:ascii="Arial" w:hAnsi="Arial" w:cs="Arial"/>
          <w:sz w:val="24"/>
          <w:szCs w:val="24"/>
          <w:u w:val="single"/>
        </w:rPr>
        <w:lastRenderedPageBreak/>
        <w:t>Literature cited</w:t>
      </w:r>
    </w:p>
    <w:p w:rsidR="006507D4" w:rsidRPr="00DE33FF" w:rsidRDefault="006507D4" w:rsidP="00DE33FF">
      <w:pPr>
        <w:spacing w:before="240" w:after="0" w:line="240" w:lineRule="auto"/>
        <w:jc w:val="both"/>
        <w:rPr>
          <w:rFonts w:ascii="Arial" w:hAnsi="Arial" w:cs="Arial"/>
          <w:sz w:val="24"/>
          <w:szCs w:val="24"/>
        </w:rPr>
      </w:pPr>
      <w:r w:rsidRPr="00DE33FF">
        <w:rPr>
          <w:rFonts w:ascii="Arial" w:hAnsi="Arial" w:cs="Arial"/>
          <w:sz w:val="24"/>
          <w:szCs w:val="24"/>
        </w:rPr>
        <w:t xml:space="preserve">Halstead, D.G.H. 1969.   A </w:t>
      </w:r>
      <w:r w:rsidR="00623859" w:rsidRPr="00DE33FF">
        <w:rPr>
          <w:rFonts w:ascii="Arial" w:hAnsi="Arial" w:cs="Arial"/>
          <w:sz w:val="24"/>
          <w:szCs w:val="24"/>
        </w:rPr>
        <w:t xml:space="preserve">new species of </w:t>
      </w:r>
      <w:r w:rsidR="00623859" w:rsidRPr="00DE33FF">
        <w:rPr>
          <w:rFonts w:ascii="Arial" w:hAnsi="Arial" w:cs="Arial"/>
          <w:sz w:val="24"/>
          <w:szCs w:val="24"/>
          <w:u w:val="single"/>
        </w:rPr>
        <w:t>Tribolium</w:t>
      </w:r>
      <w:r w:rsidR="00623859" w:rsidRPr="00DE33FF">
        <w:rPr>
          <w:rFonts w:ascii="Arial" w:hAnsi="Arial" w:cs="Arial"/>
          <w:sz w:val="24"/>
          <w:szCs w:val="24"/>
        </w:rPr>
        <w:t xml:space="preserve"> from North America</w:t>
      </w:r>
      <w:r w:rsidR="00DE33FF">
        <w:rPr>
          <w:rFonts w:ascii="Arial" w:hAnsi="Arial" w:cs="Arial"/>
          <w:sz w:val="24"/>
          <w:szCs w:val="24"/>
        </w:rPr>
        <w:t xml:space="preserve"> </w:t>
      </w:r>
      <w:r w:rsidR="00623859" w:rsidRPr="00DE33FF">
        <w:rPr>
          <w:rFonts w:ascii="Arial" w:hAnsi="Arial" w:cs="Arial"/>
          <w:sz w:val="24"/>
          <w:szCs w:val="24"/>
        </w:rPr>
        <w:t xml:space="preserve">previously confused with </w:t>
      </w:r>
      <w:r w:rsidR="00623859" w:rsidRPr="00DE33FF">
        <w:rPr>
          <w:rFonts w:ascii="Arial" w:hAnsi="Arial" w:cs="Arial"/>
          <w:sz w:val="24"/>
          <w:szCs w:val="24"/>
          <w:u w:val="single"/>
        </w:rPr>
        <w:t>Tribolium madens</w:t>
      </w:r>
      <w:r w:rsidR="00623859" w:rsidRPr="00DE33FF">
        <w:rPr>
          <w:rFonts w:ascii="Arial" w:hAnsi="Arial" w:cs="Arial"/>
          <w:sz w:val="24"/>
          <w:szCs w:val="24"/>
        </w:rPr>
        <w:t xml:space="preserve"> (Charp.) (Coleoptera:</w:t>
      </w:r>
      <w:r w:rsidR="00DE33FF">
        <w:rPr>
          <w:rFonts w:ascii="Arial" w:hAnsi="Arial" w:cs="Arial"/>
          <w:sz w:val="24"/>
          <w:szCs w:val="24"/>
        </w:rPr>
        <w:t xml:space="preserve"> </w:t>
      </w:r>
      <w:r w:rsidR="00623859" w:rsidRPr="00DE33FF">
        <w:rPr>
          <w:rFonts w:ascii="Arial" w:hAnsi="Arial" w:cs="Arial"/>
          <w:sz w:val="24"/>
          <w:szCs w:val="24"/>
        </w:rPr>
        <w:t>Tenebrionidae).   J. Stored Prod. Res. 4: 295-304.</w:t>
      </w:r>
    </w:p>
    <w:p w:rsidR="00623859" w:rsidRPr="00DE33FF" w:rsidRDefault="00623859" w:rsidP="00DE33FF">
      <w:pPr>
        <w:spacing w:before="240" w:after="0" w:line="240" w:lineRule="auto"/>
        <w:jc w:val="both"/>
        <w:rPr>
          <w:rFonts w:ascii="Arial" w:hAnsi="Arial" w:cs="Arial"/>
          <w:sz w:val="24"/>
          <w:szCs w:val="24"/>
        </w:rPr>
      </w:pPr>
      <w:proofErr w:type="gramStart"/>
      <w:r w:rsidRPr="00DE33FF">
        <w:rPr>
          <w:rFonts w:ascii="Arial" w:hAnsi="Arial" w:cs="Arial"/>
          <w:sz w:val="24"/>
          <w:szCs w:val="24"/>
        </w:rPr>
        <w:t>Suomalainen, E.</w:t>
      </w:r>
      <w:r w:rsidR="00DE33FF">
        <w:rPr>
          <w:rFonts w:ascii="Arial" w:hAnsi="Arial" w:cs="Arial"/>
          <w:sz w:val="24"/>
          <w:szCs w:val="24"/>
        </w:rPr>
        <w:t xml:space="preserve"> 1</w:t>
      </w:r>
      <w:r w:rsidRPr="00DE33FF">
        <w:rPr>
          <w:rFonts w:ascii="Arial" w:hAnsi="Arial" w:cs="Arial"/>
          <w:sz w:val="24"/>
          <w:szCs w:val="24"/>
        </w:rPr>
        <w:t>969.</w:t>
      </w:r>
      <w:proofErr w:type="gramEnd"/>
      <w:r w:rsidRPr="00DE33FF">
        <w:rPr>
          <w:rFonts w:ascii="Arial" w:hAnsi="Arial" w:cs="Arial"/>
          <w:sz w:val="24"/>
          <w:szCs w:val="24"/>
        </w:rPr>
        <w:t xml:space="preserve"> </w:t>
      </w:r>
      <w:proofErr w:type="gramStart"/>
      <w:r w:rsidR="00DE33FF">
        <w:rPr>
          <w:rFonts w:ascii="Arial" w:hAnsi="Arial" w:cs="Arial"/>
          <w:sz w:val="24"/>
          <w:szCs w:val="24"/>
        </w:rPr>
        <w:t>E</w:t>
      </w:r>
      <w:r w:rsidRPr="00DE33FF">
        <w:rPr>
          <w:rFonts w:ascii="Arial" w:hAnsi="Arial" w:cs="Arial"/>
          <w:sz w:val="24"/>
          <w:szCs w:val="24"/>
        </w:rPr>
        <w:t>volution in parthenogenetic Curculionidae.</w:t>
      </w:r>
      <w:proofErr w:type="gramEnd"/>
      <w:r w:rsidRPr="00DE33FF">
        <w:rPr>
          <w:rFonts w:ascii="Arial" w:hAnsi="Arial" w:cs="Arial"/>
          <w:sz w:val="24"/>
          <w:szCs w:val="24"/>
        </w:rPr>
        <w:t xml:space="preserve">  Evolutionary</w:t>
      </w:r>
      <w:r w:rsidR="00DE33FF">
        <w:rPr>
          <w:rFonts w:ascii="Arial" w:hAnsi="Arial" w:cs="Arial"/>
          <w:sz w:val="24"/>
          <w:szCs w:val="24"/>
        </w:rPr>
        <w:t xml:space="preserve"> </w:t>
      </w:r>
      <w:r w:rsidRPr="00DE33FF">
        <w:rPr>
          <w:rFonts w:ascii="Arial" w:hAnsi="Arial" w:cs="Arial"/>
          <w:sz w:val="24"/>
          <w:szCs w:val="24"/>
        </w:rPr>
        <w:t>Biology 3: 261-296.</w:t>
      </w:r>
    </w:p>
    <w:p w:rsidR="00623859" w:rsidRPr="00DE33FF" w:rsidRDefault="00623859" w:rsidP="00DE33FF">
      <w:pPr>
        <w:spacing w:before="240" w:after="0" w:line="240" w:lineRule="auto"/>
        <w:jc w:val="both"/>
        <w:rPr>
          <w:rFonts w:ascii="Arial" w:hAnsi="Arial" w:cs="Arial"/>
          <w:sz w:val="24"/>
          <w:szCs w:val="24"/>
        </w:rPr>
      </w:pPr>
      <w:proofErr w:type="gramStart"/>
      <w:r w:rsidRPr="00DE33FF">
        <w:rPr>
          <w:rFonts w:ascii="Arial" w:hAnsi="Arial" w:cs="Arial"/>
          <w:sz w:val="24"/>
          <w:szCs w:val="24"/>
        </w:rPr>
        <w:t xml:space="preserve">My thanks to Professor A. Sokoloff for his valuable advice and assistance in this </w:t>
      </w:r>
      <w:r w:rsidR="00DE33FF">
        <w:rPr>
          <w:rFonts w:ascii="Arial" w:hAnsi="Arial" w:cs="Arial"/>
          <w:sz w:val="24"/>
          <w:szCs w:val="24"/>
        </w:rPr>
        <w:t>e</w:t>
      </w:r>
      <w:r w:rsidRPr="00DE33FF">
        <w:rPr>
          <w:rFonts w:ascii="Arial" w:hAnsi="Arial" w:cs="Arial"/>
          <w:sz w:val="24"/>
          <w:szCs w:val="24"/>
        </w:rPr>
        <w:t>xperiment.</w:t>
      </w:r>
      <w:proofErr w:type="gramEnd"/>
      <w:r w:rsidRPr="00DE33FF">
        <w:rPr>
          <w:rFonts w:ascii="Arial" w:hAnsi="Arial" w:cs="Arial"/>
          <w:sz w:val="24"/>
          <w:szCs w:val="24"/>
        </w:rPr>
        <w:t xml:space="preserve">  (This project was funded by Army Grant RDRD LP 11790-LS.).</w:t>
      </w:r>
    </w:p>
    <w:p w:rsidR="00623859" w:rsidRPr="00DE33FF" w:rsidRDefault="00623859" w:rsidP="00D31AD4">
      <w:pPr>
        <w:spacing w:before="240" w:after="0" w:line="240" w:lineRule="auto"/>
        <w:rPr>
          <w:rFonts w:ascii="Arial" w:hAnsi="Arial" w:cs="Arial"/>
          <w:sz w:val="24"/>
          <w:szCs w:val="24"/>
        </w:rPr>
      </w:pPr>
    </w:p>
    <w:p w:rsidR="00623859" w:rsidRPr="00DE33FF" w:rsidRDefault="00623859" w:rsidP="00D31AD4">
      <w:pPr>
        <w:spacing w:before="240" w:after="0" w:line="240" w:lineRule="auto"/>
        <w:rPr>
          <w:rFonts w:ascii="Arial" w:hAnsi="Arial" w:cs="Arial"/>
          <w:sz w:val="24"/>
          <w:szCs w:val="24"/>
        </w:rPr>
      </w:pPr>
      <w:r w:rsidRPr="00DE33FF">
        <w:rPr>
          <w:rFonts w:ascii="Arial" w:hAnsi="Arial" w:cs="Arial"/>
          <w:sz w:val="24"/>
          <w:szCs w:val="24"/>
        </w:rPr>
        <w:t>FAUSTINI, DARYL L</w:t>
      </w:r>
      <w:proofErr w:type="gramStart"/>
      <w:r w:rsidRPr="00DE33FF">
        <w:rPr>
          <w:rFonts w:ascii="Arial" w:hAnsi="Arial" w:cs="Arial"/>
          <w:sz w:val="24"/>
          <w:szCs w:val="24"/>
        </w:rPr>
        <w:t>.</w:t>
      </w:r>
      <w:proofErr w:type="gramEnd"/>
      <w:r w:rsidRPr="00DE33FF">
        <w:rPr>
          <w:rFonts w:ascii="Arial" w:hAnsi="Arial" w:cs="Arial"/>
          <w:sz w:val="24"/>
          <w:szCs w:val="24"/>
        </w:rPr>
        <w:br/>
        <w:t>DEPARTMENT OF BIOLOGY</w:t>
      </w:r>
      <w:r w:rsidRPr="00DE33FF">
        <w:rPr>
          <w:rFonts w:ascii="Arial" w:hAnsi="Arial" w:cs="Arial"/>
          <w:sz w:val="24"/>
          <w:szCs w:val="24"/>
        </w:rPr>
        <w:br/>
        <w:t>CALIFORNIA STATE COLLEGE, SAN BERNARDINO</w:t>
      </w:r>
      <w:r w:rsidRPr="00DE33FF">
        <w:rPr>
          <w:rFonts w:ascii="Arial" w:hAnsi="Arial" w:cs="Arial"/>
          <w:sz w:val="24"/>
          <w:szCs w:val="24"/>
        </w:rPr>
        <w:br/>
        <w:t>SAN BERNARDINO, CALIFORNIA</w:t>
      </w:r>
    </w:p>
    <w:p w:rsidR="00623859" w:rsidRPr="00DE33FF" w:rsidRDefault="00623859" w:rsidP="00D31AD4">
      <w:pPr>
        <w:spacing w:before="240" w:after="0" w:line="240" w:lineRule="auto"/>
        <w:rPr>
          <w:rFonts w:ascii="Arial" w:hAnsi="Arial" w:cs="Arial"/>
          <w:sz w:val="24"/>
          <w:szCs w:val="24"/>
        </w:rPr>
      </w:pPr>
      <w:proofErr w:type="gramStart"/>
      <w:r w:rsidRPr="00DE33FF">
        <w:rPr>
          <w:rFonts w:ascii="Arial" w:hAnsi="Arial" w:cs="Arial"/>
          <w:sz w:val="24"/>
          <w:szCs w:val="24"/>
          <w:u w:val="single"/>
        </w:rPr>
        <w:t>Absence of a genetic maternal effect of egg surgace in</w:t>
      </w:r>
      <w:r w:rsidR="00DE33FF">
        <w:rPr>
          <w:rFonts w:ascii="Arial" w:hAnsi="Arial" w:cs="Arial"/>
          <w:sz w:val="24"/>
          <w:szCs w:val="24"/>
          <w:u w:val="single"/>
        </w:rPr>
        <w:t xml:space="preserve"> </w:t>
      </w:r>
      <w:r w:rsidR="00C25D87" w:rsidRPr="00DE33FF">
        <w:rPr>
          <w:rFonts w:ascii="Arial" w:hAnsi="Arial" w:cs="Arial"/>
          <w:sz w:val="24"/>
          <w:szCs w:val="24"/>
          <w:u w:val="single"/>
        </w:rPr>
        <w:t>Tribolium audax and T. madens</w:t>
      </w:r>
      <w:r w:rsidR="00C25D87" w:rsidRPr="00DE33FF">
        <w:rPr>
          <w:rFonts w:ascii="Arial" w:hAnsi="Arial" w:cs="Arial"/>
          <w:sz w:val="24"/>
          <w:szCs w:val="24"/>
        </w:rPr>
        <w:t>.</w:t>
      </w:r>
      <w:proofErr w:type="gramEnd"/>
    </w:p>
    <w:p w:rsidR="00C25D87" w:rsidRPr="00DE33FF" w:rsidRDefault="00C25D87" w:rsidP="00DE33FF">
      <w:pPr>
        <w:spacing w:before="240" w:after="0" w:line="240" w:lineRule="auto"/>
        <w:jc w:val="both"/>
        <w:rPr>
          <w:rFonts w:ascii="Arial" w:hAnsi="Arial" w:cs="Arial"/>
          <w:sz w:val="24"/>
          <w:szCs w:val="24"/>
        </w:rPr>
      </w:pPr>
      <w:r w:rsidRPr="00DE33FF">
        <w:rPr>
          <w:rFonts w:ascii="Arial" w:hAnsi="Arial" w:cs="Arial"/>
          <w:sz w:val="24"/>
          <w:szCs w:val="24"/>
        </w:rPr>
        <w:t xml:space="preserve">Dawson and Riddle (1975) discovered that females of </w:t>
      </w:r>
      <w:r w:rsidRPr="00DE33FF">
        <w:rPr>
          <w:rFonts w:ascii="Arial" w:hAnsi="Arial" w:cs="Arial"/>
          <w:sz w:val="24"/>
          <w:szCs w:val="24"/>
          <w:u w:val="single"/>
        </w:rPr>
        <w:t>T.castaneum</w:t>
      </w:r>
      <w:r w:rsidRPr="00DE33FF">
        <w:rPr>
          <w:rFonts w:ascii="Arial" w:hAnsi="Arial" w:cs="Arial"/>
          <w:sz w:val="24"/>
          <w:szCs w:val="24"/>
        </w:rPr>
        <w:t xml:space="preserve"> lay sticky or non-sticky eggs.  If the eggs are sticky they become flour-covered; if they are non-sticky the surface of the egg appears wet and transparent-like.  They have termed this phenotypic trait as “weird egg”.  This trait is due to a maternal effect exhibited by females homozygous for a single recesive gene.  The purpose of this study was to determine whether this trait exits in either </w:t>
      </w:r>
      <w:r w:rsidRPr="00DE33FF">
        <w:rPr>
          <w:rFonts w:ascii="Arial" w:hAnsi="Arial" w:cs="Arial"/>
          <w:sz w:val="24"/>
          <w:szCs w:val="24"/>
          <w:u w:val="single"/>
        </w:rPr>
        <w:t>T. audax</w:t>
      </w:r>
      <w:r w:rsidRPr="00DE33FF">
        <w:rPr>
          <w:rFonts w:ascii="Arial" w:hAnsi="Arial" w:cs="Arial"/>
          <w:sz w:val="24"/>
          <w:szCs w:val="24"/>
        </w:rPr>
        <w:t xml:space="preserve"> or </w:t>
      </w:r>
      <w:r w:rsidRPr="00DE33FF">
        <w:rPr>
          <w:rFonts w:ascii="Arial" w:hAnsi="Arial" w:cs="Arial"/>
          <w:sz w:val="24"/>
          <w:szCs w:val="24"/>
          <w:u w:val="single"/>
        </w:rPr>
        <w:t xml:space="preserve">T. madens </w:t>
      </w:r>
      <w:r w:rsidRPr="00DE33FF">
        <w:rPr>
          <w:rFonts w:ascii="Arial" w:hAnsi="Arial" w:cs="Arial"/>
          <w:sz w:val="24"/>
          <w:szCs w:val="24"/>
        </w:rPr>
        <w:t>and to what extent.</w:t>
      </w:r>
    </w:p>
    <w:p w:rsidR="00C25D87" w:rsidRPr="00DE33FF" w:rsidRDefault="00C25D87" w:rsidP="00DE33FF">
      <w:pPr>
        <w:spacing w:before="240" w:after="0" w:line="240" w:lineRule="auto"/>
        <w:jc w:val="both"/>
        <w:rPr>
          <w:rFonts w:ascii="Arial" w:hAnsi="Arial" w:cs="Arial"/>
          <w:sz w:val="24"/>
          <w:szCs w:val="24"/>
        </w:rPr>
      </w:pPr>
      <w:r w:rsidRPr="00DE33FF">
        <w:rPr>
          <w:rFonts w:ascii="Arial" w:hAnsi="Arial" w:cs="Arial"/>
          <w:sz w:val="24"/>
          <w:szCs w:val="24"/>
          <w:u w:val="single"/>
        </w:rPr>
        <w:t>Materials and methods</w:t>
      </w:r>
    </w:p>
    <w:p w:rsidR="00C25D87" w:rsidRPr="00DE33FF" w:rsidRDefault="00C25D87" w:rsidP="00DE33FF">
      <w:pPr>
        <w:spacing w:before="240" w:after="0" w:line="240" w:lineRule="auto"/>
        <w:jc w:val="both"/>
        <w:rPr>
          <w:rFonts w:ascii="Arial" w:hAnsi="Arial" w:cs="Arial"/>
          <w:sz w:val="24"/>
          <w:szCs w:val="24"/>
        </w:rPr>
      </w:pPr>
      <w:r w:rsidRPr="00DE33FF">
        <w:rPr>
          <w:rFonts w:ascii="Arial" w:hAnsi="Arial" w:cs="Arial"/>
          <w:sz w:val="24"/>
          <w:szCs w:val="24"/>
        </w:rPr>
        <w:t xml:space="preserve">The following procedure was followed for both </w:t>
      </w:r>
      <w:r w:rsidRPr="00DE33FF">
        <w:rPr>
          <w:rFonts w:ascii="Arial" w:hAnsi="Arial" w:cs="Arial"/>
          <w:sz w:val="24"/>
          <w:szCs w:val="24"/>
          <w:u w:val="single"/>
        </w:rPr>
        <w:t xml:space="preserve">T. </w:t>
      </w:r>
      <w:proofErr w:type="gramStart"/>
      <w:r w:rsidRPr="00DE33FF">
        <w:rPr>
          <w:rFonts w:ascii="Arial" w:hAnsi="Arial" w:cs="Arial"/>
          <w:sz w:val="24"/>
          <w:szCs w:val="24"/>
          <w:u w:val="single"/>
        </w:rPr>
        <w:t xml:space="preserve">audax </w:t>
      </w:r>
      <w:r w:rsidRPr="00DE33FF">
        <w:rPr>
          <w:rFonts w:ascii="Arial" w:hAnsi="Arial" w:cs="Arial"/>
          <w:sz w:val="24"/>
          <w:szCs w:val="24"/>
        </w:rPr>
        <w:t xml:space="preserve"> and</w:t>
      </w:r>
      <w:proofErr w:type="gramEnd"/>
      <w:r w:rsidRPr="00DE33FF">
        <w:rPr>
          <w:rFonts w:ascii="Arial" w:hAnsi="Arial" w:cs="Arial"/>
          <w:sz w:val="24"/>
          <w:szCs w:val="24"/>
        </w:rPr>
        <w:t xml:space="preserve"> </w:t>
      </w:r>
      <w:r w:rsidRPr="00DE33FF">
        <w:rPr>
          <w:rFonts w:ascii="Arial" w:hAnsi="Arial" w:cs="Arial"/>
          <w:sz w:val="24"/>
          <w:szCs w:val="24"/>
          <w:u w:val="single"/>
        </w:rPr>
        <w:t>T. madens</w:t>
      </w:r>
      <w:r w:rsidRPr="00DE33FF">
        <w:rPr>
          <w:rFonts w:ascii="Arial" w:hAnsi="Arial" w:cs="Arial"/>
          <w:sz w:val="24"/>
          <w:szCs w:val="24"/>
        </w:rPr>
        <w:t>: 40 single pair adult matings were isolated in small vials containing approximately two grams of wholewheat flour and brewer’s yeast.  Every three days the eggs were removed through the use of a fine sifter and examined to determine if the weird egg characteristic existed.  If none of the eggs was of the weird type the flour and eggs were discarded and the parent returned to the vial.  At the end of two weeks a new group of 40 pair-matings was started and the old group discarded.  The vials were kept in an en</w:t>
      </w:r>
      <w:r w:rsidR="003917F7" w:rsidRPr="00DE33FF">
        <w:rPr>
          <w:rFonts w:ascii="Arial" w:hAnsi="Arial" w:cs="Arial"/>
          <w:sz w:val="24"/>
          <w:szCs w:val="24"/>
        </w:rPr>
        <w:t>v</w:t>
      </w:r>
      <w:r w:rsidRPr="00DE33FF">
        <w:rPr>
          <w:rFonts w:ascii="Arial" w:hAnsi="Arial" w:cs="Arial"/>
          <w:sz w:val="24"/>
          <w:szCs w:val="24"/>
        </w:rPr>
        <w:t xml:space="preserve">ironmental chamber </w:t>
      </w:r>
      <w:r w:rsidR="003917F7" w:rsidRPr="00DE33FF">
        <w:rPr>
          <w:rFonts w:ascii="Arial" w:hAnsi="Arial" w:cs="Arial"/>
          <w:sz w:val="24"/>
          <w:szCs w:val="24"/>
        </w:rPr>
        <w:t>maintained at 29 0 C and 70 percent relative humidity.</w:t>
      </w:r>
    </w:p>
    <w:p w:rsidR="00FC223B" w:rsidRPr="00DE33FF" w:rsidRDefault="00FC223B" w:rsidP="00D31AD4">
      <w:pPr>
        <w:spacing w:before="240" w:after="0" w:line="240" w:lineRule="auto"/>
        <w:rPr>
          <w:rFonts w:ascii="Arial" w:hAnsi="Arial" w:cs="Arial"/>
          <w:sz w:val="24"/>
          <w:szCs w:val="24"/>
        </w:rPr>
      </w:pPr>
      <w:r w:rsidRPr="00DE33FF">
        <w:rPr>
          <w:rFonts w:ascii="Arial" w:hAnsi="Arial" w:cs="Arial"/>
          <w:sz w:val="24"/>
          <w:szCs w:val="24"/>
          <w:u w:val="single"/>
        </w:rPr>
        <w:t>Results and discussion</w:t>
      </w:r>
    </w:p>
    <w:p w:rsidR="00FC223B" w:rsidRPr="00DE33FF" w:rsidRDefault="00FC223B" w:rsidP="00DE33FF">
      <w:pPr>
        <w:spacing w:before="240" w:after="0" w:line="240" w:lineRule="auto"/>
        <w:jc w:val="both"/>
        <w:rPr>
          <w:rFonts w:ascii="Arial" w:hAnsi="Arial" w:cs="Arial"/>
          <w:sz w:val="24"/>
          <w:szCs w:val="24"/>
        </w:rPr>
      </w:pPr>
      <w:r w:rsidRPr="00DE33FF">
        <w:rPr>
          <w:rFonts w:ascii="Arial" w:hAnsi="Arial" w:cs="Arial"/>
          <w:sz w:val="24"/>
          <w:szCs w:val="24"/>
        </w:rPr>
        <w:t>This experiment was conducted over a five month period at which time approximately 840 sigle pair matings were crossed for each species.  The “weird” egg phenotypic characteristic was not found in any of the beetle eggs examined.</w:t>
      </w:r>
    </w:p>
    <w:p w:rsidR="003E0885" w:rsidRPr="00DE33FF" w:rsidRDefault="003E0885" w:rsidP="00D31AD4">
      <w:pPr>
        <w:spacing w:before="240" w:after="0" w:line="240" w:lineRule="auto"/>
        <w:rPr>
          <w:rFonts w:ascii="Arial" w:hAnsi="Arial" w:cs="Arial"/>
          <w:sz w:val="24"/>
          <w:szCs w:val="24"/>
        </w:rPr>
      </w:pPr>
      <w:r w:rsidRPr="00DE33FF">
        <w:rPr>
          <w:rFonts w:ascii="Arial" w:hAnsi="Arial" w:cs="Arial"/>
          <w:sz w:val="24"/>
          <w:szCs w:val="24"/>
          <w:u w:val="single"/>
        </w:rPr>
        <w:t>Literature Cited</w:t>
      </w:r>
    </w:p>
    <w:p w:rsidR="003E0885" w:rsidRPr="00DE33FF" w:rsidRDefault="003E0885" w:rsidP="00D31AD4">
      <w:pPr>
        <w:spacing w:before="240" w:after="0" w:line="240" w:lineRule="auto"/>
        <w:rPr>
          <w:rFonts w:ascii="Arial" w:hAnsi="Arial" w:cs="Arial"/>
          <w:sz w:val="24"/>
          <w:szCs w:val="24"/>
        </w:rPr>
      </w:pPr>
      <w:r w:rsidRPr="00DE33FF">
        <w:rPr>
          <w:rFonts w:ascii="Arial" w:hAnsi="Arial" w:cs="Arial"/>
          <w:sz w:val="24"/>
          <w:szCs w:val="24"/>
        </w:rPr>
        <w:lastRenderedPageBreak/>
        <w:t xml:space="preserve">Dawson, P.S. and R.A. Riddle 1975.  </w:t>
      </w:r>
      <w:proofErr w:type="gramStart"/>
      <w:r w:rsidRPr="00DE33FF">
        <w:rPr>
          <w:rFonts w:ascii="Arial" w:hAnsi="Arial" w:cs="Arial"/>
          <w:sz w:val="24"/>
          <w:szCs w:val="24"/>
        </w:rPr>
        <w:t>A genetic maternal effect on egg surface in</w:t>
      </w:r>
      <w:r w:rsidR="00DE33FF">
        <w:rPr>
          <w:rFonts w:ascii="Arial" w:hAnsi="Arial" w:cs="Arial"/>
          <w:sz w:val="24"/>
          <w:szCs w:val="24"/>
        </w:rPr>
        <w:t xml:space="preserve"> </w:t>
      </w:r>
      <w:r w:rsidRPr="00DE33FF">
        <w:rPr>
          <w:rFonts w:ascii="Arial" w:hAnsi="Arial" w:cs="Arial"/>
          <w:sz w:val="24"/>
          <w:szCs w:val="24"/>
          <w:u w:val="single"/>
        </w:rPr>
        <w:t>Tribolium castaneum</w:t>
      </w:r>
      <w:r w:rsidRPr="00DE33FF">
        <w:rPr>
          <w:rFonts w:ascii="Arial" w:hAnsi="Arial" w:cs="Arial"/>
          <w:sz w:val="24"/>
          <w:szCs w:val="24"/>
        </w:rPr>
        <w:t>.</w:t>
      </w:r>
      <w:proofErr w:type="gramEnd"/>
      <w:r w:rsidRPr="00DE33FF">
        <w:rPr>
          <w:rFonts w:ascii="Arial" w:hAnsi="Arial" w:cs="Arial"/>
          <w:sz w:val="24"/>
          <w:szCs w:val="24"/>
        </w:rPr>
        <w:t xml:space="preserve">  The Journal of Heredity 66 31-32.</w:t>
      </w:r>
    </w:p>
    <w:p w:rsidR="003E0885" w:rsidRPr="00DE33FF" w:rsidRDefault="003E0885" w:rsidP="00D31AD4">
      <w:pPr>
        <w:spacing w:before="240" w:after="0" w:line="240" w:lineRule="auto"/>
        <w:rPr>
          <w:rFonts w:ascii="Arial" w:hAnsi="Arial" w:cs="Arial"/>
          <w:sz w:val="24"/>
          <w:szCs w:val="24"/>
        </w:rPr>
      </w:pPr>
    </w:p>
    <w:p w:rsidR="003E0885" w:rsidRPr="00DE33FF" w:rsidRDefault="003E0885" w:rsidP="00D31AD4">
      <w:pPr>
        <w:spacing w:before="240" w:after="0" w:line="240" w:lineRule="auto"/>
        <w:rPr>
          <w:rFonts w:ascii="Arial" w:hAnsi="Arial" w:cs="Arial"/>
          <w:sz w:val="24"/>
          <w:szCs w:val="24"/>
        </w:rPr>
      </w:pPr>
      <w:r w:rsidRPr="00DE33FF">
        <w:rPr>
          <w:rFonts w:ascii="Arial" w:hAnsi="Arial" w:cs="Arial"/>
          <w:sz w:val="24"/>
          <w:szCs w:val="24"/>
        </w:rPr>
        <w:t>FAUSTINI, DARYL</w:t>
      </w:r>
      <w:r w:rsidRPr="00DE33FF">
        <w:rPr>
          <w:rFonts w:ascii="Arial" w:hAnsi="Arial" w:cs="Arial"/>
          <w:sz w:val="24"/>
          <w:szCs w:val="24"/>
        </w:rPr>
        <w:br/>
        <w:t>DEPARTMENT OF BIOLOGY</w:t>
      </w:r>
      <w:r w:rsidRPr="00DE33FF">
        <w:rPr>
          <w:rFonts w:ascii="Arial" w:hAnsi="Arial" w:cs="Arial"/>
          <w:sz w:val="24"/>
          <w:szCs w:val="24"/>
        </w:rPr>
        <w:br/>
        <w:t>CALIFORNIA STATE COLLEGE, SAN BERNARDINO</w:t>
      </w:r>
      <w:r w:rsidRPr="00DE33FF">
        <w:rPr>
          <w:rFonts w:ascii="Arial" w:hAnsi="Arial" w:cs="Arial"/>
          <w:sz w:val="24"/>
          <w:szCs w:val="24"/>
        </w:rPr>
        <w:br/>
        <w:t>SAN BERNARDINO, CALIFORNIA</w:t>
      </w:r>
    </w:p>
    <w:p w:rsidR="003E0885" w:rsidRPr="00DE33FF" w:rsidRDefault="003E0885" w:rsidP="00D31AD4">
      <w:pPr>
        <w:spacing w:before="240" w:after="0" w:line="240" w:lineRule="auto"/>
        <w:rPr>
          <w:rFonts w:ascii="Arial" w:hAnsi="Arial" w:cs="Arial"/>
          <w:sz w:val="24"/>
          <w:szCs w:val="24"/>
          <w:u w:val="single"/>
        </w:rPr>
      </w:pPr>
      <w:r w:rsidRPr="00DE33FF">
        <w:rPr>
          <w:rFonts w:ascii="Arial" w:hAnsi="Arial" w:cs="Arial"/>
          <w:sz w:val="24"/>
          <w:szCs w:val="24"/>
        </w:rPr>
        <w:br/>
      </w:r>
      <w:r w:rsidRPr="00DE33FF">
        <w:rPr>
          <w:rFonts w:ascii="Arial" w:hAnsi="Arial" w:cs="Arial"/>
          <w:sz w:val="24"/>
          <w:szCs w:val="24"/>
          <w:u w:val="single"/>
        </w:rPr>
        <w:t>The effect of sex and irradiation on crossing-over in Tribolium Castaneum</w:t>
      </w:r>
    </w:p>
    <w:p w:rsidR="003E0885" w:rsidRPr="00DE33FF" w:rsidRDefault="003E0885" w:rsidP="00D31AD4">
      <w:pPr>
        <w:spacing w:before="240" w:after="0" w:line="240" w:lineRule="auto"/>
        <w:rPr>
          <w:rFonts w:ascii="Arial" w:hAnsi="Arial" w:cs="Arial"/>
          <w:sz w:val="24"/>
          <w:szCs w:val="24"/>
        </w:rPr>
      </w:pPr>
      <w:r w:rsidRPr="00DE33FF">
        <w:rPr>
          <w:rFonts w:ascii="Arial" w:hAnsi="Arial" w:cs="Arial"/>
          <w:sz w:val="24"/>
          <w:szCs w:val="24"/>
          <w:u w:val="single"/>
        </w:rPr>
        <w:br/>
      </w:r>
      <w:r w:rsidRPr="00DE33FF">
        <w:rPr>
          <w:rFonts w:ascii="Arial" w:hAnsi="Arial" w:cs="Arial"/>
          <w:sz w:val="24"/>
          <w:szCs w:val="24"/>
        </w:rPr>
        <w:t xml:space="preserve">Markers on limkate group III of </w:t>
      </w:r>
      <w:r w:rsidRPr="00DE33FF">
        <w:rPr>
          <w:rFonts w:ascii="Arial" w:hAnsi="Arial" w:cs="Arial"/>
          <w:sz w:val="24"/>
          <w:szCs w:val="24"/>
          <w:u w:val="single"/>
        </w:rPr>
        <w:t>Tribolium castaneum</w:t>
      </w:r>
      <w:r w:rsidRPr="00DE33FF">
        <w:rPr>
          <w:rFonts w:ascii="Arial" w:hAnsi="Arial" w:cs="Arial"/>
          <w:sz w:val="24"/>
          <w:szCs w:val="24"/>
        </w:rPr>
        <w:t xml:space="preserve"> were used to determine whether (1) sex has any influence on recombination ad (2) whether irradiation has any influence on recombination in this linkage group.</w:t>
      </w:r>
    </w:p>
    <w:p w:rsidR="00112BDF" w:rsidRPr="00DE33FF" w:rsidRDefault="00112BDF" w:rsidP="00112BDF">
      <w:pPr>
        <w:spacing w:after="0" w:line="240" w:lineRule="auto"/>
        <w:rPr>
          <w:rFonts w:ascii="Arial" w:hAnsi="Arial" w:cs="Arial"/>
          <w:sz w:val="24"/>
          <w:szCs w:val="24"/>
        </w:rPr>
      </w:pPr>
      <w:r w:rsidRPr="00DE33FF">
        <w:rPr>
          <w:rFonts w:ascii="Arial" w:hAnsi="Arial" w:cs="Arial"/>
          <w:sz w:val="24"/>
          <w:szCs w:val="24"/>
        </w:rPr>
        <w:t xml:space="preserve">Four wild type male </w:t>
      </w:r>
      <w:r w:rsidRPr="00DE33FF">
        <w:rPr>
          <w:rFonts w:ascii="Arial" w:hAnsi="Arial" w:cs="Arial"/>
          <w:sz w:val="24"/>
          <w:szCs w:val="24"/>
          <w:u w:val="single"/>
        </w:rPr>
        <w:t>Tribolium castaneum</w:t>
      </w:r>
      <w:r w:rsidRPr="00DE33FF">
        <w:rPr>
          <w:rFonts w:ascii="Arial" w:hAnsi="Arial" w:cs="Arial"/>
          <w:sz w:val="24"/>
          <w:szCs w:val="24"/>
        </w:rPr>
        <w:t xml:space="preserve"> beetles were exposed to gamma rays at a dosage of 4000 rads.  These males were mated with non-irradiated </w:t>
      </w:r>
      <w:proofErr w:type="gramStart"/>
      <w:r w:rsidRPr="00DE33FF">
        <w:rPr>
          <w:rFonts w:ascii="Arial" w:hAnsi="Arial" w:cs="Arial"/>
          <w:sz w:val="24"/>
          <w:szCs w:val="24"/>
        </w:rPr>
        <w:t>females</w:t>
      </w:r>
      <w:proofErr w:type="gramEnd"/>
      <w:r w:rsidRPr="00DE33FF">
        <w:rPr>
          <w:rFonts w:ascii="Arial" w:hAnsi="Arial" w:cs="Arial"/>
          <w:sz w:val="24"/>
          <w:szCs w:val="24"/>
        </w:rPr>
        <w:t xml:space="preserve"> homozygous fo aureate (</w:t>
      </w:r>
      <w:r w:rsidRPr="00DE33FF">
        <w:rPr>
          <w:rFonts w:ascii="Arial" w:hAnsi="Arial" w:cs="Arial"/>
          <w:sz w:val="24"/>
          <w:szCs w:val="24"/>
          <w:u w:val="single"/>
        </w:rPr>
        <w:t>au</w:t>
      </w:r>
      <w:r w:rsidRPr="00DE33FF">
        <w:rPr>
          <w:rFonts w:ascii="Arial" w:hAnsi="Arial" w:cs="Arial"/>
          <w:sz w:val="24"/>
          <w:szCs w:val="24"/>
        </w:rPr>
        <w:t>) and light ocular diaphragm (</w:t>
      </w:r>
      <w:r w:rsidRPr="00DE33FF">
        <w:rPr>
          <w:rFonts w:ascii="Arial" w:hAnsi="Arial" w:cs="Arial"/>
          <w:sz w:val="24"/>
          <w:szCs w:val="24"/>
          <w:u w:val="single"/>
        </w:rPr>
        <w:t>lod</w:t>
      </w:r>
      <w:r w:rsidRPr="00DE33FF">
        <w:rPr>
          <w:rFonts w:ascii="Arial" w:hAnsi="Arial" w:cs="Arial"/>
          <w:sz w:val="24"/>
          <w:szCs w:val="24"/>
        </w:rPr>
        <w:t>), located on linkage III and pearl (</w:t>
      </w:r>
      <w:r w:rsidRPr="00DE33FF">
        <w:rPr>
          <w:rFonts w:ascii="Arial" w:hAnsi="Arial" w:cs="Arial"/>
          <w:sz w:val="24"/>
          <w:szCs w:val="24"/>
          <w:u w:val="single"/>
        </w:rPr>
        <w:t>p</w:t>
      </w:r>
      <w:r w:rsidRPr="00DE33FF">
        <w:rPr>
          <w:rFonts w:ascii="Arial" w:hAnsi="Arial" w:cs="Arial"/>
          <w:sz w:val="24"/>
          <w:szCs w:val="24"/>
        </w:rPr>
        <w:t xml:space="preserve">), located on linkage group II.   All the heterozygoud F 1 males and females obtained were crossed back to </w:t>
      </w:r>
      <w:r w:rsidRPr="00DE33FF">
        <w:rPr>
          <w:rFonts w:ascii="Arial" w:hAnsi="Arial" w:cs="Arial"/>
          <w:sz w:val="24"/>
          <w:szCs w:val="24"/>
          <w:u w:val="single"/>
        </w:rPr>
        <w:t>au</w:t>
      </w:r>
      <w:r w:rsidRPr="00DE33FF">
        <w:rPr>
          <w:rFonts w:ascii="Arial" w:hAnsi="Arial" w:cs="Arial"/>
          <w:sz w:val="24"/>
          <w:szCs w:val="24"/>
        </w:rPr>
        <w:t xml:space="preserve"> </w:t>
      </w:r>
      <w:r w:rsidRPr="00DE33FF">
        <w:rPr>
          <w:rFonts w:ascii="Arial" w:hAnsi="Arial" w:cs="Arial"/>
          <w:sz w:val="24"/>
          <w:szCs w:val="24"/>
          <w:u w:val="single"/>
        </w:rPr>
        <w:t>lod/au</w:t>
      </w:r>
      <w:r w:rsidRPr="00DE33FF">
        <w:rPr>
          <w:rFonts w:ascii="Arial" w:hAnsi="Arial" w:cs="Arial"/>
          <w:sz w:val="24"/>
          <w:szCs w:val="24"/>
        </w:rPr>
        <w:t xml:space="preserve"> </w:t>
      </w:r>
      <w:r w:rsidRPr="00DE33FF">
        <w:rPr>
          <w:rFonts w:ascii="Arial" w:hAnsi="Arial" w:cs="Arial"/>
          <w:sz w:val="24"/>
          <w:szCs w:val="24"/>
          <w:u w:val="single"/>
        </w:rPr>
        <w:t>lod</w:t>
      </w:r>
      <w:r w:rsidRPr="00DE33FF">
        <w:rPr>
          <w:rFonts w:ascii="Arial" w:hAnsi="Arial" w:cs="Arial"/>
          <w:sz w:val="24"/>
          <w:szCs w:val="24"/>
        </w:rPr>
        <w:t xml:space="preserve">; </w:t>
      </w:r>
      <w:r w:rsidRPr="00DE33FF">
        <w:rPr>
          <w:rFonts w:ascii="Arial" w:hAnsi="Arial" w:cs="Arial"/>
          <w:sz w:val="24"/>
          <w:szCs w:val="24"/>
          <w:u w:val="single"/>
        </w:rPr>
        <w:t>p/p</w:t>
      </w:r>
      <w:r w:rsidRPr="00DE33FF">
        <w:rPr>
          <w:rFonts w:ascii="Arial" w:hAnsi="Arial" w:cs="Arial"/>
          <w:sz w:val="24"/>
          <w:szCs w:val="24"/>
        </w:rPr>
        <w:t xml:space="preserve"> beetles of the opposite sex.  The control (non-irradiated) group was treated the same way but the original males were not irradiated.</w:t>
      </w:r>
    </w:p>
    <w:p w:rsidR="00112BDF" w:rsidRPr="00DE33FF" w:rsidRDefault="00112BDF" w:rsidP="00112BDF">
      <w:pPr>
        <w:spacing w:after="0" w:line="240" w:lineRule="auto"/>
        <w:rPr>
          <w:rFonts w:ascii="Arial" w:hAnsi="Arial" w:cs="Arial"/>
          <w:sz w:val="24"/>
          <w:szCs w:val="24"/>
        </w:rPr>
      </w:pPr>
    </w:p>
    <w:p w:rsidR="00623859" w:rsidRPr="00DE33FF" w:rsidRDefault="00112BDF" w:rsidP="00112BDF">
      <w:pPr>
        <w:spacing w:after="0" w:line="240" w:lineRule="auto"/>
        <w:rPr>
          <w:rFonts w:ascii="Arial" w:hAnsi="Arial" w:cs="Arial"/>
          <w:sz w:val="24"/>
          <w:szCs w:val="24"/>
        </w:rPr>
      </w:pPr>
      <w:r w:rsidRPr="00DE33FF">
        <w:rPr>
          <w:rFonts w:ascii="Arial" w:hAnsi="Arial" w:cs="Arial"/>
          <w:sz w:val="24"/>
          <w:szCs w:val="24"/>
        </w:rPr>
        <w:t xml:space="preserve">As seen in Tables 1 and 2, in non-irradiated beetles there was a significantly greater frequency of recombination in males (the heterogametic sex) than in females (28.17% vs. 17.41%, respectively).  Irradiated males showed </w:t>
      </w:r>
    </w:p>
    <w:p w:rsidR="00332C64" w:rsidRPr="00DE33FF" w:rsidRDefault="00332C64" w:rsidP="00112BDF">
      <w:pPr>
        <w:spacing w:after="0" w:line="240" w:lineRule="auto"/>
        <w:rPr>
          <w:rFonts w:ascii="Arial" w:hAnsi="Arial" w:cs="Arial"/>
          <w:sz w:val="24"/>
          <w:szCs w:val="24"/>
        </w:rPr>
      </w:pPr>
      <w:proofErr w:type="gramStart"/>
      <w:r w:rsidRPr="00DE33FF">
        <w:rPr>
          <w:rFonts w:ascii="Arial" w:hAnsi="Arial" w:cs="Arial"/>
          <w:sz w:val="24"/>
          <w:szCs w:val="24"/>
        </w:rPr>
        <w:t>a</w:t>
      </w:r>
      <w:proofErr w:type="gramEnd"/>
      <w:r w:rsidRPr="00DE33FF">
        <w:rPr>
          <w:rFonts w:ascii="Arial" w:hAnsi="Arial" w:cs="Arial"/>
          <w:sz w:val="24"/>
          <w:szCs w:val="24"/>
        </w:rPr>
        <w:t xml:space="preserve"> significant increase in the frequency of recombination over non-irradiated males (31.41% vs 28.17%, respectively) but the irradiated females did not differ significantly from non-irradiated females (19.31% vs. 17.41%, respectively).</w:t>
      </w:r>
    </w:p>
    <w:p w:rsidR="00332C64" w:rsidRPr="00DE33FF" w:rsidRDefault="00332C64" w:rsidP="00112BDF">
      <w:pPr>
        <w:spacing w:after="0" w:line="240" w:lineRule="auto"/>
        <w:rPr>
          <w:rFonts w:ascii="Arial" w:hAnsi="Arial" w:cs="Arial"/>
          <w:sz w:val="24"/>
          <w:szCs w:val="24"/>
        </w:rPr>
      </w:pPr>
    </w:p>
    <w:p w:rsidR="00332C64" w:rsidRPr="00DE33FF" w:rsidRDefault="00332C64" w:rsidP="00112BDF">
      <w:pPr>
        <w:spacing w:after="0" w:line="240" w:lineRule="auto"/>
        <w:rPr>
          <w:rFonts w:ascii="Arial" w:hAnsi="Arial" w:cs="Arial"/>
          <w:sz w:val="24"/>
          <w:szCs w:val="24"/>
        </w:rPr>
      </w:pPr>
      <w:r w:rsidRPr="00DE33FF">
        <w:rPr>
          <w:rFonts w:ascii="Arial" w:hAnsi="Arial" w:cs="Arial"/>
          <w:sz w:val="24"/>
          <w:szCs w:val="24"/>
        </w:rPr>
        <w:t>This study shows that, for linkage group III, the frequency of recombination is greater in the male (the heterogametic sex) than in the female, and that irradiation can influence the recombination frequency in the male, but not in the female.</w:t>
      </w:r>
    </w:p>
    <w:p w:rsidR="00332C64" w:rsidRPr="00DE33FF" w:rsidRDefault="00332C64" w:rsidP="00112BDF">
      <w:pPr>
        <w:spacing w:after="0" w:line="240" w:lineRule="auto"/>
        <w:rPr>
          <w:rFonts w:ascii="Arial" w:hAnsi="Arial" w:cs="Arial"/>
          <w:sz w:val="24"/>
          <w:szCs w:val="24"/>
        </w:rPr>
      </w:pPr>
    </w:p>
    <w:p w:rsidR="00332C64" w:rsidRPr="00DE33FF" w:rsidRDefault="00332C64" w:rsidP="00112BDF">
      <w:pPr>
        <w:spacing w:after="0" w:line="240" w:lineRule="auto"/>
        <w:rPr>
          <w:rFonts w:ascii="Arial" w:hAnsi="Arial" w:cs="Arial"/>
          <w:sz w:val="24"/>
          <w:szCs w:val="24"/>
        </w:rPr>
      </w:pPr>
      <w:r w:rsidRPr="00DE33FF">
        <w:rPr>
          <w:rFonts w:ascii="Arial" w:hAnsi="Arial" w:cs="Arial"/>
          <w:sz w:val="24"/>
          <w:szCs w:val="24"/>
        </w:rPr>
        <w:t>Supported in part by U.s. Army Research Office grant LP 11790-LS and contract 13545L.</w:t>
      </w:r>
    </w:p>
    <w:p w:rsidR="00332C64" w:rsidRPr="00DE33FF" w:rsidRDefault="00332C64" w:rsidP="00112BDF">
      <w:pPr>
        <w:spacing w:after="0" w:line="240" w:lineRule="auto"/>
        <w:rPr>
          <w:rFonts w:ascii="Arial" w:hAnsi="Arial" w:cs="Arial"/>
          <w:sz w:val="24"/>
          <w:szCs w:val="24"/>
        </w:rPr>
      </w:pPr>
    </w:p>
    <w:p w:rsidR="00B65078" w:rsidRPr="00DE33FF" w:rsidRDefault="00332C64" w:rsidP="00B65078">
      <w:pPr>
        <w:spacing w:after="0" w:line="240" w:lineRule="auto"/>
        <w:rPr>
          <w:rFonts w:ascii="Arial" w:hAnsi="Arial" w:cs="Arial"/>
          <w:sz w:val="24"/>
          <w:szCs w:val="24"/>
        </w:rPr>
      </w:pPr>
      <w:r w:rsidRPr="00DE33FF">
        <w:rPr>
          <w:rFonts w:ascii="Arial" w:hAnsi="Arial" w:cs="Arial"/>
          <w:sz w:val="24"/>
          <w:szCs w:val="24"/>
        </w:rPr>
        <w:t xml:space="preserve">Table </w:t>
      </w:r>
      <w:proofErr w:type="gramStart"/>
      <w:r w:rsidRPr="00DE33FF">
        <w:rPr>
          <w:rFonts w:ascii="Arial" w:hAnsi="Arial" w:cs="Arial"/>
          <w:sz w:val="24"/>
          <w:szCs w:val="24"/>
        </w:rPr>
        <w:t>1 .</w:t>
      </w:r>
      <w:proofErr w:type="gramEnd"/>
      <w:r w:rsidRPr="00DE33FF">
        <w:rPr>
          <w:rFonts w:ascii="Arial" w:hAnsi="Arial" w:cs="Arial"/>
          <w:sz w:val="24"/>
          <w:szCs w:val="24"/>
        </w:rPr>
        <w:t xml:space="preserve">  </w:t>
      </w:r>
      <w:r w:rsidRPr="00DE33FF">
        <w:rPr>
          <w:rFonts w:ascii="Arial" w:hAnsi="Arial" w:cs="Arial"/>
          <w:sz w:val="24"/>
          <w:szCs w:val="24"/>
          <w:u w:val="single"/>
        </w:rPr>
        <w:t xml:space="preserve">Parental and recombinant phenotypes observed in backcrosses </w:t>
      </w:r>
      <w:r w:rsidR="00B65078" w:rsidRPr="00DE33FF">
        <w:rPr>
          <w:rFonts w:ascii="Arial" w:hAnsi="Arial" w:cs="Arial"/>
          <w:sz w:val="24"/>
          <w:szCs w:val="24"/>
          <w:u w:val="single"/>
        </w:rPr>
        <w:t>of irradiated and non-irradiated female beetles (i.e. ++ /</w:t>
      </w:r>
      <w:proofErr w:type="gramStart"/>
      <w:r w:rsidR="00B65078" w:rsidRPr="00DE33FF">
        <w:rPr>
          <w:rFonts w:ascii="Arial" w:hAnsi="Arial" w:cs="Arial"/>
          <w:sz w:val="24"/>
          <w:szCs w:val="24"/>
          <w:u w:val="single"/>
        </w:rPr>
        <w:t>au  lod</w:t>
      </w:r>
      <w:proofErr w:type="gramEnd"/>
      <w:r w:rsidR="00B65078" w:rsidRPr="00DE33FF">
        <w:rPr>
          <w:rFonts w:ascii="Arial" w:hAnsi="Arial" w:cs="Arial"/>
          <w:sz w:val="24"/>
          <w:szCs w:val="24"/>
          <w:u w:val="single"/>
        </w:rPr>
        <w:t>; +/p     X  au  lod/au  lod; p/p</w:t>
      </w:r>
      <w:r w:rsidR="00E034A2" w:rsidRPr="00DE33FF">
        <w:rPr>
          <w:rFonts w:ascii="Arial" w:hAnsi="Arial" w:cs="Arial"/>
          <w:sz w:val="24"/>
          <w:szCs w:val="24"/>
          <w:u w:val="single"/>
        </w:rPr>
        <w:t>)</w:t>
      </w:r>
      <w:r w:rsidR="00E034A2" w:rsidRPr="00DE33FF">
        <w:rPr>
          <w:rFonts w:ascii="Arial" w:hAnsi="Arial" w:cs="Arial"/>
          <w:sz w:val="24"/>
          <w:szCs w:val="24"/>
        </w:rPr>
        <w:t>.</w:t>
      </w:r>
    </w:p>
    <w:p w:rsidR="00E034A2" w:rsidRPr="00DE33FF" w:rsidRDefault="00E034A2" w:rsidP="00B65078">
      <w:pPr>
        <w:spacing w:after="0" w:line="240" w:lineRule="auto"/>
        <w:rPr>
          <w:rFonts w:ascii="Arial" w:hAnsi="Arial" w:cs="Arial"/>
          <w:sz w:val="24"/>
          <w:szCs w:val="24"/>
        </w:rPr>
      </w:pPr>
    </w:p>
    <w:p w:rsidR="00E034A2" w:rsidRPr="00DE33FF" w:rsidRDefault="00E034A2" w:rsidP="00B65078">
      <w:pPr>
        <w:spacing w:after="0" w:line="240" w:lineRule="auto"/>
        <w:rPr>
          <w:rFonts w:ascii="Arial" w:hAnsi="Arial" w:cs="Arial"/>
          <w:sz w:val="24"/>
          <w:szCs w:val="24"/>
        </w:rPr>
      </w:pPr>
      <w:r w:rsidRPr="00DE33FF">
        <w:rPr>
          <w:rFonts w:ascii="Arial" w:hAnsi="Arial" w:cs="Arial"/>
          <w:sz w:val="24"/>
          <w:szCs w:val="24"/>
        </w:rPr>
        <w:t>CROSS</w:t>
      </w:r>
      <w:r w:rsidRPr="00DE33FF">
        <w:rPr>
          <w:rFonts w:ascii="Arial" w:hAnsi="Arial" w:cs="Arial"/>
          <w:sz w:val="24"/>
          <w:szCs w:val="24"/>
        </w:rPr>
        <w:tab/>
      </w:r>
      <w:r w:rsidRPr="00DE33FF">
        <w:rPr>
          <w:rFonts w:ascii="Arial" w:hAnsi="Arial" w:cs="Arial"/>
          <w:sz w:val="24"/>
          <w:szCs w:val="24"/>
        </w:rPr>
        <w:tab/>
        <w:t>TOTAL NUMBER</w:t>
      </w:r>
      <w:r w:rsidRPr="00DE33FF">
        <w:rPr>
          <w:rFonts w:ascii="Arial" w:hAnsi="Arial" w:cs="Arial"/>
          <w:sz w:val="24"/>
          <w:szCs w:val="24"/>
        </w:rPr>
        <w:tab/>
        <w:t xml:space="preserve">    PARENTAL</w:t>
      </w:r>
      <w:r w:rsidRPr="00DE33FF">
        <w:rPr>
          <w:rFonts w:ascii="Arial" w:hAnsi="Arial" w:cs="Arial"/>
          <w:sz w:val="24"/>
          <w:szCs w:val="24"/>
        </w:rPr>
        <w:tab/>
        <w:t>RECOMBINANTS</w:t>
      </w:r>
      <w:r w:rsidRPr="00DE33FF">
        <w:rPr>
          <w:rFonts w:ascii="Arial" w:hAnsi="Arial" w:cs="Arial"/>
          <w:sz w:val="24"/>
          <w:szCs w:val="24"/>
        </w:rPr>
        <w:br/>
        <w:t xml:space="preserve">                                 OF PROGENY            PHENOTYPES    </w:t>
      </w:r>
      <w:r w:rsidRPr="00DE33FF">
        <w:rPr>
          <w:rFonts w:ascii="Arial" w:hAnsi="Arial" w:cs="Arial"/>
          <w:sz w:val="24"/>
          <w:szCs w:val="24"/>
          <w:u w:val="single"/>
        </w:rPr>
        <w:t>au-lod</w:t>
      </w:r>
    </w:p>
    <w:p w:rsidR="00E034A2" w:rsidRPr="00DE33FF" w:rsidRDefault="00E034A2" w:rsidP="00B65078">
      <w:pPr>
        <w:spacing w:after="0" w:line="240" w:lineRule="auto"/>
        <w:rPr>
          <w:rFonts w:ascii="Arial" w:hAnsi="Arial" w:cs="Arial"/>
          <w:sz w:val="24"/>
          <w:szCs w:val="24"/>
        </w:rPr>
      </w:pPr>
    </w:p>
    <w:p w:rsidR="00E034A2" w:rsidRPr="00DE33FF" w:rsidRDefault="00E034A2" w:rsidP="00B65078">
      <w:pPr>
        <w:spacing w:after="0" w:line="240" w:lineRule="auto"/>
        <w:rPr>
          <w:rFonts w:ascii="Arial" w:hAnsi="Arial" w:cs="Arial"/>
          <w:sz w:val="24"/>
          <w:szCs w:val="24"/>
        </w:rPr>
      </w:pPr>
      <w:proofErr w:type="gramStart"/>
      <w:r w:rsidRPr="00DE33FF">
        <w:rPr>
          <w:rFonts w:ascii="Arial" w:hAnsi="Arial" w:cs="Arial"/>
          <w:sz w:val="24"/>
          <w:szCs w:val="24"/>
          <w:u w:val="single"/>
        </w:rPr>
        <w:t>Females</w:t>
      </w:r>
      <w:proofErr w:type="gramEnd"/>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n                  %</w:t>
      </w:r>
    </w:p>
    <w:p w:rsidR="00E034A2" w:rsidRPr="00DE33FF" w:rsidRDefault="00E034A2" w:rsidP="00B65078">
      <w:pPr>
        <w:spacing w:after="0" w:line="240" w:lineRule="auto"/>
        <w:rPr>
          <w:rFonts w:ascii="Arial" w:hAnsi="Arial" w:cs="Arial"/>
          <w:sz w:val="24"/>
          <w:szCs w:val="24"/>
        </w:rPr>
      </w:pPr>
    </w:p>
    <w:p w:rsidR="00E034A2" w:rsidRPr="00DE33FF" w:rsidRDefault="00E034A2" w:rsidP="00B65078">
      <w:pPr>
        <w:spacing w:after="0" w:line="240" w:lineRule="auto"/>
        <w:rPr>
          <w:rFonts w:ascii="Arial" w:hAnsi="Arial" w:cs="Arial"/>
          <w:sz w:val="24"/>
          <w:szCs w:val="24"/>
        </w:rPr>
      </w:pPr>
      <w:r w:rsidRPr="00DE33FF">
        <w:rPr>
          <w:rFonts w:ascii="Arial" w:hAnsi="Arial" w:cs="Arial"/>
          <w:sz w:val="24"/>
          <w:szCs w:val="24"/>
        </w:rPr>
        <w:lastRenderedPageBreak/>
        <w:t>Irradiated</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2729</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2202</w:t>
      </w:r>
      <w:r w:rsidRPr="00DE33FF">
        <w:rPr>
          <w:rFonts w:ascii="Arial" w:hAnsi="Arial" w:cs="Arial"/>
          <w:sz w:val="24"/>
          <w:szCs w:val="24"/>
        </w:rPr>
        <w:tab/>
        <w:t xml:space="preserve">           527</w:t>
      </w:r>
      <w:r w:rsidRPr="00DE33FF">
        <w:rPr>
          <w:rFonts w:ascii="Arial" w:hAnsi="Arial" w:cs="Arial"/>
          <w:sz w:val="24"/>
          <w:szCs w:val="24"/>
        </w:rPr>
        <w:tab/>
        <w:t xml:space="preserve">      19.31</w:t>
      </w:r>
      <w:r w:rsidR="00DE33FF">
        <w:rPr>
          <w:rFonts w:ascii="Arial" w:hAnsi="Arial" w:cs="Arial"/>
          <w:sz w:val="24"/>
          <w:szCs w:val="24"/>
        </w:rPr>
        <w:br/>
      </w:r>
      <w:r w:rsidRPr="00DE33FF">
        <w:rPr>
          <w:rFonts w:ascii="Arial" w:hAnsi="Arial" w:cs="Arial"/>
          <w:sz w:val="24"/>
          <w:szCs w:val="24"/>
        </w:rPr>
        <w:t>Non-irradiated</w:t>
      </w:r>
      <w:r w:rsidRPr="00DE33FF">
        <w:rPr>
          <w:rFonts w:ascii="Arial" w:hAnsi="Arial" w:cs="Arial"/>
          <w:sz w:val="24"/>
          <w:szCs w:val="24"/>
        </w:rPr>
        <w:tab/>
      </w:r>
      <w:r w:rsidRPr="00DE33FF">
        <w:rPr>
          <w:rFonts w:ascii="Arial" w:hAnsi="Arial" w:cs="Arial"/>
          <w:sz w:val="24"/>
          <w:szCs w:val="24"/>
        </w:rPr>
        <w:tab/>
        <w:t>2142</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1769</w:t>
      </w:r>
      <w:r w:rsidRPr="00DE33FF">
        <w:rPr>
          <w:rFonts w:ascii="Arial" w:hAnsi="Arial" w:cs="Arial"/>
          <w:sz w:val="24"/>
          <w:szCs w:val="24"/>
        </w:rPr>
        <w:tab/>
      </w:r>
      <w:r w:rsidRPr="00DE33FF">
        <w:rPr>
          <w:rFonts w:ascii="Arial" w:hAnsi="Arial" w:cs="Arial"/>
          <w:sz w:val="24"/>
          <w:szCs w:val="24"/>
        </w:rPr>
        <w:tab/>
        <w:t>373</w:t>
      </w:r>
      <w:r w:rsidRPr="00DE33FF">
        <w:rPr>
          <w:rFonts w:ascii="Arial" w:hAnsi="Arial" w:cs="Arial"/>
          <w:sz w:val="24"/>
          <w:szCs w:val="24"/>
        </w:rPr>
        <w:tab/>
        <w:t xml:space="preserve">      17.41</w:t>
      </w:r>
    </w:p>
    <w:p w:rsidR="00E034A2" w:rsidRPr="00DE33FF" w:rsidRDefault="00E034A2" w:rsidP="00B65078">
      <w:pPr>
        <w:spacing w:after="0" w:line="240" w:lineRule="auto"/>
        <w:rPr>
          <w:rFonts w:ascii="Arial" w:hAnsi="Arial" w:cs="Arial"/>
          <w:sz w:val="24"/>
          <w:szCs w:val="24"/>
        </w:rPr>
      </w:pPr>
    </w:p>
    <w:p w:rsidR="00E034A2" w:rsidRPr="00DE33FF" w:rsidRDefault="00E034A2" w:rsidP="00B65078">
      <w:pPr>
        <w:spacing w:after="0" w:line="240" w:lineRule="auto"/>
        <w:rPr>
          <w:rFonts w:ascii="Arial" w:hAnsi="Arial" w:cs="Arial"/>
          <w:sz w:val="24"/>
          <w:szCs w:val="24"/>
        </w:rPr>
      </w:pPr>
    </w:p>
    <w:p w:rsidR="004840F3" w:rsidRPr="00DE33FF" w:rsidRDefault="00E034A2" w:rsidP="00B65078">
      <w:pPr>
        <w:spacing w:after="0" w:line="240" w:lineRule="auto"/>
        <w:rPr>
          <w:rFonts w:ascii="Arial" w:hAnsi="Arial" w:cs="Arial"/>
          <w:sz w:val="24"/>
          <w:szCs w:val="24"/>
        </w:rPr>
      </w:pPr>
      <w:proofErr w:type="gramStart"/>
      <w:r w:rsidRPr="00DE33FF">
        <w:rPr>
          <w:rFonts w:ascii="Arial" w:hAnsi="Arial" w:cs="Arial"/>
          <w:sz w:val="24"/>
          <w:szCs w:val="24"/>
        </w:rPr>
        <w:t>Table 2.</w:t>
      </w:r>
      <w:proofErr w:type="gramEnd"/>
      <w:r w:rsidRPr="00DE33FF">
        <w:rPr>
          <w:rFonts w:ascii="Arial" w:hAnsi="Arial" w:cs="Arial"/>
          <w:sz w:val="24"/>
          <w:szCs w:val="24"/>
        </w:rPr>
        <w:t xml:space="preserve">  Parental and recombinant phenotypes observed in backcrosses of Irradiated and non-irradiated male beetles. (i.e. +</w:t>
      </w:r>
      <w:proofErr w:type="gramStart"/>
      <w:r w:rsidRPr="00DE33FF">
        <w:rPr>
          <w:rFonts w:ascii="Arial" w:hAnsi="Arial" w:cs="Arial"/>
          <w:sz w:val="24"/>
          <w:szCs w:val="24"/>
        </w:rPr>
        <w:t>+  /</w:t>
      </w:r>
      <w:proofErr w:type="gramEnd"/>
      <w:r w:rsidRPr="00DE33FF">
        <w:rPr>
          <w:rFonts w:ascii="Arial" w:hAnsi="Arial" w:cs="Arial"/>
          <w:sz w:val="24"/>
          <w:szCs w:val="24"/>
          <w:u w:val="single"/>
        </w:rPr>
        <w:t>au</w:t>
      </w:r>
      <w:r w:rsidRPr="00DE33FF">
        <w:rPr>
          <w:rFonts w:ascii="Arial" w:hAnsi="Arial" w:cs="Arial"/>
          <w:sz w:val="24"/>
          <w:szCs w:val="24"/>
        </w:rPr>
        <w:t xml:space="preserve"> </w:t>
      </w:r>
      <w:r w:rsidRPr="00DE33FF">
        <w:rPr>
          <w:rFonts w:ascii="Arial" w:hAnsi="Arial" w:cs="Arial"/>
          <w:sz w:val="24"/>
          <w:szCs w:val="24"/>
          <w:u w:val="single"/>
        </w:rPr>
        <w:t>lod</w:t>
      </w:r>
      <w:r w:rsidRPr="00DE33FF">
        <w:rPr>
          <w:rFonts w:ascii="Arial" w:hAnsi="Arial" w:cs="Arial"/>
          <w:sz w:val="24"/>
          <w:szCs w:val="24"/>
        </w:rPr>
        <w:t xml:space="preserve">; </w:t>
      </w:r>
      <w:r w:rsidR="004840F3" w:rsidRPr="00DE33FF">
        <w:rPr>
          <w:rFonts w:ascii="Arial" w:hAnsi="Arial" w:cs="Arial"/>
          <w:sz w:val="24"/>
          <w:szCs w:val="24"/>
        </w:rPr>
        <w:t>+/p      X</w:t>
      </w:r>
      <w:r w:rsidR="00DE33FF">
        <w:rPr>
          <w:rFonts w:ascii="Arial" w:hAnsi="Arial" w:cs="Arial"/>
          <w:sz w:val="24"/>
          <w:szCs w:val="24"/>
        </w:rPr>
        <w:t xml:space="preserve"> </w:t>
      </w:r>
      <w:r w:rsidR="004840F3" w:rsidRPr="00DE33FF">
        <w:rPr>
          <w:rFonts w:ascii="Arial" w:hAnsi="Arial" w:cs="Arial"/>
          <w:sz w:val="24"/>
          <w:szCs w:val="24"/>
        </w:rPr>
        <w:t xml:space="preserve">  </w:t>
      </w:r>
      <w:r w:rsidR="004840F3" w:rsidRPr="00DE33FF">
        <w:rPr>
          <w:rFonts w:ascii="Arial" w:hAnsi="Arial" w:cs="Arial"/>
          <w:sz w:val="24"/>
          <w:szCs w:val="24"/>
          <w:u w:val="single"/>
        </w:rPr>
        <w:t xml:space="preserve">Au lod/au  lod; </w:t>
      </w:r>
      <w:r w:rsidR="004840F3" w:rsidRPr="00DE33FF">
        <w:rPr>
          <w:rFonts w:ascii="Arial" w:hAnsi="Arial" w:cs="Arial"/>
          <w:sz w:val="24"/>
          <w:szCs w:val="24"/>
        </w:rPr>
        <w:t>p/p).</w:t>
      </w:r>
    </w:p>
    <w:p w:rsidR="004840F3" w:rsidRPr="00DE33FF" w:rsidRDefault="004840F3" w:rsidP="00B65078">
      <w:pPr>
        <w:spacing w:after="0" w:line="240" w:lineRule="auto"/>
        <w:rPr>
          <w:rFonts w:ascii="Arial" w:hAnsi="Arial" w:cs="Arial"/>
          <w:sz w:val="24"/>
          <w:szCs w:val="24"/>
        </w:rPr>
      </w:pPr>
    </w:p>
    <w:p w:rsidR="004840F3" w:rsidRPr="00DE33FF" w:rsidRDefault="004840F3"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TOTAL NUMBER        PARENTAL           RECOMBINNTS</w:t>
      </w:r>
    </w:p>
    <w:p w:rsidR="00DE33FF" w:rsidRDefault="004840F3" w:rsidP="00B65078">
      <w:pPr>
        <w:spacing w:after="0" w:line="240" w:lineRule="auto"/>
        <w:rPr>
          <w:rFonts w:ascii="Arial" w:hAnsi="Arial" w:cs="Arial"/>
          <w:sz w:val="24"/>
          <w:szCs w:val="24"/>
          <w:u w:val="single"/>
        </w:rPr>
      </w:pPr>
      <w:r w:rsidRPr="00DE33FF">
        <w:rPr>
          <w:rFonts w:ascii="Arial" w:hAnsi="Arial" w:cs="Arial"/>
          <w:sz w:val="24"/>
          <w:szCs w:val="24"/>
        </w:rPr>
        <w:t>CROSS</w:t>
      </w:r>
      <w:r w:rsidRPr="00DE33FF">
        <w:rPr>
          <w:rFonts w:ascii="Arial" w:hAnsi="Arial" w:cs="Arial"/>
          <w:sz w:val="24"/>
          <w:szCs w:val="24"/>
        </w:rPr>
        <w:tab/>
      </w:r>
      <w:r w:rsidRPr="00DE33FF">
        <w:rPr>
          <w:rFonts w:ascii="Arial" w:hAnsi="Arial" w:cs="Arial"/>
          <w:sz w:val="24"/>
          <w:szCs w:val="24"/>
        </w:rPr>
        <w:tab/>
        <w:t xml:space="preserve">OF PROGENY       </w:t>
      </w:r>
      <w:r w:rsidR="00E034A2" w:rsidRPr="00DE33FF">
        <w:rPr>
          <w:rFonts w:ascii="Arial" w:hAnsi="Arial" w:cs="Arial"/>
          <w:sz w:val="24"/>
          <w:szCs w:val="24"/>
        </w:rPr>
        <w:t xml:space="preserve"> </w:t>
      </w:r>
      <w:r w:rsidRPr="00DE33FF">
        <w:rPr>
          <w:rFonts w:ascii="Arial" w:hAnsi="Arial" w:cs="Arial"/>
          <w:sz w:val="24"/>
          <w:szCs w:val="24"/>
        </w:rPr>
        <w:t xml:space="preserve">     PHENOTYPES      </w:t>
      </w:r>
      <w:r w:rsidRPr="00DE33FF">
        <w:rPr>
          <w:rFonts w:ascii="Arial" w:hAnsi="Arial" w:cs="Arial"/>
          <w:sz w:val="24"/>
          <w:szCs w:val="24"/>
          <w:u w:val="single"/>
        </w:rPr>
        <w:t>au-lod</w:t>
      </w:r>
      <w:r w:rsidR="00DE33FF">
        <w:rPr>
          <w:rFonts w:ascii="Arial" w:hAnsi="Arial" w:cs="Arial"/>
          <w:sz w:val="24"/>
          <w:szCs w:val="24"/>
          <w:u w:val="single"/>
        </w:rPr>
        <w:br/>
      </w:r>
    </w:p>
    <w:p w:rsidR="004840F3" w:rsidRPr="00DE33FF" w:rsidRDefault="004840F3" w:rsidP="00B65078">
      <w:pPr>
        <w:spacing w:after="0" w:line="240" w:lineRule="auto"/>
        <w:rPr>
          <w:rFonts w:ascii="Arial" w:hAnsi="Arial" w:cs="Arial"/>
          <w:sz w:val="24"/>
          <w:szCs w:val="24"/>
        </w:rPr>
      </w:pPr>
      <w:proofErr w:type="gramStart"/>
      <w:r w:rsidRPr="00DE33FF">
        <w:rPr>
          <w:rFonts w:ascii="Arial" w:hAnsi="Arial" w:cs="Arial"/>
          <w:sz w:val="24"/>
          <w:szCs w:val="24"/>
          <w:u w:val="single"/>
        </w:rPr>
        <w:t>Males</w:t>
      </w:r>
      <w:proofErr w:type="gramEnd"/>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 xml:space="preserve">     n             %</w:t>
      </w:r>
    </w:p>
    <w:p w:rsidR="004840F3" w:rsidRPr="00DE33FF" w:rsidRDefault="004840F3" w:rsidP="00B65078">
      <w:pPr>
        <w:spacing w:after="0" w:line="240" w:lineRule="auto"/>
        <w:rPr>
          <w:rFonts w:ascii="Arial" w:hAnsi="Arial" w:cs="Arial"/>
          <w:sz w:val="24"/>
          <w:szCs w:val="24"/>
        </w:rPr>
      </w:pPr>
    </w:p>
    <w:p w:rsidR="004840F3" w:rsidRPr="00DE33FF" w:rsidRDefault="004840F3" w:rsidP="00B65078">
      <w:pPr>
        <w:spacing w:after="0" w:line="240" w:lineRule="auto"/>
        <w:rPr>
          <w:rFonts w:ascii="Arial" w:hAnsi="Arial" w:cs="Arial"/>
          <w:sz w:val="24"/>
          <w:szCs w:val="24"/>
        </w:rPr>
      </w:pPr>
      <w:r w:rsidRPr="00DE33FF">
        <w:rPr>
          <w:rFonts w:ascii="Arial" w:hAnsi="Arial" w:cs="Arial"/>
          <w:sz w:val="24"/>
          <w:szCs w:val="24"/>
        </w:rPr>
        <w:t>Irradiated</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2566</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1760</w:t>
      </w:r>
      <w:r w:rsidRPr="00DE33FF">
        <w:rPr>
          <w:rFonts w:ascii="Arial" w:hAnsi="Arial" w:cs="Arial"/>
          <w:sz w:val="24"/>
          <w:szCs w:val="24"/>
        </w:rPr>
        <w:tab/>
      </w:r>
      <w:r w:rsidRPr="00DE33FF">
        <w:rPr>
          <w:rFonts w:ascii="Arial" w:hAnsi="Arial" w:cs="Arial"/>
          <w:sz w:val="24"/>
          <w:szCs w:val="24"/>
        </w:rPr>
        <w:tab/>
        <w:t xml:space="preserve">   806        31.41</w:t>
      </w:r>
      <w:r w:rsidR="00DE33FF">
        <w:rPr>
          <w:rFonts w:ascii="Arial" w:hAnsi="Arial" w:cs="Arial"/>
          <w:sz w:val="24"/>
          <w:szCs w:val="24"/>
        </w:rPr>
        <w:br/>
      </w:r>
      <w:r w:rsidRPr="00DE33FF">
        <w:rPr>
          <w:rFonts w:ascii="Arial" w:hAnsi="Arial" w:cs="Arial"/>
          <w:sz w:val="24"/>
          <w:szCs w:val="24"/>
        </w:rPr>
        <w:t xml:space="preserve">Non-irradiated </w:t>
      </w:r>
      <w:r w:rsidRPr="00DE33FF">
        <w:rPr>
          <w:rFonts w:ascii="Arial" w:hAnsi="Arial" w:cs="Arial"/>
          <w:sz w:val="24"/>
          <w:szCs w:val="24"/>
        </w:rPr>
        <w:tab/>
      </w:r>
      <w:r w:rsidRPr="00DE33FF">
        <w:rPr>
          <w:rFonts w:ascii="Arial" w:hAnsi="Arial" w:cs="Arial"/>
          <w:sz w:val="24"/>
          <w:szCs w:val="24"/>
        </w:rPr>
        <w:tab/>
        <w:t>2581</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1854</w:t>
      </w:r>
      <w:r w:rsidRPr="00DE33FF">
        <w:rPr>
          <w:rFonts w:ascii="Arial" w:hAnsi="Arial" w:cs="Arial"/>
          <w:sz w:val="24"/>
          <w:szCs w:val="24"/>
        </w:rPr>
        <w:tab/>
      </w:r>
      <w:r w:rsidRPr="00DE33FF">
        <w:rPr>
          <w:rFonts w:ascii="Arial" w:hAnsi="Arial" w:cs="Arial"/>
          <w:sz w:val="24"/>
          <w:szCs w:val="24"/>
        </w:rPr>
        <w:tab/>
        <w:t xml:space="preserve">   727</w:t>
      </w:r>
      <w:r w:rsidRPr="00DE33FF">
        <w:rPr>
          <w:rFonts w:ascii="Arial" w:hAnsi="Arial" w:cs="Arial"/>
          <w:sz w:val="24"/>
          <w:szCs w:val="24"/>
        </w:rPr>
        <w:tab/>
        <w:t xml:space="preserve">      28.17</w:t>
      </w:r>
    </w:p>
    <w:p w:rsidR="004155DE" w:rsidRPr="00DE33FF" w:rsidRDefault="004155DE" w:rsidP="00B65078">
      <w:pPr>
        <w:spacing w:after="0" w:line="240" w:lineRule="auto"/>
        <w:rPr>
          <w:rFonts w:ascii="Arial" w:hAnsi="Arial" w:cs="Arial"/>
          <w:sz w:val="24"/>
          <w:szCs w:val="24"/>
        </w:rPr>
      </w:pPr>
    </w:p>
    <w:p w:rsidR="004155DE" w:rsidRPr="00DE33FF" w:rsidRDefault="004155DE" w:rsidP="00B65078">
      <w:pPr>
        <w:spacing w:after="0" w:line="240" w:lineRule="auto"/>
        <w:rPr>
          <w:rFonts w:ascii="Arial" w:hAnsi="Arial" w:cs="Arial"/>
          <w:sz w:val="24"/>
          <w:szCs w:val="24"/>
        </w:rPr>
      </w:pPr>
    </w:p>
    <w:p w:rsidR="00DE33FF" w:rsidRDefault="00DE33FF" w:rsidP="00B65078">
      <w:pPr>
        <w:spacing w:after="0" w:line="240" w:lineRule="auto"/>
        <w:rPr>
          <w:rFonts w:ascii="Arial" w:hAnsi="Arial" w:cs="Arial"/>
          <w:sz w:val="24"/>
          <w:szCs w:val="24"/>
        </w:rPr>
      </w:pPr>
    </w:p>
    <w:p w:rsidR="004155DE" w:rsidRPr="00DE33FF" w:rsidRDefault="004155DE" w:rsidP="00B65078">
      <w:pPr>
        <w:spacing w:after="0" w:line="240" w:lineRule="auto"/>
        <w:rPr>
          <w:rFonts w:ascii="Arial" w:hAnsi="Arial" w:cs="Arial"/>
          <w:sz w:val="24"/>
          <w:szCs w:val="24"/>
        </w:rPr>
      </w:pPr>
      <w:proofErr w:type="gramStart"/>
      <w:r w:rsidRPr="00DE33FF">
        <w:rPr>
          <w:rFonts w:ascii="Arial" w:hAnsi="Arial" w:cs="Arial"/>
          <w:sz w:val="24"/>
          <w:szCs w:val="24"/>
        </w:rPr>
        <w:t>JILLSON, D.</w:t>
      </w:r>
      <w:proofErr w:type="gramEnd"/>
    </w:p>
    <w:p w:rsidR="004155DE" w:rsidRPr="00DE33FF" w:rsidRDefault="004155DE" w:rsidP="00B65078">
      <w:pPr>
        <w:spacing w:after="0" w:line="240" w:lineRule="auto"/>
        <w:rPr>
          <w:rFonts w:ascii="Arial" w:hAnsi="Arial" w:cs="Arial"/>
          <w:sz w:val="24"/>
          <w:szCs w:val="24"/>
        </w:rPr>
      </w:pPr>
      <w:r w:rsidRPr="00DE33FF">
        <w:rPr>
          <w:rFonts w:ascii="Arial" w:hAnsi="Arial" w:cs="Arial"/>
          <w:sz w:val="24"/>
          <w:szCs w:val="24"/>
        </w:rPr>
        <w:t>COSTANTINO, R.F.</w:t>
      </w:r>
    </w:p>
    <w:p w:rsidR="004155DE" w:rsidRPr="00DE33FF" w:rsidRDefault="004155DE" w:rsidP="00B65078">
      <w:pPr>
        <w:spacing w:after="0" w:line="240" w:lineRule="auto"/>
        <w:rPr>
          <w:rFonts w:ascii="Arial" w:hAnsi="Arial" w:cs="Arial"/>
          <w:sz w:val="24"/>
          <w:szCs w:val="24"/>
        </w:rPr>
      </w:pPr>
      <w:r w:rsidRPr="00DE33FF">
        <w:rPr>
          <w:rFonts w:ascii="Arial" w:hAnsi="Arial" w:cs="Arial"/>
          <w:sz w:val="24"/>
          <w:szCs w:val="24"/>
        </w:rPr>
        <w:t>DEPARTMENT OF ZOOLOGY</w:t>
      </w:r>
    </w:p>
    <w:p w:rsidR="004155DE" w:rsidRPr="00DE33FF" w:rsidRDefault="004155DE" w:rsidP="00B65078">
      <w:pPr>
        <w:spacing w:after="0" w:line="240" w:lineRule="auto"/>
        <w:rPr>
          <w:rFonts w:ascii="Arial" w:hAnsi="Arial" w:cs="Arial"/>
          <w:sz w:val="24"/>
          <w:szCs w:val="24"/>
        </w:rPr>
      </w:pPr>
      <w:r w:rsidRPr="00DE33FF">
        <w:rPr>
          <w:rFonts w:ascii="Arial" w:hAnsi="Arial" w:cs="Arial"/>
          <w:sz w:val="24"/>
          <w:szCs w:val="24"/>
        </w:rPr>
        <w:t>UNIVERSITY OF RHODE ISLAND</w:t>
      </w:r>
    </w:p>
    <w:p w:rsidR="004155DE" w:rsidRPr="00DE33FF" w:rsidRDefault="004155DE" w:rsidP="00B65078">
      <w:pPr>
        <w:spacing w:after="0" w:line="240" w:lineRule="auto"/>
        <w:rPr>
          <w:rFonts w:ascii="Arial" w:hAnsi="Arial" w:cs="Arial"/>
          <w:sz w:val="24"/>
          <w:szCs w:val="24"/>
        </w:rPr>
      </w:pPr>
      <w:r w:rsidRPr="00DE33FF">
        <w:rPr>
          <w:rFonts w:ascii="Arial" w:hAnsi="Arial" w:cs="Arial"/>
          <w:sz w:val="24"/>
          <w:szCs w:val="24"/>
        </w:rPr>
        <w:t>KINGSTON, RHODE ISLAND</w:t>
      </w:r>
    </w:p>
    <w:p w:rsidR="004155DE" w:rsidRPr="00DE33FF" w:rsidRDefault="004155DE" w:rsidP="00B65078">
      <w:pPr>
        <w:spacing w:after="0" w:line="240" w:lineRule="auto"/>
        <w:rPr>
          <w:rFonts w:ascii="Arial" w:hAnsi="Arial" w:cs="Arial"/>
          <w:sz w:val="24"/>
          <w:szCs w:val="24"/>
        </w:rPr>
      </w:pPr>
    </w:p>
    <w:p w:rsidR="004155DE" w:rsidRPr="00DE33FF" w:rsidRDefault="004155DE" w:rsidP="00B65078">
      <w:pPr>
        <w:spacing w:after="0" w:line="240" w:lineRule="auto"/>
        <w:rPr>
          <w:rFonts w:ascii="Arial" w:hAnsi="Arial" w:cs="Arial"/>
          <w:sz w:val="24"/>
          <w:szCs w:val="24"/>
          <w:u w:val="single"/>
        </w:rPr>
      </w:pPr>
      <w:r w:rsidRPr="00DE33FF">
        <w:rPr>
          <w:rFonts w:ascii="Arial" w:hAnsi="Arial" w:cs="Arial"/>
          <w:sz w:val="24"/>
          <w:szCs w:val="24"/>
          <w:u w:val="single"/>
        </w:rPr>
        <w:t>Larval dispersal of three Tribolium species</w:t>
      </w:r>
    </w:p>
    <w:p w:rsidR="004155DE" w:rsidRPr="00DE33FF" w:rsidRDefault="004155DE" w:rsidP="00B65078">
      <w:pPr>
        <w:spacing w:after="0" w:line="240" w:lineRule="auto"/>
        <w:rPr>
          <w:rFonts w:ascii="Arial" w:hAnsi="Arial" w:cs="Arial"/>
          <w:sz w:val="24"/>
          <w:szCs w:val="24"/>
          <w:u w:val="single"/>
        </w:rPr>
      </w:pPr>
    </w:p>
    <w:p w:rsidR="004155DE" w:rsidRPr="00DE33FF" w:rsidRDefault="004155DE" w:rsidP="00B65078">
      <w:pPr>
        <w:spacing w:after="0" w:line="240" w:lineRule="auto"/>
        <w:rPr>
          <w:rFonts w:ascii="Arial" w:hAnsi="Arial" w:cs="Arial"/>
          <w:sz w:val="24"/>
          <w:szCs w:val="24"/>
        </w:rPr>
      </w:pPr>
      <w:r w:rsidRPr="00DE33FF">
        <w:rPr>
          <w:rFonts w:ascii="Arial" w:hAnsi="Arial" w:cs="Arial"/>
          <w:sz w:val="24"/>
          <w:szCs w:val="24"/>
          <w:u w:val="single"/>
        </w:rPr>
        <w:t>Introduction</w:t>
      </w:r>
    </w:p>
    <w:p w:rsidR="004155DE" w:rsidRPr="00DE33FF" w:rsidRDefault="004155DE" w:rsidP="00B65078">
      <w:pPr>
        <w:spacing w:after="0" w:line="240" w:lineRule="auto"/>
        <w:rPr>
          <w:rFonts w:ascii="Arial" w:hAnsi="Arial" w:cs="Arial"/>
          <w:sz w:val="24"/>
          <w:szCs w:val="24"/>
        </w:rPr>
      </w:pPr>
    </w:p>
    <w:p w:rsidR="004155DE" w:rsidRPr="00DE33FF" w:rsidRDefault="004155DE" w:rsidP="00DE33FF">
      <w:pPr>
        <w:spacing w:after="0" w:line="240" w:lineRule="auto"/>
        <w:jc w:val="both"/>
        <w:rPr>
          <w:rFonts w:ascii="Arial" w:hAnsi="Arial" w:cs="Arial"/>
          <w:sz w:val="24"/>
          <w:szCs w:val="24"/>
        </w:rPr>
      </w:pPr>
      <w:r w:rsidRPr="00DE33FF">
        <w:rPr>
          <w:rFonts w:ascii="Arial" w:hAnsi="Arial" w:cs="Arial"/>
          <w:sz w:val="24"/>
          <w:szCs w:val="24"/>
        </w:rPr>
        <w:t xml:space="preserve">Numerous </w:t>
      </w:r>
      <w:r w:rsidRPr="00DE33FF">
        <w:rPr>
          <w:rFonts w:ascii="Arial" w:hAnsi="Arial" w:cs="Arial"/>
          <w:sz w:val="24"/>
          <w:szCs w:val="24"/>
          <w:u w:val="single"/>
        </w:rPr>
        <w:t>Tribolium</w:t>
      </w:r>
      <w:r w:rsidRPr="00DE33FF">
        <w:rPr>
          <w:rFonts w:ascii="Arial" w:hAnsi="Arial" w:cs="Arial"/>
          <w:sz w:val="24"/>
          <w:szCs w:val="24"/>
        </w:rPr>
        <w:t xml:space="preserve"> researches have conducted studies on dispersal in the flour beetle.  The principal focus has been upon the adult, particularly </w:t>
      </w:r>
      <w:r w:rsidRPr="00DE33FF">
        <w:rPr>
          <w:rFonts w:ascii="Arial" w:hAnsi="Arial" w:cs="Arial"/>
          <w:sz w:val="24"/>
          <w:szCs w:val="24"/>
          <w:u w:val="single"/>
        </w:rPr>
        <w:t>T.confusum and T. castaneum</w:t>
      </w:r>
      <w:r w:rsidRPr="00DE33FF">
        <w:rPr>
          <w:rFonts w:ascii="Arial" w:hAnsi="Arial" w:cs="Arial"/>
          <w:sz w:val="24"/>
          <w:szCs w:val="24"/>
        </w:rPr>
        <w:t xml:space="preserve"> (e.g. Ghent 1966, Naylor 1959, 1961, Prus 1963, </w:t>
      </w:r>
      <w:proofErr w:type="gramStart"/>
      <w:r w:rsidRPr="00DE33FF">
        <w:rPr>
          <w:rFonts w:ascii="Arial" w:hAnsi="Arial" w:cs="Arial"/>
          <w:sz w:val="24"/>
          <w:szCs w:val="24"/>
        </w:rPr>
        <w:t>Wool</w:t>
      </w:r>
      <w:proofErr w:type="gramEnd"/>
      <w:r w:rsidRPr="00DE33FF">
        <w:rPr>
          <w:rFonts w:ascii="Arial" w:hAnsi="Arial" w:cs="Arial"/>
          <w:sz w:val="24"/>
          <w:szCs w:val="24"/>
        </w:rPr>
        <w:t xml:space="preserve"> 1969).  Adults obviously possess the capacity for covering much greater distances than do larvae; however, the more meager dispersal ability of larvae should not be neglected.  The ability of larval stages to travel over moderate distances may be an important component of species survival.  Avoidance of cannibalism, access to grain of high nutritional quality, and lack of physical disturbances to tunnels may significantly increase larval survival.  The laral distribution of three </w:t>
      </w:r>
      <w:r w:rsidRPr="00DE33FF">
        <w:rPr>
          <w:rFonts w:ascii="Arial" w:hAnsi="Arial" w:cs="Arial"/>
          <w:sz w:val="24"/>
          <w:szCs w:val="24"/>
          <w:u w:val="single"/>
        </w:rPr>
        <w:t>Tribolium</w:t>
      </w:r>
      <w:r w:rsidRPr="00DE33FF">
        <w:rPr>
          <w:rFonts w:ascii="Arial" w:hAnsi="Arial" w:cs="Arial"/>
          <w:sz w:val="24"/>
          <w:szCs w:val="24"/>
        </w:rPr>
        <w:t xml:space="preserve"> species in homogeneous culture medium was investigated.</w:t>
      </w:r>
    </w:p>
    <w:p w:rsidR="00B25256" w:rsidRPr="00DE33FF" w:rsidRDefault="00B25256" w:rsidP="00DE33FF">
      <w:pPr>
        <w:spacing w:after="0" w:line="240" w:lineRule="auto"/>
        <w:jc w:val="both"/>
        <w:rPr>
          <w:rFonts w:ascii="Arial" w:hAnsi="Arial" w:cs="Arial"/>
          <w:sz w:val="24"/>
          <w:szCs w:val="24"/>
        </w:rPr>
      </w:pPr>
    </w:p>
    <w:p w:rsidR="00B25256" w:rsidRPr="00DE33FF" w:rsidRDefault="00B25256" w:rsidP="00DE33FF">
      <w:pPr>
        <w:spacing w:after="0" w:line="240" w:lineRule="auto"/>
        <w:jc w:val="both"/>
        <w:rPr>
          <w:rFonts w:ascii="Arial" w:hAnsi="Arial" w:cs="Arial"/>
          <w:sz w:val="24"/>
          <w:szCs w:val="24"/>
        </w:rPr>
      </w:pPr>
      <w:r w:rsidRPr="00DE33FF">
        <w:rPr>
          <w:rFonts w:ascii="Arial" w:hAnsi="Arial" w:cs="Arial"/>
          <w:sz w:val="24"/>
          <w:szCs w:val="24"/>
          <w:u w:val="single"/>
        </w:rPr>
        <w:t>Materials and Methods</w:t>
      </w:r>
    </w:p>
    <w:p w:rsidR="00B25256" w:rsidRPr="00DE33FF" w:rsidRDefault="00B25256" w:rsidP="00DE33FF">
      <w:pPr>
        <w:spacing w:after="0" w:line="240" w:lineRule="auto"/>
        <w:jc w:val="both"/>
        <w:rPr>
          <w:rFonts w:ascii="Arial" w:hAnsi="Arial" w:cs="Arial"/>
          <w:sz w:val="24"/>
          <w:szCs w:val="24"/>
        </w:rPr>
      </w:pPr>
    </w:p>
    <w:p w:rsidR="00B25256" w:rsidRPr="00DE33FF" w:rsidRDefault="00B25256" w:rsidP="00DE33FF">
      <w:pPr>
        <w:spacing w:after="0" w:line="240" w:lineRule="auto"/>
        <w:jc w:val="both"/>
        <w:rPr>
          <w:rFonts w:ascii="Arial" w:hAnsi="Arial" w:cs="Arial"/>
          <w:sz w:val="24"/>
          <w:szCs w:val="24"/>
        </w:rPr>
      </w:pPr>
      <w:r w:rsidRPr="00DE33FF">
        <w:rPr>
          <w:rFonts w:ascii="Arial" w:hAnsi="Arial" w:cs="Arial"/>
          <w:sz w:val="24"/>
          <w:szCs w:val="24"/>
          <w:u w:val="single"/>
        </w:rPr>
        <w:t>Tribolium castaneum</w:t>
      </w:r>
      <w:r w:rsidRPr="00DE33FF">
        <w:rPr>
          <w:rFonts w:ascii="Arial" w:hAnsi="Arial" w:cs="Arial"/>
          <w:sz w:val="24"/>
          <w:szCs w:val="24"/>
        </w:rPr>
        <w:t xml:space="preserve"> corn-oil sensitive (Costantino, Bell and Rogler 1967), </w:t>
      </w:r>
      <w:r w:rsidRPr="00DE33FF">
        <w:rPr>
          <w:rFonts w:ascii="Arial" w:hAnsi="Arial" w:cs="Arial"/>
          <w:sz w:val="24"/>
          <w:szCs w:val="24"/>
          <w:u w:val="single"/>
        </w:rPr>
        <w:t>T.madens and T. brevicornis</w:t>
      </w:r>
      <w:r w:rsidRPr="00DE33FF">
        <w:rPr>
          <w:rFonts w:ascii="Arial" w:hAnsi="Arial" w:cs="Arial"/>
          <w:sz w:val="24"/>
          <w:szCs w:val="24"/>
        </w:rPr>
        <w:t xml:space="preserve"> were selected as experimental animals.  These species show a gradient in adult body size: </w:t>
      </w:r>
      <w:r w:rsidRPr="00DE33FF">
        <w:rPr>
          <w:rFonts w:ascii="Arial" w:hAnsi="Arial" w:cs="Arial"/>
          <w:sz w:val="24"/>
          <w:szCs w:val="24"/>
          <w:u w:val="single"/>
        </w:rPr>
        <w:t>T.castaneum</w:t>
      </w:r>
      <w:r w:rsidRPr="00DE33FF">
        <w:rPr>
          <w:rFonts w:ascii="Arial" w:hAnsi="Arial" w:cs="Arial"/>
          <w:sz w:val="24"/>
          <w:szCs w:val="24"/>
        </w:rPr>
        <w:t xml:space="preserve"> is the smallest, </w:t>
      </w:r>
      <w:r w:rsidRPr="00DE33FF">
        <w:rPr>
          <w:rFonts w:ascii="Arial" w:hAnsi="Arial" w:cs="Arial"/>
          <w:sz w:val="24"/>
          <w:szCs w:val="24"/>
          <w:u w:val="single"/>
        </w:rPr>
        <w:t>T.brevicornis</w:t>
      </w:r>
      <w:r w:rsidRPr="00DE33FF">
        <w:rPr>
          <w:rFonts w:ascii="Arial" w:hAnsi="Arial" w:cs="Arial"/>
          <w:sz w:val="24"/>
          <w:szCs w:val="24"/>
        </w:rPr>
        <w:t xml:space="preserve"> is the largest.  A cactorial design was employed, whereby the larval distribution of each species was inspected at three time periods.  Plexiglas boxes measuring 12 x 17 cm were filled to a depth of 1 cm with standard culture medium.  The shallow </w:t>
      </w:r>
      <w:proofErr w:type="gramStart"/>
      <w:r w:rsidRPr="00DE33FF">
        <w:rPr>
          <w:rFonts w:ascii="Arial" w:hAnsi="Arial" w:cs="Arial"/>
          <w:sz w:val="24"/>
          <w:szCs w:val="24"/>
        </w:rPr>
        <w:t>depth of medium encourage</w:t>
      </w:r>
      <w:proofErr w:type="gramEnd"/>
      <w:r w:rsidRPr="00DE33FF">
        <w:rPr>
          <w:rFonts w:ascii="Arial" w:hAnsi="Arial" w:cs="Arial"/>
          <w:sz w:val="24"/>
          <w:szCs w:val="24"/>
        </w:rPr>
        <w:t xml:space="preserve"> </w:t>
      </w:r>
      <w:r w:rsidRPr="00DE33FF">
        <w:rPr>
          <w:rFonts w:ascii="Arial" w:hAnsi="Arial" w:cs="Arial"/>
          <w:sz w:val="24"/>
          <w:szCs w:val="24"/>
        </w:rPr>
        <w:lastRenderedPageBreak/>
        <w:t>horizontal dispersal.  The experiment was begun by placing 50 eggs of a species into the center of a container.  Six days after the eggs were introduced, three replicates of each species was sampled by dividing the container into 16 equal-sized quadrats, and recording the number of larvae in each quadrat.  The procedure was repeated at 10 days and 14 days.</w:t>
      </w:r>
    </w:p>
    <w:p w:rsidR="00B25256" w:rsidRPr="00DE33FF" w:rsidRDefault="00B25256" w:rsidP="00DE33FF">
      <w:pPr>
        <w:spacing w:after="0" w:line="240" w:lineRule="auto"/>
        <w:jc w:val="both"/>
        <w:rPr>
          <w:rFonts w:ascii="Arial" w:hAnsi="Arial" w:cs="Arial"/>
          <w:sz w:val="24"/>
          <w:szCs w:val="24"/>
        </w:rPr>
      </w:pPr>
    </w:p>
    <w:p w:rsidR="00B25256" w:rsidRPr="00DE33FF" w:rsidRDefault="00B25256" w:rsidP="00DE33FF">
      <w:pPr>
        <w:spacing w:after="0" w:line="240" w:lineRule="auto"/>
        <w:jc w:val="both"/>
        <w:rPr>
          <w:rFonts w:ascii="Arial" w:hAnsi="Arial" w:cs="Arial"/>
          <w:sz w:val="24"/>
          <w:szCs w:val="24"/>
        </w:rPr>
      </w:pPr>
      <w:r w:rsidRPr="00DE33FF">
        <w:rPr>
          <w:rFonts w:ascii="Arial" w:hAnsi="Arial" w:cs="Arial"/>
          <w:sz w:val="24"/>
          <w:szCs w:val="24"/>
          <w:u w:val="single"/>
        </w:rPr>
        <w:t>Results</w:t>
      </w:r>
    </w:p>
    <w:p w:rsidR="00B25256" w:rsidRPr="00DE33FF" w:rsidRDefault="00B25256" w:rsidP="00DE33FF">
      <w:pPr>
        <w:spacing w:after="0" w:line="240" w:lineRule="auto"/>
        <w:jc w:val="both"/>
        <w:rPr>
          <w:rFonts w:ascii="Arial" w:hAnsi="Arial" w:cs="Arial"/>
          <w:sz w:val="24"/>
          <w:szCs w:val="24"/>
        </w:rPr>
      </w:pPr>
    </w:p>
    <w:p w:rsidR="00B25256" w:rsidRPr="00DE33FF" w:rsidRDefault="00B25256" w:rsidP="00DE33FF">
      <w:pPr>
        <w:spacing w:after="0" w:line="240" w:lineRule="auto"/>
        <w:jc w:val="both"/>
        <w:rPr>
          <w:rFonts w:ascii="Arial" w:hAnsi="Arial" w:cs="Arial"/>
          <w:sz w:val="24"/>
          <w:szCs w:val="24"/>
        </w:rPr>
      </w:pPr>
      <w:r w:rsidRPr="00DE33FF">
        <w:rPr>
          <w:rFonts w:ascii="Arial" w:hAnsi="Arial" w:cs="Arial"/>
          <w:sz w:val="24"/>
          <w:szCs w:val="24"/>
        </w:rPr>
        <w:t xml:space="preserve">Dispersal upon </w:t>
      </w:r>
      <w:proofErr w:type="gramStart"/>
      <w:r w:rsidRPr="00DE33FF">
        <w:rPr>
          <w:rFonts w:ascii="Arial" w:hAnsi="Arial" w:cs="Arial"/>
          <w:sz w:val="24"/>
          <w:szCs w:val="24"/>
        </w:rPr>
        <w:t>an</w:t>
      </w:r>
      <w:proofErr w:type="gramEnd"/>
      <w:r w:rsidRPr="00DE33FF">
        <w:rPr>
          <w:rFonts w:ascii="Arial" w:hAnsi="Arial" w:cs="Arial"/>
          <w:sz w:val="24"/>
          <w:szCs w:val="24"/>
        </w:rPr>
        <w:t xml:space="preserve"> homogeneous rectangular plane may be viewed as a radial pattern, with distance from the center as an important parameter.  The 16 sampling quadrats were lumped into four “distance” categories of four quadrats ea</w:t>
      </w:r>
      <w:r w:rsidR="00F85D0B" w:rsidRPr="00DE33FF">
        <w:rPr>
          <w:rFonts w:ascii="Arial" w:hAnsi="Arial" w:cs="Arial"/>
          <w:sz w:val="24"/>
          <w:szCs w:val="24"/>
        </w:rPr>
        <w:t>c</w:t>
      </w:r>
      <w:r w:rsidRPr="00DE33FF">
        <w:rPr>
          <w:rFonts w:ascii="Arial" w:hAnsi="Arial" w:cs="Arial"/>
          <w:sz w:val="24"/>
          <w:szCs w:val="24"/>
        </w:rPr>
        <w:t xml:space="preserve">h, representing distance from the container midpoint: 2.6 cm, 5.1 cm, 6.7 cm, ad 7.9 cm.  </w:t>
      </w:r>
      <w:proofErr w:type="gramStart"/>
      <w:r w:rsidRPr="00DE33FF">
        <w:rPr>
          <w:rFonts w:ascii="Arial" w:hAnsi="Arial" w:cs="Arial"/>
          <w:sz w:val="24"/>
          <w:szCs w:val="24"/>
        </w:rPr>
        <w:t>Table</w:t>
      </w:r>
      <w:r w:rsidR="00F85D0B" w:rsidRPr="00DE33FF">
        <w:rPr>
          <w:rFonts w:ascii="Arial" w:hAnsi="Arial" w:cs="Arial"/>
          <w:sz w:val="24"/>
          <w:szCs w:val="24"/>
        </w:rPr>
        <w:t xml:space="preserve"> </w:t>
      </w:r>
      <w:r w:rsidRPr="00DE33FF">
        <w:rPr>
          <w:rFonts w:ascii="Arial" w:hAnsi="Arial" w:cs="Arial"/>
          <w:sz w:val="24"/>
          <w:szCs w:val="24"/>
        </w:rPr>
        <w:t xml:space="preserve"> I</w:t>
      </w:r>
      <w:proofErr w:type="gramEnd"/>
      <w:r w:rsidR="00F85D0B" w:rsidRPr="00DE33FF">
        <w:rPr>
          <w:rFonts w:ascii="Arial" w:hAnsi="Arial" w:cs="Arial"/>
          <w:sz w:val="24"/>
          <w:szCs w:val="24"/>
        </w:rPr>
        <w:t xml:space="preserve"> </w:t>
      </w:r>
      <w:r w:rsidRPr="00DE33FF">
        <w:rPr>
          <w:rFonts w:ascii="Arial" w:hAnsi="Arial" w:cs="Arial"/>
          <w:sz w:val="24"/>
          <w:szCs w:val="24"/>
        </w:rPr>
        <w:t xml:space="preserve"> lists the percentage of each lar</w:t>
      </w:r>
      <w:r w:rsidR="00F85D0B" w:rsidRPr="00DE33FF">
        <w:rPr>
          <w:rFonts w:ascii="Arial" w:hAnsi="Arial" w:cs="Arial"/>
          <w:sz w:val="24"/>
          <w:szCs w:val="24"/>
        </w:rPr>
        <w:t>v</w:t>
      </w:r>
      <w:r w:rsidRPr="00DE33FF">
        <w:rPr>
          <w:rFonts w:ascii="Arial" w:hAnsi="Arial" w:cs="Arial"/>
          <w:sz w:val="24"/>
          <w:szCs w:val="24"/>
        </w:rPr>
        <w:t xml:space="preserve">al </w:t>
      </w:r>
      <w:r w:rsidR="00F85D0B" w:rsidRPr="00DE33FF">
        <w:rPr>
          <w:rFonts w:ascii="Arial" w:hAnsi="Arial" w:cs="Arial"/>
          <w:sz w:val="24"/>
          <w:szCs w:val="24"/>
        </w:rPr>
        <w:t xml:space="preserve">population sampled within each distance category.  After 6 days, </w:t>
      </w:r>
      <w:r w:rsidR="00F85D0B" w:rsidRPr="00DE33FF">
        <w:rPr>
          <w:rFonts w:ascii="Arial" w:hAnsi="Arial" w:cs="Arial"/>
          <w:sz w:val="24"/>
          <w:szCs w:val="24"/>
          <w:u w:val="single"/>
        </w:rPr>
        <w:t>T.brevicornis</w:t>
      </w:r>
      <w:r w:rsidR="00F85D0B" w:rsidRPr="00DE33FF">
        <w:rPr>
          <w:rFonts w:ascii="Arial" w:hAnsi="Arial" w:cs="Arial"/>
          <w:sz w:val="24"/>
          <w:szCs w:val="24"/>
        </w:rPr>
        <w:t xml:space="preserve"> was found in moderate numbers throughout the containers: </w:t>
      </w:r>
      <w:r w:rsidR="00F85D0B" w:rsidRPr="00DE33FF">
        <w:rPr>
          <w:rFonts w:ascii="Arial" w:hAnsi="Arial" w:cs="Arial"/>
          <w:sz w:val="24"/>
          <w:szCs w:val="24"/>
          <w:u w:val="single"/>
        </w:rPr>
        <w:t>T.madens</w:t>
      </w:r>
      <w:r w:rsidR="00F85D0B" w:rsidRPr="00DE33FF">
        <w:rPr>
          <w:rFonts w:ascii="Arial" w:hAnsi="Arial" w:cs="Arial"/>
          <w:sz w:val="24"/>
          <w:szCs w:val="24"/>
        </w:rPr>
        <w:t xml:space="preserve"> was more frequently sampled in the central quadrats, and fully 95% of the </w:t>
      </w:r>
      <w:r w:rsidR="00F85D0B" w:rsidRPr="00DE33FF">
        <w:rPr>
          <w:rFonts w:ascii="Arial" w:hAnsi="Arial" w:cs="Arial"/>
          <w:sz w:val="24"/>
          <w:szCs w:val="24"/>
          <w:u w:val="single"/>
        </w:rPr>
        <w:t>T.castaneum</w:t>
      </w:r>
      <w:r w:rsidR="00F85D0B" w:rsidRPr="00DE33FF">
        <w:rPr>
          <w:rFonts w:ascii="Arial" w:hAnsi="Arial" w:cs="Arial"/>
          <w:sz w:val="24"/>
          <w:szCs w:val="24"/>
        </w:rPr>
        <w:t xml:space="preserve"> larvae were found in the center of the experimental containers.  After 10 days, each species was located noticeably farther from the midpoint; with </w:t>
      </w:r>
      <w:r w:rsidR="00764202" w:rsidRPr="00DE33FF">
        <w:rPr>
          <w:rFonts w:ascii="Arial" w:hAnsi="Arial" w:cs="Arial"/>
          <w:sz w:val="24"/>
          <w:szCs w:val="24"/>
          <w:u w:val="single"/>
        </w:rPr>
        <w:t>T.brevicornis</w:t>
      </w:r>
      <w:r w:rsidR="00764202" w:rsidRPr="00DE33FF">
        <w:rPr>
          <w:rFonts w:ascii="Arial" w:hAnsi="Arial" w:cs="Arial"/>
          <w:sz w:val="24"/>
          <w:szCs w:val="24"/>
        </w:rPr>
        <w:t xml:space="preserve"> found principally in the most distant quadrats.  At 14 days, </w:t>
      </w:r>
      <w:r w:rsidR="00764202" w:rsidRPr="00DE33FF">
        <w:rPr>
          <w:rFonts w:ascii="Arial" w:hAnsi="Arial" w:cs="Arial"/>
          <w:sz w:val="24"/>
          <w:szCs w:val="24"/>
          <w:u w:val="single"/>
        </w:rPr>
        <w:t>T.madens</w:t>
      </w:r>
      <w:r w:rsidR="00764202" w:rsidRPr="00DE33FF">
        <w:rPr>
          <w:rFonts w:ascii="Arial" w:hAnsi="Arial" w:cs="Arial"/>
          <w:sz w:val="24"/>
          <w:szCs w:val="24"/>
        </w:rPr>
        <w:t xml:space="preserve"> and </w:t>
      </w:r>
      <w:r w:rsidR="00764202" w:rsidRPr="00DE33FF">
        <w:rPr>
          <w:rFonts w:ascii="Arial" w:hAnsi="Arial" w:cs="Arial"/>
          <w:sz w:val="24"/>
          <w:szCs w:val="24"/>
          <w:u w:val="single"/>
        </w:rPr>
        <w:t>T.castaneum</w:t>
      </w:r>
      <w:r w:rsidR="00764202" w:rsidRPr="00DE33FF">
        <w:rPr>
          <w:rFonts w:ascii="Arial" w:hAnsi="Arial" w:cs="Arial"/>
          <w:sz w:val="24"/>
          <w:szCs w:val="24"/>
        </w:rPr>
        <w:t xml:space="preserve"> larval distributions remained largely unchanged from the 10-day sample, whereas </w:t>
      </w:r>
      <w:r w:rsidR="00764202" w:rsidRPr="00DE33FF">
        <w:rPr>
          <w:rFonts w:ascii="Arial" w:hAnsi="Arial" w:cs="Arial"/>
          <w:sz w:val="24"/>
          <w:szCs w:val="24"/>
          <w:u w:val="single"/>
        </w:rPr>
        <w:t>T.brevicornis</w:t>
      </w:r>
      <w:r w:rsidR="00764202" w:rsidRPr="00DE33FF">
        <w:rPr>
          <w:rFonts w:ascii="Arial" w:hAnsi="Arial" w:cs="Arial"/>
          <w:sz w:val="24"/>
          <w:szCs w:val="24"/>
        </w:rPr>
        <w:t xml:space="preserve"> larvae attained a uniform distribution throughout the containers.</w:t>
      </w:r>
    </w:p>
    <w:p w:rsidR="00764202" w:rsidRPr="00DE33FF" w:rsidRDefault="00764202" w:rsidP="00DE33FF">
      <w:pPr>
        <w:spacing w:after="0" w:line="240" w:lineRule="auto"/>
        <w:jc w:val="both"/>
        <w:rPr>
          <w:rFonts w:ascii="Arial" w:hAnsi="Arial" w:cs="Arial"/>
          <w:sz w:val="24"/>
          <w:szCs w:val="24"/>
        </w:rPr>
      </w:pPr>
    </w:p>
    <w:p w:rsidR="00764202" w:rsidRPr="00DE33FF" w:rsidRDefault="00764202" w:rsidP="00DE33FF">
      <w:pPr>
        <w:spacing w:after="0" w:line="240" w:lineRule="auto"/>
        <w:jc w:val="both"/>
        <w:rPr>
          <w:rFonts w:ascii="Arial" w:hAnsi="Arial" w:cs="Arial"/>
          <w:sz w:val="24"/>
          <w:szCs w:val="24"/>
        </w:rPr>
      </w:pPr>
      <w:r w:rsidRPr="00DE33FF">
        <w:rPr>
          <w:rFonts w:ascii="Arial" w:hAnsi="Arial" w:cs="Arial"/>
          <w:sz w:val="24"/>
          <w:szCs w:val="24"/>
        </w:rPr>
        <w:t>A cactorial analysis of variance was performed on the number of larvae of each species in each quadrat over time (Table II).  The species and distance main effects had significant F.values at p    .05, as did the time x distance, species x distance and the time x species x distance interactions.</w:t>
      </w:r>
    </w:p>
    <w:p w:rsidR="00976860" w:rsidRPr="00DE33FF" w:rsidRDefault="00976860" w:rsidP="00DE33FF">
      <w:pPr>
        <w:spacing w:after="0" w:line="240" w:lineRule="auto"/>
        <w:jc w:val="both"/>
        <w:rPr>
          <w:rFonts w:ascii="Arial" w:hAnsi="Arial" w:cs="Arial"/>
          <w:sz w:val="24"/>
          <w:szCs w:val="24"/>
        </w:rPr>
      </w:pPr>
    </w:p>
    <w:p w:rsidR="00976860" w:rsidRPr="00DE33FF" w:rsidRDefault="00976860" w:rsidP="00DE33FF">
      <w:pPr>
        <w:spacing w:after="0" w:line="240" w:lineRule="auto"/>
        <w:jc w:val="both"/>
        <w:rPr>
          <w:rFonts w:ascii="Arial" w:hAnsi="Arial" w:cs="Arial"/>
          <w:sz w:val="24"/>
          <w:szCs w:val="24"/>
        </w:rPr>
      </w:pPr>
      <w:r w:rsidRPr="00DE33FF">
        <w:rPr>
          <w:rFonts w:ascii="Arial" w:hAnsi="Arial" w:cs="Arial"/>
          <w:sz w:val="24"/>
          <w:szCs w:val="24"/>
          <w:u w:val="single"/>
        </w:rPr>
        <w:t>Discussion</w:t>
      </w:r>
    </w:p>
    <w:p w:rsidR="00976860" w:rsidRPr="00DE33FF" w:rsidRDefault="00976860" w:rsidP="00DE33FF">
      <w:pPr>
        <w:spacing w:after="0" w:line="240" w:lineRule="auto"/>
        <w:jc w:val="both"/>
        <w:rPr>
          <w:rFonts w:ascii="Arial" w:hAnsi="Arial" w:cs="Arial"/>
          <w:sz w:val="24"/>
          <w:szCs w:val="24"/>
        </w:rPr>
      </w:pPr>
    </w:p>
    <w:p w:rsidR="00976860" w:rsidRPr="00DE33FF" w:rsidRDefault="00976860" w:rsidP="00DE33FF">
      <w:pPr>
        <w:spacing w:after="0" w:line="240" w:lineRule="auto"/>
        <w:jc w:val="both"/>
        <w:rPr>
          <w:rFonts w:ascii="Arial" w:hAnsi="Arial" w:cs="Arial"/>
          <w:sz w:val="24"/>
          <w:szCs w:val="24"/>
        </w:rPr>
      </w:pPr>
      <w:r w:rsidRPr="00DE33FF">
        <w:rPr>
          <w:rFonts w:ascii="Arial" w:hAnsi="Arial" w:cs="Arial"/>
          <w:sz w:val="24"/>
          <w:szCs w:val="24"/>
          <w:u w:val="single"/>
        </w:rPr>
        <w:t>T. brevicornis</w:t>
      </w:r>
      <w:r w:rsidRPr="00DE33FF">
        <w:rPr>
          <w:rFonts w:ascii="Arial" w:hAnsi="Arial" w:cs="Arial"/>
          <w:sz w:val="24"/>
          <w:szCs w:val="24"/>
        </w:rPr>
        <w:t xml:space="preserve"> larvae clearly moved greater distances than dis </w:t>
      </w:r>
      <w:r w:rsidRPr="00DE33FF">
        <w:rPr>
          <w:rFonts w:ascii="Arial" w:hAnsi="Arial" w:cs="Arial"/>
          <w:sz w:val="24"/>
          <w:szCs w:val="24"/>
          <w:u w:val="single"/>
        </w:rPr>
        <w:t xml:space="preserve">T.madens or T.castaneum </w:t>
      </w:r>
      <w:r w:rsidRPr="00DE33FF">
        <w:rPr>
          <w:rFonts w:ascii="Arial" w:hAnsi="Arial" w:cs="Arial"/>
          <w:sz w:val="24"/>
          <w:szCs w:val="24"/>
        </w:rPr>
        <w:t xml:space="preserve">larvae.  Within 6 days, nearly one-third of the </w:t>
      </w:r>
      <w:r w:rsidRPr="00DE33FF">
        <w:rPr>
          <w:rFonts w:ascii="Arial" w:hAnsi="Arial" w:cs="Arial"/>
          <w:sz w:val="24"/>
          <w:szCs w:val="24"/>
          <w:u w:val="single"/>
        </w:rPr>
        <w:t>T.brevicornis</w:t>
      </w:r>
      <w:r w:rsidRPr="00DE33FF">
        <w:rPr>
          <w:rFonts w:ascii="Arial" w:hAnsi="Arial" w:cs="Arial"/>
          <w:sz w:val="24"/>
          <w:szCs w:val="24"/>
        </w:rPr>
        <w:t xml:space="preserve"> larvae had reached the farthest corners of their containers, whereas nearly two-thirds of </w:t>
      </w:r>
      <w:r w:rsidRPr="00DE33FF">
        <w:rPr>
          <w:rFonts w:ascii="Arial" w:hAnsi="Arial" w:cs="Arial"/>
          <w:sz w:val="24"/>
          <w:szCs w:val="24"/>
          <w:u w:val="single"/>
        </w:rPr>
        <w:t>T.madens</w:t>
      </w:r>
      <w:r w:rsidRPr="00DE33FF">
        <w:rPr>
          <w:rFonts w:ascii="Arial" w:hAnsi="Arial" w:cs="Arial"/>
          <w:sz w:val="24"/>
          <w:szCs w:val="24"/>
        </w:rPr>
        <w:t xml:space="preserve"> and practically all of </w:t>
      </w:r>
      <w:r w:rsidRPr="00DE33FF">
        <w:rPr>
          <w:rFonts w:ascii="Arial" w:hAnsi="Arial" w:cs="Arial"/>
          <w:sz w:val="24"/>
          <w:szCs w:val="24"/>
          <w:u w:val="single"/>
        </w:rPr>
        <w:t>T.castaneum</w:t>
      </w:r>
      <w:r w:rsidRPr="00DE33FF">
        <w:rPr>
          <w:rFonts w:ascii="Arial" w:hAnsi="Arial" w:cs="Arial"/>
          <w:sz w:val="24"/>
          <w:szCs w:val="24"/>
        </w:rPr>
        <w:t xml:space="preserve"> larvae had not moved from their initial location.  That differences in dispersal pattern are not due exclusively to larval size is seen by a comparison of mean larval lengths at each sampling period (Table III).  At all three sampling periods, </w:t>
      </w:r>
      <w:r w:rsidRPr="00DE33FF">
        <w:rPr>
          <w:rFonts w:ascii="Arial" w:hAnsi="Arial" w:cs="Arial"/>
          <w:sz w:val="24"/>
          <w:szCs w:val="24"/>
          <w:u w:val="single"/>
        </w:rPr>
        <w:t>T.madens</w:t>
      </w:r>
      <w:r w:rsidRPr="00DE33FF">
        <w:rPr>
          <w:rFonts w:ascii="Arial" w:hAnsi="Arial" w:cs="Arial"/>
          <w:sz w:val="24"/>
          <w:szCs w:val="24"/>
        </w:rPr>
        <w:t xml:space="preserve"> larvae were largest; </w:t>
      </w:r>
      <w:r w:rsidRPr="00DE33FF">
        <w:rPr>
          <w:rFonts w:ascii="Arial" w:hAnsi="Arial" w:cs="Arial"/>
          <w:sz w:val="24"/>
          <w:szCs w:val="24"/>
          <w:u w:val="single"/>
        </w:rPr>
        <w:t>T.brevicornis</w:t>
      </w:r>
      <w:r w:rsidRPr="00DE33FF">
        <w:rPr>
          <w:rFonts w:ascii="Arial" w:hAnsi="Arial" w:cs="Arial"/>
          <w:sz w:val="24"/>
          <w:szCs w:val="24"/>
        </w:rPr>
        <w:t xml:space="preserve"> </w:t>
      </w:r>
      <w:proofErr w:type="gramStart"/>
      <w:r w:rsidRPr="00DE33FF">
        <w:rPr>
          <w:rFonts w:ascii="Arial" w:hAnsi="Arial" w:cs="Arial"/>
          <w:sz w:val="24"/>
          <w:szCs w:val="24"/>
        </w:rPr>
        <w:t>were</w:t>
      </w:r>
      <w:proofErr w:type="gramEnd"/>
      <w:r w:rsidRPr="00DE33FF">
        <w:rPr>
          <w:rFonts w:ascii="Arial" w:hAnsi="Arial" w:cs="Arial"/>
          <w:sz w:val="24"/>
          <w:szCs w:val="24"/>
        </w:rPr>
        <w:t xml:space="preserve"> intermediate in size exfept at day 10.  However, the </w:t>
      </w:r>
      <w:proofErr w:type="gramStart"/>
      <w:r w:rsidRPr="00DE33FF">
        <w:rPr>
          <w:rFonts w:ascii="Arial" w:hAnsi="Arial" w:cs="Arial"/>
          <w:sz w:val="24"/>
          <w:szCs w:val="24"/>
        </w:rPr>
        <w:t>differences in length between species at a sampling period was</w:t>
      </w:r>
      <w:proofErr w:type="gramEnd"/>
      <w:r w:rsidRPr="00DE33FF">
        <w:rPr>
          <w:rFonts w:ascii="Arial" w:hAnsi="Arial" w:cs="Arial"/>
          <w:sz w:val="24"/>
          <w:szCs w:val="24"/>
        </w:rPr>
        <w:t xml:space="preserve"> much less than the difference between sampling days.</w:t>
      </w:r>
      <w:r w:rsidR="00FE3D85" w:rsidRPr="00DE33FF">
        <w:rPr>
          <w:rFonts w:ascii="Arial" w:hAnsi="Arial" w:cs="Arial"/>
          <w:sz w:val="24"/>
          <w:szCs w:val="24"/>
        </w:rPr>
        <w:t xml:space="preserve">   </w:t>
      </w:r>
    </w:p>
    <w:p w:rsidR="00FE3D85" w:rsidRPr="00DE33FF" w:rsidRDefault="00FE3D85" w:rsidP="00B65078">
      <w:pPr>
        <w:spacing w:after="0" w:line="240" w:lineRule="auto"/>
        <w:rPr>
          <w:rFonts w:ascii="Arial" w:hAnsi="Arial" w:cs="Arial"/>
          <w:sz w:val="24"/>
          <w:szCs w:val="24"/>
        </w:rPr>
      </w:pPr>
    </w:p>
    <w:p w:rsidR="007B3D3B" w:rsidRPr="00DE33FF" w:rsidRDefault="007B3D3B" w:rsidP="00B65078">
      <w:pPr>
        <w:spacing w:after="0" w:line="240" w:lineRule="auto"/>
        <w:rPr>
          <w:rFonts w:ascii="Arial" w:hAnsi="Arial" w:cs="Arial"/>
          <w:sz w:val="24"/>
          <w:szCs w:val="24"/>
        </w:rPr>
      </w:pPr>
    </w:p>
    <w:p w:rsidR="007B3D3B" w:rsidRPr="00DE33FF" w:rsidRDefault="00FE3D85"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proofErr w:type="gramStart"/>
      <w:r w:rsidRPr="00DE33FF">
        <w:rPr>
          <w:rFonts w:ascii="Arial" w:hAnsi="Arial" w:cs="Arial"/>
          <w:sz w:val="24"/>
          <w:szCs w:val="24"/>
        </w:rPr>
        <w:t>TABLE  -</w:t>
      </w:r>
      <w:proofErr w:type="gramEnd"/>
      <w:r w:rsidRPr="00DE33FF">
        <w:rPr>
          <w:rFonts w:ascii="Arial" w:hAnsi="Arial" w:cs="Arial"/>
          <w:sz w:val="24"/>
          <w:szCs w:val="24"/>
        </w:rPr>
        <w:t xml:space="preserve">  I</w:t>
      </w:r>
    </w:p>
    <w:p w:rsidR="00FE3D85" w:rsidRPr="00DE33FF" w:rsidRDefault="00FE3D85" w:rsidP="00B65078">
      <w:pPr>
        <w:spacing w:after="0" w:line="240" w:lineRule="auto"/>
        <w:rPr>
          <w:rFonts w:ascii="Arial" w:hAnsi="Arial" w:cs="Arial"/>
          <w:sz w:val="24"/>
          <w:szCs w:val="24"/>
        </w:rPr>
      </w:pPr>
      <w:r w:rsidRPr="00DE33FF">
        <w:rPr>
          <w:rFonts w:ascii="Arial" w:hAnsi="Arial" w:cs="Arial"/>
          <w:sz w:val="24"/>
          <w:szCs w:val="24"/>
        </w:rPr>
        <w:t>Mean percentage of larvae within each distance category at three time periods.</w:t>
      </w:r>
    </w:p>
    <w:p w:rsidR="007B3D3B" w:rsidRPr="00DE33FF" w:rsidRDefault="007B3D3B" w:rsidP="00B65078">
      <w:pPr>
        <w:spacing w:after="0" w:line="240" w:lineRule="auto"/>
        <w:rPr>
          <w:rFonts w:ascii="Arial" w:hAnsi="Arial" w:cs="Arial"/>
          <w:sz w:val="24"/>
          <w:szCs w:val="24"/>
        </w:rPr>
      </w:pPr>
    </w:p>
    <w:p w:rsidR="00FE3D85" w:rsidRPr="00DE33FF" w:rsidRDefault="00FE3D85" w:rsidP="00B65078">
      <w:pPr>
        <w:spacing w:after="0" w:line="240" w:lineRule="auto"/>
        <w:rPr>
          <w:rFonts w:ascii="Arial" w:hAnsi="Arial" w:cs="Arial"/>
          <w:sz w:val="24"/>
          <w:szCs w:val="24"/>
        </w:rPr>
      </w:pPr>
      <w:r w:rsidRPr="00DE33FF">
        <w:rPr>
          <w:rFonts w:ascii="Arial" w:hAnsi="Arial" w:cs="Arial"/>
          <w:sz w:val="24"/>
          <w:szCs w:val="24"/>
        </w:rPr>
        <w:t>SPECIES</w:t>
      </w:r>
      <w:r w:rsidRPr="00DE33FF">
        <w:rPr>
          <w:rFonts w:ascii="Arial" w:hAnsi="Arial" w:cs="Arial"/>
          <w:sz w:val="24"/>
          <w:szCs w:val="24"/>
        </w:rPr>
        <w:tab/>
      </w:r>
      <w:r w:rsidRPr="00DE33FF">
        <w:rPr>
          <w:rFonts w:ascii="Arial" w:hAnsi="Arial" w:cs="Arial"/>
          <w:sz w:val="24"/>
          <w:szCs w:val="24"/>
        </w:rPr>
        <w:tab/>
        <w:t xml:space="preserve">     DISTANCE</w:t>
      </w:r>
      <w:r w:rsidRPr="00DE33FF">
        <w:rPr>
          <w:rFonts w:ascii="Arial" w:hAnsi="Arial" w:cs="Arial"/>
          <w:sz w:val="24"/>
          <w:szCs w:val="24"/>
        </w:rPr>
        <w:tab/>
      </w:r>
      <w:r w:rsidRPr="00DE33FF">
        <w:rPr>
          <w:rFonts w:ascii="Arial" w:hAnsi="Arial" w:cs="Arial"/>
          <w:sz w:val="24"/>
          <w:szCs w:val="24"/>
        </w:rPr>
        <w:tab/>
        <w:t xml:space="preserve">        </w:t>
      </w:r>
      <w:r w:rsidRPr="00DE33FF">
        <w:rPr>
          <w:rFonts w:ascii="Arial" w:hAnsi="Arial" w:cs="Arial"/>
          <w:sz w:val="24"/>
          <w:szCs w:val="24"/>
        </w:rPr>
        <w:tab/>
        <w:t>DAYS</w:t>
      </w:r>
    </w:p>
    <w:p w:rsidR="00FE3D85" w:rsidRPr="00DE33FF" w:rsidRDefault="00FE3D85"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 xml:space="preserve">           cm</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 xml:space="preserve">  6        10      14</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p>
    <w:p w:rsidR="00B550AB" w:rsidRPr="00DE33FF" w:rsidRDefault="00B550AB" w:rsidP="00B65078">
      <w:pPr>
        <w:spacing w:after="0" w:line="240" w:lineRule="auto"/>
        <w:rPr>
          <w:rFonts w:ascii="Arial" w:hAnsi="Arial" w:cs="Arial"/>
          <w:sz w:val="24"/>
          <w:szCs w:val="24"/>
        </w:rPr>
      </w:pPr>
    </w:p>
    <w:p w:rsidR="00B550AB" w:rsidRPr="00DE33FF" w:rsidRDefault="00FE3D85" w:rsidP="00B65078">
      <w:pPr>
        <w:spacing w:after="0" w:line="240" w:lineRule="auto"/>
        <w:rPr>
          <w:rFonts w:ascii="Arial" w:hAnsi="Arial" w:cs="Arial"/>
          <w:sz w:val="24"/>
          <w:szCs w:val="24"/>
        </w:rPr>
      </w:pPr>
      <w:r w:rsidRPr="00DE33FF">
        <w:rPr>
          <w:rFonts w:ascii="Arial" w:hAnsi="Arial" w:cs="Arial"/>
          <w:sz w:val="24"/>
          <w:szCs w:val="24"/>
          <w:u w:val="single"/>
        </w:rPr>
        <w:t>T.brevicornis</w:t>
      </w:r>
      <w:r w:rsidRPr="00DE33FF">
        <w:rPr>
          <w:rFonts w:ascii="Arial" w:hAnsi="Arial" w:cs="Arial"/>
          <w:sz w:val="24"/>
          <w:szCs w:val="24"/>
        </w:rPr>
        <w:tab/>
        <w:t xml:space="preserve">           </w:t>
      </w:r>
      <w:r w:rsidR="00DE33FF">
        <w:rPr>
          <w:rFonts w:ascii="Arial" w:hAnsi="Arial" w:cs="Arial"/>
          <w:sz w:val="24"/>
          <w:szCs w:val="24"/>
        </w:rPr>
        <w:tab/>
      </w:r>
      <w:r w:rsidRPr="00DE33FF">
        <w:rPr>
          <w:rFonts w:ascii="Arial" w:hAnsi="Arial" w:cs="Arial"/>
          <w:sz w:val="24"/>
          <w:szCs w:val="24"/>
        </w:rPr>
        <w:t>2.6</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.32</w:t>
      </w:r>
      <w:r w:rsidRPr="00DE33FF">
        <w:rPr>
          <w:rFonts w:ascii="Arial" w:hAnsi="Arial" w:cs="Arial"/>
          <w:sz w:val="24"/>
          <w:szCs w:val="24"/>
        </w:rPr>
        <w:tab/>
        <w:t>.15</w:t>
      </w:r>
      <w:r w:rsidRPr="00DE33FF">
        <w:rPr>
          <w:rFonts w:ascii="Arial" w:hAnsi="Arial" w:cs="Arial"/>
          <w:sz w:val="24"/>
          <w:szCs w:val="24"/>
        </w:rPr>
        <w:tab/>
        <w:t>.27</w:t>
      </w:r>
    </w:p>
    <w:p w:rsidR="00B550AB" w:rsidRPr="00DE33FF" w:rsidRDefault="00FE3D85" w:rsidP="00B65078">
      <w:pPr>
        <w:spacing w:after="0" w:line="240" w:lineRule="auto"/>
        <w:rPr>
          <w:rFonts w:ascii="Arial" w:hAnsi="Arial" w:cs="Arial"/>
          <w:sz w:val="24"/>
          <w:szCs w:val="24"/>
        </w:rPr>
      </w:pPr>
      <w:r w:rsidRPr="00DE33FF">
        <w:rPr>
          <w:rFonts w:ascii="Arial" w:hAnsi="Arial" w:cs="Arial"/>
          <w:sz w:val="24"/>
          <w:szCs w:val="24"/>
        </w:rPr>
        <w:lastRenderedPageBreak/>
        <w:tab/>
      </w:r>
      <w:r w:rsidRPr="00DE33FF">
        <w:rPr>
          <w:rFonts w:ascii="Arial" w:hAnsi="Arial" w:cs="Arial"/>
          <w:sz w:val="24"/>
          <w:szCs w:val="24"/>
        </w:rPr>
        <w:tab/>
      </w:r>
      <w:r w:rsidRPr="00DE33FF">
        <w:rPr>
          <w:rFonts w:ascii="Arial" w:hAnsi="Arial" w:cs="Arial"/>
          <w:sz w:val="24"/>
          <w:szCs w:val="24"/>
        </w:rPr>
        <w:tab/>
        <w:t xml:space="preserve">           5.1</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.27</w:t>
      </w:r>
      <w:r w:rsidRPr="00DE33FF">
        <w:rPr>
          <w:rFonts w:ascii="Arial" w:hAnsi="Arial" w:cs="Arial"/>
          <w:sz w:val="24"/>
          <w:szCs w:val="24"/>
        </w:rPr>
        <w:tab/>
        <w:t>.12</w:t>
      </w:r>
      <w:r w:rsidRPr="00DE33FF">
        <w:rPr>
          <w:rFonts w:ascii="Arial" w:hAnsi="Arial" w:cs="Arial"/>
          <w:sz w:val="24"/>
          <w:szCs w:val="24"/>
        </w:rPr>
        <w:tab/>
        <w:t>.24</w:t>
      </w:r>
    </w:p>
    <w:p w:rsidR="00B550AB" w:rsidRPr="00DE33FF" w:rsidRDefault="00FE3D85"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6.7</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.10</w:t>
      </w:r>
      <w:r w:rsidRPr="00DE33FF">
        <w:rPr>
          <w:rFonts w:ascii="Arial" w:hAnsi="Arial" w:cs="Arial"/>
          <w:sz w:val="24"/>
          <w:szCs w:val="24"/>
        </w:rPr>
        <w:tab/>
        <w:t>.27</w:t>
      </w:r>
      <w:r w:rsidRPr="00DE33FF">
        <w:rPr>
          <w:rFonts w:ascii="Arial" w:hAnsi="Arial" w:cs="Arial"/>
          <w:sz w:val="24"/>
          <w:szCs w:val="24"/>
        </w:rPr>
        <w:tab/>
        <w:t>.25</w:t>
      </w:r>
    </w:p>
    <w:p w:rsidR="00B550AB" w:rsidRPr="00DE33FF" w:rsidRDefault="00FE3D85"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7.9</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.31</w:t>
      </w:r>
      <w:r w:rsidRPr="00DE33FF">
        <w:rPr>
          <w:rFonts w:ascii="Arial" w:hAnsi="Arial" w:cs="Arial"/>
          <w:sz w:val="24"/>
          <w:szCs w:val="24"/>
        </w:rPr>
        <w:tab/>
        <w:t>.47</w:t>
      </w:r>
      <w:r w:rsidRPr="00DE33FF">
        <w:rPr>
          <w:rFonts w:ascii="Arial" w:hAnsi="Arial" w:cs="Arial"/>
          <w:sz w:val="24"/>
          <w:szCs w:val="24"/>
        </w:rPr>
        <w:tab/>
        <w:t>.24</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p>
    <w:p w:rsidR="00B550AB" w:rsidRPr="00DE33FF" w:rsidRDefault="00B550AB" w:rsidP="00B65078">
      <w:pPr>
        <w:spacing w:after="0" w:line="240" w:lineRule="auto"/>
        <w:rPr>
          <w:rFonts w:ascii="Arial" w:hAnsi="Arial" w:cs="Arial"/>
          <w:sz w:val="24"/>
          <w:szCs w:val="24"/>
        </w:rPr>
      </w:pPr>
    </w:p>
    <w:p w:rsidR="00B550AB" w:rsidRPr="00DE33FF" w:rsidRDefault="00B550AB" w:rsidP="00B65078">
      <w:pPr>
        <w:spacing w:after="0" w:line="240" w:lineRule="auto"/>
        <w:rPr>
          <w:rFonts w:ascii="Arial" w:hAnsi="Arial" w:cs="Arial"/>
          <w:sz w:val="24"/>
          <w:szCs w:val="24"/>
        </w:rPr>
      </w:pPr>
      <w:r w:rsidRPr="00DE33FF">
        <w:rPr>
          <w:rFonts w:ascii="Arial" w:hAnsi="Arial" w:cs="Arial"/>
          <w:sz w:val="24"/>
          <w:szCs w:val="24"/>
          <w:u w:val="single"/>
        </w:rPr>
        <w:t>T.madens</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2.6</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.61</w:t>
      </w:r>
      <w:r w:rsidRPr="00DE33FF">
        <w:rPr>
          <w:rFonts w:ascii="Arial" w:hAnsi="Arial" w:cs="Arial"/>
          <w:sz w:val="24"/>
          <w:szCs w:val="24"/>
        </w:rPr>
        <w:tab/>
        <w:t>.41</w:t>
      </w:r>
      <w:r w:rsidRPr="00DE33FF">
        <w:rPr>
          <w:rFonts w:ascii="Arial" w:hAnsi="Arial" w:cs="Arial"/>
          <w:sz w:val="24"/>
          <w:szCs w:val="24"/>
        </w:rPr>
        <w:tab/>
        <w:t>.46</w:t>
      </w:r>
    </w:p>
    <w:p w:rsidR="00B550AB" w:rsidRPr="00DE33FF" w:rsidRDefault="00B550AB"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5.1</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.12</w:t>
      </w:r>
      <w:r w:rsidRPr="00DE33FF">
        <w:rPr>
          <w:rFonts w:ascii="Arial" w:hAnsi="Arial" w:cs="Arial"/>
          <w:sz w:val="24"/>
          <w:szCs w:val="24"/>
        </w:rPr>
        <w:tab/>
        <w:t>.26</w:t>
      </w:r>
      <w:r w:rsidRPr="00DE33FF">
        <w:rPr>
          <w:rFonts w:ascii="Arial" w:hAnsi="Arial" w:cs="Arial"/>
          <w:sz w:val="24"/>
          <w:szCs w:val="24"/>
        </w:rPr>
        <w:tab/>
        <w:t>.21</w:t>
      </w:r>
    </w:p>
    <w:p w:rsidR="00B550AB" w:rsidRPr="00DE33FF" w:rsidRDefault="00B550AB"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6.7</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.12</w:t>
      </w:r>
      <w:r w:rsidRPr="00DE33FF">
        <w:rPr>
          <w:rFonts w:ascii="Arial" w:hAnsi="Arial" w:cs="Arial"/>
          <w:sz w:val="24"/>
          <w:szCs w:val="24"/>
        </w:rPr>
        <w:tab/>
        <w:t>.14</w:t>
      </w:r>
      <w:r w:rsidRPr="00DE33FF">
        <w:rPr>
          <w:rFonts w:ascii="Arial" w:hAnsi="Arial" w:cs="Arial"/>
          <w:sz w:val="24"/>
          <w:szCs w:val="24"/>
        </w:rPr>
        <w:tab/>
        <w:t>.20</w:t>
      </w:r>
    </w:p>
    <w:p w:rsidR="00B550AB" w:rsidRPr="00DE33FF" w:rsidRDefault="00B550AB"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7.9</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.14</w:t>
      </w:r>
      <w:r w:rsidRPr="00DE33FF">
        <w:rPr>
          <w:rFonts w:ascii="Arial" w:hAnsi="Arial" w:cs="Arial"/>
          <w:sz w:val="24"/>
          <w:szCs w:val="24"/>
        </w:rPr>
        <w:tab/>
        <w:t>.18</w:t>
      </w:r>
      <w:r w:rsidRPr="00DE33FF">
        <w:rPr>
          <w:rFonts w:ascii="Arial" w:hAnsi="Arial" w:cs="Arial"/>
          <w:sz w:val="24"/>
          <w:szCs w:val="24"/>
        </w:rPr>
        <w:tab/>
        <w:t>.14</w:t>
      </w:r>
    </w:p>
    <w:p w:rsidR="00B550AB" w:rsidRPr="00DE33FF" w:rsidRDefault="00B550AB" w:rsidP="00B65078">
      <w:pPr>
        <w:spacing w:after="0" w:line="240" w:lineRule="auto"/>
        <w:rPr>
          <w:rFonts w:ascii="Arial" w:hAnsi="Arial" w:cs="Arial"/>
          <w:sz w:val="24"/>
          <w:szCs w:val="24"/>
        </w:rPr>
      </w:pPr>
    </w:p>
    <w:p w:rsidR="00B550AB" w:rsidRPr="00DE33FF" w:rsidRDefault="00B550AB" w:rsidP="00B65078">
      <w:pPr>
        <w:spacing w:after="0" w:line="240" w:lineRule="auto"/>
        <w:rPr>
          <w:rFonts w:ascii="Arial" w:hAnsi="Arial" w:cs="Arial"/>
          <w:sz w:val="24"/>
          <w:szCs w:val="24"/>
        </w:rPr>
      </w:pPr>
    </w:p>
    <w:p w:rsidR="00B550AB" w:rsidRPr="00DE33FF" w:rsidRDefault="00B550AB" w:rsidP="00B65078">
      <w:pPr>
        <w:spacing w:after="0" w:line="240" w:lineRule="auto"/>
        <w:rPr>
          <w:rFonts w:ascii="Arial" w:hAnsi="Arial" w:cs="Arial"/>
          <w:sz w:val="24"/>
          <w:szCs w:val="24"/>
        </w:rPr>
      </w:pPr>
      <w:r w:rsidRPr="00DE33FF">
        <w:rPr>
          <w:rFonts w:ascii="Arial" w:hAnsi="Arial" w:cs="Arial"/>
          <w:sz w:val="24"/>
          <w:szCs w:val="24"/>
          <w:u w:val="single"/>
        </w:rPr>
        <w:t>T.castaneum</w:t>
      </w:r>
      <w:r w:rsidR="00FE3D85" w:rsidRPr="00DE33FF">
        <w:rPr>
          <w:rFonts w:ascii="Arial" w:hAnsi="Arial" w:cs="Arial"/>
          <w:sz w:val="24"/>
          <w:szCs w:val="24"/>
        </w:rPr>
        <w:tab/>
      </w:r>
      <w:r w:rsidR="00FE3D85" w:rsidRPr="00DE33FF">
        <w:rPr>
          <w:rFonts w:ascii="Arial" w:hAnsi="Arial" w:cs="Arial"/>
          <w:sz w:val="24"/>
          <w:szCs w:val="24"/>
        </w:rPr>
        <w:tab/>
      </w:r>
      <w:r w:rsidR="00DE33FF">
        <w:rPr>
          <w:rFonts w:ascii="Arial" w:hAnsi="Arial" w:cs="Arial"/>
          <w:sz w:val="24"/>
          <w:szCs w:val="24"/>
        </w:rPr>
        <w:tab/>
      </w:r>
      <w:r w:rsidRPr="00DE33FF">
        <w:rPr>
          <w:rFonts w:ascii="Arial" w:hAnsi="Arial" w:cs="Arial"/>
          <w:sz w:val="24"/>
          <w:szCs w:val="24"/>
        </w:rPr>
        <w:t>2.6</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.95</w:t>
      </w:r>
      <w:r w:rsidRPr="00DE33FF">
        <w:rPr>
          <w:rFonts w:ascii="Arial" w:hAnsi="Arial" w:cs="Arial"/>
          <w:sz w:val="24"/>
          <w:szCs w:val="24"/>
        </w:rPr>
        <w:tab/>
        <w:t>.43</w:t>
      </w:r>
      <w:r w:rsidRPr="00DE33FF">
        <w:rPr>
          <w:rFonts w:ascii="Arial" w:hAnsi="Arial" w:cs="Arial"/>
          <w:sz w:val="24"/>
          <w:szCs w:val="24"/>
        </w:rPr>
        <w:tab/>
        <w:t>.41</w:t>
      </w:r>
    </w:p>
    <w:p w:rsidR="00B550AB" w:rsidRPr="00DE33FF" w:rsidRDefault="00B550AB"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5.1</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.04</w:t>
      </w:r>
      <w:r w:rsidRPr="00DE33FF">
        <w:rPr>
          <w:rFonts w:ascii="Arial" w:hAnsi="Arial" w:cs="Arial"/>
          <w:sz w:val="24"/>
          <w:szCs w:val="24"/>
        </w:rPr>
        <w:tab/>
        <w:t>.27</w:t>
      </w:r>
      <w:r w:rsidRPr="00DE33FF">
        <w:rPr>
          <w:rFonts w:ascii="Arial" w:hAnsi="Arial" w:cs="Arial"/>
          <w:sz w:val="24"/>
          <w:szCs w:val="24"/>
        </w:rPr>
        <w:tab/>
        <w:t>.17</w:t>
      </w:r>
    </w:p>
    <w:p w:rsidR="00B550AB" w:rsidRPr="00DE33FF" w:rsidRDefault="00B550AB"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6.7</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.01</w:t>
      </w:r>
      <w:r w:rsidRPr="00DE33FF">
        <w:rPr>
          <w:rFonts w:ascii="Arial" w:hAnsi="Arial" w:cs="Arial"/>
          <w:sz w:val="24"/>
          <w:szCs w:val="24"/>
        </w:rPr>
        <w:tab/>
        <w:t>.16</w:t>
      </w:r>
      <w:r w:rsidRPr="00DE33FF">
        <w:rPr>
          <w:rFonts w:ascii="Arial" w:hAnsi="Arial" w:cs="Arial"/>
          <w:sz w:val="24"/>
          <w:szCs w:val="24"/>
        </w:rPr>
        <w:tab/>
        <w:t>.25</w:t>
      </w:r>
    </w:p>
    <w:p w:rsidR="00FE3D85" w:rsidRPr="00DE33FF" w:rsidRDefault="00B550AB" w:rsidP="00B65078">
      <w:pPr>
        <w:spacing w:after="0" w:line="240" w:lineRule="auto"/>
        <w:rPr>
          <w:rFonts w:ascii="Arial" w:hAnsi="Arial" w:cs="Arial"/>
          <w:sz w:val="24"/>
          <w:szCs w:val="24"/>
        </w:rPr>
      </w:pP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7.9</w:t>
      </w:r>
      <w:r w:rsidRPr="00DE33FF">
        <w:rPr>
          <w:rFonts w:ascii="Arial" w:hAnsi="Arial" w:cs="Arial"/>
          <w:sz w:val="24"/>
          <w:szCs w:val="24"/>
        </w:rPr>
        <w:tab/>
      </w:r>
      <w:r w:rsidRPr="00DE33FF">
        <w:rPr>
          <w:rFonts w:ascii="Arial" w:hAnsi="Arial" w:cs="Arial"/>
          <w:sz w:val="24"/>
          <w:szCs w:val="24"/>
        </w:rPr>
        <w:tab/>
      </w:r>
      <w:r w:rsidRPr="00DE33FF">
        <w:rPr>
          <w:rFonts w:ascii="Arial" w:hAnsi="Arial" w:cs="Arial"/>
          <w:sz w:val="24"/>
          <w:szCs w:val="24"/>
        </w:rPr>
        <w:tab/>
        <w:t>.00</w:t>
      </w:r>
      <w:r w:rsidRPr="00DE33FF">
        <w:rPr>
          <w:rFonts w:ascii="Arial" w:hAnsi="Arial" w:cs="Arial"/>
          <w:sz w:val="24"/>
          <w:szCs w:val="24"/>
        </w:rPr>
        <w:tab/>
        <w:t>.14</w:t>
      </w:r>
      <w:r w:rsidRPr="00DE33FF">
        <w:rPr>
          <w:rFonts w:ascii="Arial" w:hAnsi="Arial" w:cs="Arial"/>
          <w:sz w:val="24"/>
          <w:szCs w:val="24"/>
        </w:rPr>
        <w:tab/>
        <w:t>.17</w:t>
      </w:r>
      <w:r w:rsidR="00FE3D85" w:rsidRPr="00DE33FF">
        <w:rPr>
          <w:rFonts w:ascii="Arial" w:hAnsi="Arial" w:cs="Arial"/>
          <w:sz w:val="24"/>
          <w:szCs w:val="24"/>
        </w:rPr>
        <w:tab/>
      </w:r>
      <w:r w:rsidR="00FE3D85" w:rsidRPr="00DE33FF">
        <w:rPr>
          <w:rFonts w:ascii="Arial" w:hAnsi="Arial" w:cs="Arial"/>
          <w:sz w:val="24"/>
          <w:szCs w:val="24"/>
        </w:rPr>
        <w:tab/>
      </w:r>
    </w:p>
    <w:p w:rsidR="00DE33FF" w:rsidRDefault="00DE33FF" w:rsidP="00D31AD4">
      <w:pPr>
        <w:spacing w:before="240" w:after="0" w:line="240" w:lineRule="auto"/>
        <w:rPr>
          <w:rFonts w:ascii="Arial" w:hAnsi="Arial" w:cs="Arial"/>
          <w:sz w:val="24"/>
          <w:szCs w:val="24"/>
        </w:rPr>
      </w:pPr>
    </w:p>
    <w:p w:rsidR="007B3D3B" w:rsidRDefault="007B3D3B" w:rsidP="00D31AD4">
      <w:pPr>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TABLE   II</w:t>
      </w:r>
      <w:r w:rsidR="00DE33FF">
        <w:rPr>
          <w:rFonts w:ascii="Arial" w:hAnsi="Arial" w:cs="Arial"/>
          <w:sz w:val="24"/>
          <w:szCs w:val="24"/>
        </w:rPr>
        <w:br/>
      </w:r>
      <w:r>
        <w:rPr>
          <w:rFonts w:ascii="Arial" w:hAnsi="Arial" w:cs="Arial"/>
          <w:sz w:val="24"/>
          <w:szCs w:val="24"/>
        </w:rPr>
        <w:tab/>
      </w:r>
      <w:r>
        <w:rPr>
          <w:rFonts w:ascii="Arial" w:hAnsi="Arial" w:cs="Arial"/>
          <w:sz w:val="24"/>
          <w:szCs w:val="24"/>
        </w:rPr>
        <w:tab/>
        <w:t>Analysis of variance on number of larvae per quadrat.</w:t>
      </w:r>
    </w:p>
    <w:p w:rsidR="00DE33FF" w:rsidRDefault="007B3D3B" w:rsidP="00D31AD4">
      <w:pPr>
        <w:spacing w:before="240" w:after="0" w:line="240" w:lineRule="auto"/>
        <w:rPr>
          <w:rFonts w:ascii="Arial" w:hAnsi="Arial" w:cs="Arial"/>
          <w:sz w:val="24"/>
          <w:szCs w:val="24"/>
        </w:rPr>
      </w:pPr>
      <w:r>
        <w:rPr>
          <w:rFonts w:ascii="Arial" w:hAnsi="Arial" w:cs="Arial"/>
          <w:sz w:val="24"/>
          <w:szCs w:val="24"/>
        </w:rPr>
        <w:tab/>
        <w:t>Source 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Mean</w:t>
      </w:r>
      <w:r>
        <w:rPr>
          <w:rFonts w:ascii="Arial" w:hAnsi="Arial" w:cs="Arial"/>
          <w:sz w:val="24"/>
          <w:szCs w:val="24"/>
        </w:rPr>
        <w:br/>
      </w:r>
      <w:r>
        <w:rPr>
          <w:rFonts w:ascii="Arial" w:hAnsi="Arial" w:cs="Arial"/>
          <w:sz w:val="24"/>
          <w:szCs w:val="24"/>
        </w:rPr>
        <w:tab/>
        <w:t>variation</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df</w:t>
      </w:r>
      <w:r>
        <w:rPr>
          <w:rFonts w:ascii="Arial" w:hAnsi="Arial" w:cs="Arial"/>
          <w:sz w:val="24"/>
          <w:szCs w:val="24"/>
        </w:rPr>
        <w:tab/>
      </w:r>
      <w:proofErr w:type="gramEnd"/>
      <w:r>
        <w:rPr>
          <w:rFonts w:ascii="Arial" w:hAnsi="Arial" w:cs="Arial"/>
          <w:sz w:val="24"/>
          <w:szCs w:val="24"/>
        </w:rPr>
        <w:tab/>
        <w:t>Square</w:t>
      </w:r>
      <w:r>
        <w:rPr>
          <w:rFonts w:ascii="Arial" w:hAnsi="Arial" w:cs="Arial"/>
          <w:sz w:val="24"/>
          <w:szCs w:val="24"/>
        </w:rPr>
        <w:tab/>
      </w:r>
      <w:r>
        <w:rPr>
          <w:rFonts w:ascii="Arial" w:hAnsi="Arial" w:cs="Arial"/>
          <w:sz w:val="24"/>
          <w:szCs w:val="24"/>
        </w:rPr>
        <w:tab/>
        <w:t>F</w:t>
      </w:r>
    </w:p>
    <w:p w:rsidR="006F4396" w:rsidRDefault="007B3D3B" w:rsidP="00D31AD4">
      <w:pPr>
        <w:spacing w:before="240" w:after="0" w:line="240" w:lineRule="auto"/>
        <w:rPr>
          <w:rFonts w:ascii="Arial" w:hAnsi="Arial" w:cs="Arial"/>
          <w:sz w:val="24"/>
          <w:szCs w:val="24"/>
        </w:rPr>
      </w:pPr>
      <w:r>
        <w:rPr>
          <w:rFonts w:ascii="Arial" w:hAnsi="Arial" w:cs="Arial"/>
          <w:sz w:val="24"/>
          <w:szCs w:val="24"/>
        </w:rPr>
        <w:br/>
      </w:r>
      <w:r>
        <w:rPr>
          <w:rFonts w:ascii="Arial" w:hAnsi="Arial" w:cs="Arial"/>
          <w:sz w:val="24"/>
          <w:szCs w:val="24"/>
        </w:rPr>
        <w:tab/>
        <w:t>Time (T)</w:t>
      </w: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r>
      <w:r>
        <w:rPr>
          <w:rFonts w:ascii="Arial" w:hAnsi="Arial" w:cs="Arial"/>
          <w:sz w:val="24"/>
          <w:szCs w:val="24"/>
        </w:rPr>
        <w:tab/>
        <w:t xml:space="preserve"> 1.919</w:t>
      </w:r>
      <w:r>
        <w:rPr>
          <w:rFonts w:ascii="Arial" w:hAnsi="Arial" w:cs="Arial"/>
          <w:sz w:val="24"/>
          <w:szCs w:val="24"/>
        </w:rPr>
        <w:tab/>
      </w:r>
      <w:r>
        <w:rPr>
          <w:rFonts w:ascii="Arial" w:hAnsi="Arial" w:cs="Arial"/>
          <w:sz w:val="24"/>
          <w:szCs w:val="24"/>
        </w:rPr>
        <w:tab/>
        <w:t xml:space="preserve">          0.634</w:t>
      </w:r>
      <w:r w:rsidR="00DE33FF">
        <w:rPr>
          <w:rFonts w:ascii="Arial" w:hAnsi="Arial" w:cs="Arial"/>
          <w:sz w:val="24"/>
          <w:szCs w:val="24"/>
        </w:rPr>
        <w:br/>
      </w:r>
      <w:r>
        <w:rPr>
          <w:rFonts w:ascii="Arial" w:hAnsi="Arial" w:cs="Arial"/>
          <w:sz w:val="24"/>
          <w:szCs w:val="24"/>
        </w:rPr>
        <w:tab/>
        <w:t>Species (S)</w:t>
      </w: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 xml:space="preserve">          33.030</w:t>
      </w:r>
      <w:r>
        <w:rPr>
          <w:rFonts w:ascii="Arial" w:hAnsi="Arial" w:cs="Arial"/>
          <w:sz w:val="24"/>
          <w:szCs w:val="24"/>
        </w:rPr>
        <w:tab/>
      </w:r>
      <w:r>
        <w:rPr>
          <w:rFonts w:ascii="Arial" w:hAnsi="Arial" w:cs="Arial"/>
          <w:sz w:val="24"/>
          <w:szCs w:val="24"/>
        </w:rPr>
        <w:tab/>
        <w:t xml:space="preserve">        10.909 *</w:t>
      </w:r>
      <w:r w:rsidR="00DE33FF">
        <w:rPr>
          <w:rFonts w:ascii="Arial" w:hAnsi="Arial" w:cs="Arial"/>
          <w:sz w:val="24"/>
          <w:szCs w:val="24"/>
        </w:rPr>
        <w:br/>
      </w:r>
      <w:r>
        <w:rPr>
          <w:rFonts w:ascii="Arial" w:hAnsi="Arial" w:cs="Arial"/>
          <w:sz w:val="24"/>
          <w:szCs w:val="24"/>
        </w:rPr>
        <w:tab/>
        <w:t>Distance (D)</w:t>
      </w:r>
      <w:r>
        <w:rPr>
          <w:rFonts w:ascii="Arial" w:hAnsi="Arial" w:cs="Arial"/>
          <w:sz w:val="24"/>
          <w:szCs w:val="24"/>
        </w:rPr>
        <w:tab/>
      </w:r>
      <w:r>
        <w:rPr>
          <w:rFonts w:ascii="Arial" w:hAnsi="Arial" w:cs="Arial"/>
          <w:sz w:val="24"/>
          <w:szCs w:val="24"/>
        </w:rPr>
        <w:tab/>
        <w:t xml:space="preserve">          15</w:t>
      </w:r>
      <w:r>
        <w:rPr>
          <w:rFonts w:ascii="Arial" w:hAnsi="Arial" w:cs="Arial"/>
          <w:sz w:val="24"/>
          <w:szCs w:val="24"/>
        </w:rPr>
        <w:tab/>
        <w:t xml:space="preserve">          32.138</w:t>
      </w:r>
      <w:r>
        <w:rPr>
          <w:rFonts w:ascii="Arial" w:hAnsi="Arial" w:cs="Arial"/>
          <w:sz w:val="24"/>
          <w:szCs w:val="24"/>
        </w:rPr>
        <w:tab/>
      </w:r>
      <w:r>
        <w:rPr>
          <w:rFonts w:ascii="Arial" w:hAnsi="Arial" w:cs="Arial"/>
          <w:sz w:val="24"/>
          <w:szCs w:val="24"/>
        </w:rPr>
        <w:tab/>
        <w:t xml:space="preserve">        10.614</w:t>
      </w:r>
      <w:r w:rsidR="00165361">
        <w:rPr>
          <w:rFonts w:ascii="Arial" w:hAnsi="Arial" w:cs="Arial"/>
          <w:sz w:val="24"/>
          <w:szCs w:val="24"/>
        </w:rPr>
        <w:t xml:space="preserve"> </w:t>
      </w:r>
      <w:r>
        <w:rPr>
          <w:rFonts w:ascii="Arial" w:hAnsi="Arial" w:cs="Arial"/>
          <w:sz w:val="24"/>
          <w:szCs w:val="24"/>
        </w:rPr>
        <w:t>*</w:t>
      </w:r>
      <w:r w:rsidR="00DE33FF">
        <w:rPr>
          <w:rFonts w:ascii="Arial" w:hAnsi="Arial" w:cs="Arial"/>
          <w:sz w:val="24"/>
          <w:szCs w:val="24"/>
        </w:rPr>
        <w:br/>
      </w:r>
      <w:r>
        <w:rPr>
          <w:rFonts w:ascii="Arial" w:hAnsi="Arial" w:cs="Arial"/>
          <w:sz w:val="24"/>
          <w:szCs w:val="24"/>
        </w:rPr>
        <w:tab/>
        <w:t>T x 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Pr>
          <w:rFonts w:ascii="Arial" w:hAnsi="Arial" w:cs="Arial"/>
          <w:sz w:val="24"/>
          <w:szCs w:val="24"/>
        </w:rPr>
        <w:tab/>
      </w:r>
      <w:r>
        <w:rPr>
          <w:rFonts w:ascii="Arial" w:hAnsi="Arial" w:cs="Arial"/>
          <w:sz w:val="24"/>
          <w:szCs w:val="24"/>
        </w:rPr>
        <w:tab/>
        <w:t>6.294</w:t>
      </w:r>
      <w:r>
        <w:rPr>
          <w:rFonts w:ascii="Arial" w:hAnsi="Arial" w:cs="Arial"/>
          <w:sz w:val="24"/>
          <w:szCs w:val="24"/>
        </w:rPr>
        <w:tab/>
      </w:r>
      <w:r>
        <w:rPr>
          <w:rFonts w:ascii="Arial" w:hAnsi="Arial" w:cs="Arial"/>
          <w:sz w:val="24"/>
          <w:szCs w:val="24"/>
        </w:rPr>
        <w:tab/>
        <w:t xml:space="preserve">          2.079</w:t>
      </w:r>
      <w:r w:rsidR="00DE33FF">
        <w:rPr>
          <w:rFonts w:ascii="Arial" w:hAnsi="Arial" w:cs="Arial"/>
          <w:sz w:val="24"/>
          <w:szCs w:val="24"/>
        </w:rPr>
        <w:br/>
      </w:r>
      <w:r w:rsidR="00165361">
        <w:rPr>
          <w:rFonts w:ascii="Arial" w:hAnsi="Arial" w:cs="Arial"/>
          <w:sz w:val="24"/>
          <w:szCs w:val="24"/>
        </w:rPr>
        <w:tab/>
        <w:t>T x D</w:t>
      </w:r>
      <w:r w:rsidR="00165361">
        <w:rPr>
          <w:rFonts w:ascii="Arial" w:hAnsi="Arial" w:cs="Arial"/>
          <w:sz w:val="24"/>
          <w:szCs w:val="24"/>
        </w:rPr>
        <w:tab/>
      </w:r>
      <w:r w:rsidR="00165361">
        <w:rPr>
          <w:rFonts w:ascii="Arial" w:hAnsi="Arial" w:cs="Arial"/>
          <w:sz w:val="24"/>
          <w:szCs w:val="24"/>
        </w:rPr>
        <w:tab/>
      </w:r>
      <w:r w:rsidR="00165361">
        <w:rPr>
          <w:rFonts w:ascii="Arial" w:hAnsi="Arial" w:cs="Arial"/>
          <w:sz w:val="24"/>
          <w:szCs w:val="24"/>
        </w:rPr>
        <w:tab/>
        <w:t xml:space="preserve">         30</w:t>
      </w:r>
      <w:r w:rsidR="00165361">
        <w:rPr>
          <w:rFonts w:ascii="Arial" w:hAnsi="Arial" w:cs="Arial"/>
          <w:sz w:val="24"/>
          <w:szCs w:val="24"/>
        </w:rPr>
        <w:tab/>
      </w:r>
      <w:r w:rsidR="00165361">
        <w:rPr>
          <w:rFonts w:ascii="Arial" w:hAnsi="Arial" w:cs="Arial"/>
          <w:sz w:val="24"/>
          <w:szCs w:val="24"/>
        </w:rPr>
        <w:tab/>
        <w:t>9.847</w:t>
      </w:r>
      <w:r w:rsidR="00165361">
        <w:rPr>
          <w:rFonts w:ascii="Arial" w:hAnsi="Arial" w:cs="Arial"/>
          <w:sz w:val="24"/>
          <w:szCs w:val="24"/>
        </w:rPr>
        <w:tab/>
      </w:r>
      <w:r w:rsidR="00165361">
        <w:rPr>
          <w:rFonts w:ascii="Arial" w:hAnsi="Arial" w:cs="Arial"/>
          <w:sz w:val="24"/>
          <w:szCs w:val="24"/>
        </w:rPr>
        <w:tab/>
        <w:t xml:space="preserve">         3.252 *</w:t>
      </w:r>
      <w:r w:rsidR="00DE33FF">
        <w:rPr>
          <w:rFonts w:ascii="Arial" w:hAnsi="Arial" w:cs="Arial"/>
          <w:sz w:val="24"/>
          <w:szCs w:val="24"/>
        </w:rPr>
        <w:br/>
      </w:r>
      <w:r w:rsidR="00165361">
        <w:rPr>
          <w:rFonts w:ascii="Arial" w:hAnsi="Arial" w:cs="Arial"/>
          <w:sz w:val="24"/>
          <w:szCs w:val="24"/>
        </w:rPr>
        <w:tab/>
        <w:t>S x D</w:t>
      </w:r>
      <w:r w:rsidR="00165361">
        <w:rPr>
          <w:rFonts w:ascii="Arial" w:hAnsi="Arial" w:cs="Arial"/>
          <w:sz w:val="24"/>
          <w:szCs w:val="24"/>
        </w:rPr>
        <w:tab/>
      </w:r>
      <w:r w:rsidR="00165361">
        <w:rPr>
          <w:rFonts w:ascii="Arial" w:hAnsi="Arial" w:cs="Arial"/>
          <w:sz w:val="24"/>
          <w:szCs w:val="24"/>
        </w:rPr>
        <w:tab/>
      </w:r>
      <w:r w:rsidR="00165361">
        <w:rPr>
          <w:rFonts w:ascii="Arial" w:hAnsi="Arial" w:cs="Arial"/>
          <w:sz w:val="24"/>
          <w:szCs w:val="24"/>
        </w:rPr>
        <w:tab/>
        <w:t xml:space="preserve">         30   </w:t>
      </w:r>
      <w:r w:rsidR="00165361">
        <w:rPr>
          <w:rFonts w:ascii="Arial" w:hAnsi="Arial" w:cs="Arial"/>
          <w:sz w:val="24"/>
          <w:szCs w:val="24"/>
        </w:rPr>
        <w:tab/>
        <w:t xml:space="preserve">         12.981</w:t>
      </w:r>
      <w:r w:rsidR="00165361">
        <w:rPr>
          <w:rFonts w:ascii="Arial" w:hAnsi="Arial" w:cs="Arial"/>
          <w:sz w:val="24"/>
          <w:szCs w:val="24"/>
        </w:rPr>
        <w:tab/>
      </w:r>
      <w:r w:rsidR="00165361">
        <w:rPr>
          <w:rFonts w:ascii="Arial" w:hAnsi="Arial" w:cs="Arial"/>
          <w:sz w:val="24"/>
          <w:szCs w:val="24"/>
        </w:rPr>
        <w:tab/>
        <w:t xml:space="preserve">        </w:t>
      </w:r>
      <w:proofErr w:type="gramStart"/>
      <w:r w:rsidR="00165361">
        <w:rPr>
          <w:rFonts w:ascii="Arial" w:hAnsi="Arial" w:cs="Arial"/>
          <w:sz w:val="24"/>
          <w:szCs w:val="24"/>
        </w:rPr>
        <w:t>4.287  *</w:t>
      </w:r>
      <w:proofErr w:type="gramEnd"/>
      <w:r w:rsidR="00DE33FF">
        <w:rPr>
          <w:rFonts w:ascii="Arial" w:hAnsi="Arial" w:cs="Arial"/>
          <w:sz w:val="24"/>
          <w:szCs w:val="24"/>
        </w:rPr>
        <w:br/>
      </w:r>
      <w:r w:rsidR="00165361">
        <w:rPr>
          <w:rFonts w:ascii="Arial" w:hAnsi="Arial" w:cs="Arial"/>
          <w:sz w:val="24"/>
          <w:szCs w:val="24"/>
        </w:rPr>
        <w:tab/>
        <w:t>T x S x D</w:t>
      </w:r>
      <w:r w:rsidR="00165361">
        <w:rPr>
          <w:rFonts w:ascii="Arial" w:hAnsi="Arial" w:cs="Arial"/>
          <w:sz w:val="24"/>
          <w:szCs w:val="24"/>
        </w:rPr>
        <w:tab/>
      </w:r>
      <w:r w:rsidR="00165361">
        <w:rPr>
          <w:rFonts w:ascii="Arial" w:hAnsi="Arial" w:cs="Arial"/>
          <w:sz w:val="24"/>
          <w:szCs w:val="24"/>
        </w:rPr>
        <w:tab/>
        <w:t xml:space="preserve">         60</w:t>
      </w:r>
      <w:r w:rsidR="00165361">
        <w:rPr>
          <w:rFonts w:ascii="Arial" w:hAnsi="Arial" w:cs="Arial"/>
          <w:sz w:val="24"/>
          <w:szCs w:val="24"/>
        </w:rPr>
        <w:tab/>
        <w:t xml:space="preserve"> </w:t>
      </w:r>
      <w:r w:rsidR="00165361">
        <w:rPr>
          <w:rFonts w:ascii="Arial" w:hAnsi="Arial" w:cs="Arial"/>
          <w:sz w:val="24"/>
          <w:szCs w:val="24"/>
        </w:rPr>
        <w:tab/>
        <w:t>4.900</w:t>
      </w:r>
      <w:r w:rsidR="00165361">
        <w:rPr>
          <w:rFonts w:ascii="Arial" w:hAnsi="Arial" w:cs="Arial"/>
          <w:sz w:val="24"/>
          <w:szCs w:val="24"/>
        </w:rPr>
        <w:tab/>
      </w:r>
      <w:r w:rsidR="00165361">
        <w:rPr>
          <w:rFonts w:ascii="Arial" w:hAnsi="Arial" w:cs="Arial"/>
          <w:sz w:val="24"/>
          <w:szCs w:val="24"/>
        </w:rPr>
        <w:tab/>
        <w:t xml:space="preserve">        1.618 *</w:t>
      </w:r>
      <w:r w:rsidR="00DE33FF">
        <w:rPr>
          <w:rFonts w:ascii="Arial" w:hAnsi="Arial" w:cs="Arial"/>
          <w:sz w:val="24"/>
          <w:szCs w:val="24"/>
        </w:rPr>
        <w:br/>
      </w:r>
      <w:r w:rsidR="00165361">
        <w:rPr>
          <w:rFonts w:ascii="Arial" w:hAnsi="Arial" w:cs="Arial"/>
          <w:sz w:val="24"/>
          <w:szCs w:val="24"/>
        </w:rPr>
        <w:tab/>
        <w:t>Residual</w:t>
      </w:r>
      <w:r w:rsidR="00165361">
        <w:rPr>
          <w:rFonts w:ascii="Arial" w:hAnsi="Arial" w:cs="Arial"/>
          <w:sz w:val="24"/>
          <w:szCs w:val="24"/>
        </w:rPr>
        <w:tab/>
      </w:r>
      <w:r w:rsidR="00165361">
        <w:rPr>
          <w:rFonts w:ascii="Arial" w:hAnsi="Arial" w:cs="Arial"/>
          <w:sz w:val="24"/>
          <w:szCs w:val="24"/>
        </w:rPr>
        <w:tab/>
        <w:t xml:space="preserve">       288</w:t>
      </w:r>
      <w:r w:rsidR="00165361">
        <w:rPr>
          <w:rFonts w:ascii="Arial" w:hAnsi="Arial" w:cs="Arial"/>
          <w:sz w:val="24"/>
          <w:szCs w:val="24"/>
        </w:rPr>
        <w:tab/>
        <w:t xml:space="preserve">           3.028</w:t>
      </w:r>
    </w:p>
    <w:p w:rsidR="006F4396" w:rsidRDefault="006F4396" w:rsidP="006F4396">
      <w:pPr>
        <w:pStyle w:val="ListParagraph"/>
        <w:spacing w:before="240" w:after="0" w:line="240" w:lineRule="auto"/>
        <w:rPr>
          <w:rFonts w:ascii="Arial" w:hAnsi="Arial" w:cs="Arial"/>
          <w:sz w:val="24"/>
          <w:szCs w:val="24"/>
        </w:rPr>
      </w:pPr>
      <w:r>
        <w:rPr>
          <w:rFonts w:ascii="Arial" w:hAnsi="Arial" w:cs="Arial"/>
          <w:sz w:val="24"/>
          <w:szCs w:val="24"/>
        </w:rPr>
        <w:t>*Significant at the 0.05 level</w:t>
      </w:r>
    </w:p>
    <w:p w:rsidR="006F4396" w:rsidRDefault="006F4396" w:rsidP="006F4396">
      <w:pPr>
        <w:pStyle w:val="ListParagraph"/>
        <w:spacing w:before="240" w:after="0" w:line="240" w:lineRule="auto"/>
        <w:rPr>
          <w:rFonts w:ascii="Arial" w:hAnsi="Arial" w:cs="Arial"/>
          <w:sz w:val="24"/>
          <w:szCs w:val="24"/>
        </w:rPr>
      </w:pPr>
    </w:p>
    <w:p w:rsidR="006F4396" w:rsidRDefault="006F4396" w:rsidP="006F4396">
      <w:pPr>
        <w:pStyle w:val="ListParagraph"/>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TABLE   III</w:t>
      </w:r>
    </w:p>
    <w:p w:rsidR="009B5B98" w:rsidRDefault="006F4396" w:rsidP="006F4396">
      <w:pPr>
        <w:pStyle w:val="ListParagraph"/>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Mean larval length (mm) of three </w:t>
      </w:r>
      <w:proofErr w:type="gramStart"/>
      <w:r>
        <w:rPr>
          <w:rFonts w:ascii="Arial" w:hAnsi="Arial" w:cs="Arial"/>
          <w:sz w:val="24"/>
          <w:szCs w:val="24"/>
          <w:u w:val="single"/>
        </w:rPr>
        <w:t>Tribolium</w:t>
      </w:r>
      <w:r>
        <w:rPr>
          <w:rFonts w:ascii="Arial" w:hAnsi="Arial" w:cs="Arial"/>
          <w:sz w:val="24"/>
          <w:szCs w:val="24"/>
        </w:rPr>
        <w:t xml:space="preserve">  secoes</w:t>
      </w:r>
      <w:proofErr w:type="gramEnd"/>
    </w:p>
    <w:p w:rsidR="00DE33FF" w:rsidRDefault="00DE33FF" w:rsidP="006F4396">
      <w:pPr>
        <w:pStyle w:val="ListParagraph"/>
        <w:spacing w:before="240" w:after="0" w:line="240" w:lineRule="auto"/>
        <w:rPr>
          <w:rFonts w:ascii="Arial" w:hAnsi="Arial" w:cs="Arial"/>
          <w:sz w:val="24"/>
          <w:szCs w:val="24"/>
        </w:rPr>
      </w:pPr>
    </w:p>
    <w:p w:rsidR="009B5B98" w:rsidRDefault="009B5B98" w:rsidP="006F4396">
      <w:pPr>
        <w:pStyle w:val="ListParagraph"/>
        <w:spacing w:before="240" w:after="0" w:line="240" w:lineRule="auto"/>
        <w:rPr>
          <w:rFonts w:ascii="Arial" w:hAnsi="Arial" w:cs="Arial"/>
          <w:sz w:val="24"/>
          <w:szCs w:val="24"/>
        </w:rPr>
      </w:pPr>
      <w:r>
        <w:rPr>
          <w:rFonts w:ascii="Arial" w:hAnsi="Arial" w:cs="Arial"/>
          <w:sz w:val="24"/>
          <w:szCs w:val="24"/>
        </w:rPr>
        <w:tab/>
        <w:t>Species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days</w:t>
      </w:r>
      <w:r w:rsidR="00DE33FF">
        <w:rPr>
          <w:rFonts w:ascii="Arial" w:hAnsi="Arial" w:cs="Arial"/>
          <w:sz w:val="24"/>
          <w:szCs w:val="24"/>
        </w:rPr>
        <w:br/>
      </w:r>
    </w:p>
    <w:p w:rsidR="009B5B98" w:rsidRDefault="009B5B98" w:rsidP="006F4396">
      <w:pPr>
        <w:pStyle w:val="ListParagraph"/>
        <w:spacing w:before="240"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r>
      <w:r>
        <w:rPr>
          <w:rFonts w:ascii="Arial" w:hAnsi="Arial" w:cs="Arial"/>
          <w:sz w:val="24"/>
          <w:szCs w:val="24"/>
        </w:rPr>
        <w:tab/>
        <w:t xml:space="preserve">          10</w:t>
      </w:r>
      <w:r>
        <w:rPr>
          <w:rFonts w:ascii="Arial" w:hAnsi="Arial" w:cs="Arial"/>
          <w:sz w:val="24"/>
          <w:szCs w:val="24"/>
        </w:rPr>
        <w:tab/>
      </w:r>
      <w:r>
        <w:rPr>
          <w:rFonts w:ascii="Arial" w:hAnsi="Arial" w:cs="Arial"/>
          <w:sz w:val="24"/>
          <w:szCs w:val="24"/>
        </w:rPr>
        <w:tab/>
      </w:r>
      <w:r>
        <w:rPr>
          <w:rFonts w:ascii="Arial" w:hAnsi="Arial" w:cs="Arial"/>
          <w:sz w:val="24"/>
          <w:szCs w:val="24"/>
        </w:rPr>
        <w:tab/>
        <w:t>14</w:t>
      </w:r>
    </w:p>
    <w:p w:rsidR="009B5B98" w:rsidRDefault="009B5B98" w:rsidP="006F4396">
      <w:pPr>
        <w:pStyle w:val="ListParagraph"/>
        <w:spacing w:before="240" w:after="0" w:line="240" w:lineRule="auto"/>
        <w:rPr>
          <w:rFonts w:ascii="Arial" w:hAnsi="Arial" w:cs="Arial"/>
          <w:sz w:val="24"/>
          <w:szCs w:val="24"/>
        </w:rPr>
      </w:pPr>
      <w:r>
        <w:rPr>
          <w:rFonts w:ascii="Arial" w:hAnsi="Arial" w:cs="Arial"/>
          <w:sz w:val="24"/>
          <w:szCs w:val="24"/>
          <w:u w:val="single"/>
        </w:rPr>
        <w:t>T.castaneum</w:t>
      </w:r>
      <w:r>
        <w:rPr>
          <w:rFonts w:ascii="Arial" w:hAnsi="Arial" w:cs="Arial"/>
          <w:sz w:val="24"/>
          <w:szCs w:val="24"/>
          <w:u w:val="single"/>
        </w:rPr>
        <w:tab/>
      </w:r>
      <w:r>
        <w:rPr>
          <w:rFonts w:ascii="Arial" w:hAnsi="Arial" w:cs="Arial"/>
          <w:sz w:val="24"/>
          <w:szCs w:val="24"/>
        </w:rPr>
        <w:tab/>
        <w:t xml:space="preserve">  1.42 </w:t>
      </w:r>
      <w:r>
        <w:rPr>
          <w:rFonts w:ascii="Arial" w:hAnsi="Arial" w:cs="Arial"/>
          <w:sz w:val="24"/>
          <w:szCs w:val="24"/>
          <w:u w:val="single"/>
        </w:rPr>
        <w:t>+</w:t>
      </w:r>
      <w:r>
        <w:rPr>
          <w:rFonts w:ascii="Arial" w:hAnsi="Arial" w:cs="Arial"/>
          <w:sz w:val="24"/>
          <w:szCs w:val="24"/>
        </w:rPr>
        <w:t xml:space="preserve"> 0.04</w:t>
      </w:r>
      <w:r>
        <w:rPr>
          <w:rFonts w:ascii="Arial" w:hAnsi="Arial" w:cs="Arial"/>
          <w:sz w:val="24"/>
          <w:szCs w:val="24"/>
        </w:rPr>
        <w:tab/>
      </w:r>
      <w:r>
        <w:rPr>
          <w:rFonts w:ascii="Arial" w:hAnsi="Arial" w:cs="Arial"/>
          <w:sz w:val="24"/>
          <w:szCs w:val="24"/>
        </w:rPr>
        <w:tab/>
        <w:t xml:space="preserve">  2.46 </w:t>
      </w:r>
      <w:r>
        <w:rPr>
          <w:rFonts w:ascii="Arial" w:hAnsi="Arial" w:cs="Arial"/>
          <w:sz w:val="24"/>
          <w:szCs w:val="24"/>
          <w:u w:val="single"/>
        </w:rPr>
        <w:t>+</w:t>
      </w:r>
      <w:r>
        <w:rPr>
          <w:rFonts w:ascii="Arial" w:hAnsi="Arial" w:cs="Arial"/>
          <w:sz w:val="24"/>
          <w:szCs w:val="24"/>
        </w:rPr>
        <w:t xml:space="preserve"> 0.09</w:t>
      </w:r>
      <w:r>
        <w:rPr>
          <w:rFonts w:ascii="Arial" w:hAnsi="Arial" w:cs="Arial"/>
          <w:sz w:val="24"/>
          <w:szCs w:val="24"/>
        </w:rPr>
        <w:tab/>
      </w:r>
      <w:r>
        <w:rPr>
          <w:rFonts w:ascii="Arial" w:hAnsi="Arial" w:cs="Arial"/>
          <w:sz w:val="24"/>
          <w:szCs w:val="24"/>
        </w:rPr>
        <w:tab/>
        <w:t xml:space="preserve">   4.19 </w:t>
      </w:r>
      <w:r>
        <w:rPr>
          <w:rFonts w:ascii="Arial" w:hAnsi="Arial" w:cs="Arial"/>
          <w:sz w:val="24"/>
          <w:szCs w:val="24"/>
          <w:u w:val="single"/>
        </w:rPr>
        <w:t>+</w:t>
      </w:r>
      <w:r>
        <w:rPr>
          <w:rFonts w:ascii="Arial" w:hAnsi="Arial" w:cs="Arial"/>
          <w:sz w:val="24"/>
          <w:szCs w:val="24"/>
        </w:rPr>
        <w:t xml:space="preserve"> 0.18</w:t>
      </w:r>
    </w:p>
    <w:p w:rsidR="00EF6607" w:rsidRDefault="009B5B98" w:rsidP="006F4396">
      <w:pPr>
        <w:pStyle w:val="ListParagraph"/>
        <w:spacing w:before="240" w:after="0" w:line="240" w:lineRule="auto"/>
        <w:rPr>
          <w:rFonts w:ascii="Arial" w:hAnsi="Arial" w:cs="Arial"/>
          <w:sz w:val="24"/>
          <w:szCs w:val="24"/>
        </w:rPr>
      </w:pPr>
      <w:r>
        <w:rPr>
          <w:rFonts w:ascii="Arial" w:hAnsi="Arial" w:cs="Arial"/>
          <w:sz w:val="24"/>
          <w:szCs w:val="24"/>
          <w:u w:val="single"/>
        </w:rPr>
        <w:t>T.madens</w:t>
      </w:r>
      <w:r>
        <w:rPr>
          <w:rFonts w:ascii="Arial" w:hAnsi="Arial" w:cs="Arial"/>
          <w:sz w:val="24"/>
          <w:szCs w:val="24"/>
        </w:rPr>
        <w:tab/>
      </w:r>
      <w:r>
        <w:rPr>
          <w:rFonts w:ascii="Arial" w:hAnsi="Arial" w:cs="Arial"/>
          <w:sz w:val="24"/>
          <w:szCs w:val="24"/>
        </w:rPr>
        <w:tab/>
        <w:t xml:space="preserve">  1</w:t>
      </w:r>
      <w:proofErr w:type="gramStart"/>
      <w:r>
        <w:rPr>
          <w:rFonts w:ascii="Arial" w:hAnsi="Arial" w:cs="Arial"/>
          <w:sz w:val="24"/>
          <w:szCs w:val="24"/>
        </w:rPr>
        <w:t>,69</w:t>
      </w:r>
      <w:proofErr w:type="gramEnd"/>
      <w:r>
        <w:rPr>
          <w:rFonts w:ascii="Arial" w:hAnsi="Arial" w:cs="Arial"/>
          <w:sz w:val="24"/>
          <w:szCs w:val="24"/>
        </w:rPr>
        <w:t xml:space="preserve"> </w:t>
      </w:r>
      <w:r>
        <w:rPr>
          <w:rFonts w:ascii="Arial" w:hAnsi="Arial" w:cs="Arial"/>
          <w:sz w:val="24"/>
          <w:szCs w:val="24"/>
          <w:u w:val="single"/>
        </w:rPr>
        <w:t>+</w:t>
      </w:r>
      <w:r>
        <w:rPr>
          <w:rFonts w:ascii="Arial" w:hAnsi="Arial" w:cs="Arial"/>
          <w:sz w:val="24"/>
          <w:szCs w:val="24"/>
        </w:rPr>
        <w:t xml:space="preserve"> 0.04</w:t>
      </w:r>
      <w:r>
        <w:rPr>
          <w:rFonts w:ascii="Arial" w:hAnsi="Arial" w:cs="Arial"/>
          <w:sz w:val="24"/>
          <w:szCs w:val="24"/>
        </w:rPr>
        <w:tab/>
      </w:r>
      <w:r>
        <w:rPr>
          <w:rFonts w:ascii="Arial" w:hAnsi="Arial" w:cs="Arial"/>
          <w:sz w:val="24"/>
          <w:szCs w:val="24"/>
        </w:rPr>
        <w:tab/>
        <w:t xml:space="preserve">  2.54 </w:t>
      </w:r>
      <w:r>
        <w:rPr>
          <w:rFonts w:ascii="Arial" w:hAnsi="Arial" w:cs="Arial"/>
          <w:sz w:val="24"/>
          <w:szCs w:val="24"/>
          <w:u w:val="single"/>
        </w:rPr>
        <w:t>+</w:t>
      </w:r>
      <w:r>
        <w:rPr>
          <w:rFonts w:ascii="Arial" w:hAnsi="Arial" w:cs="Arial"/>
          <w:sz w:val="24"/>
          <w:szCs w:val="24"/>
        </w:rPr>
        <w:t xml:space="preserve"> 0.08</w:t>
      </w:r>
      <w:r>
        <w:rPr>
          <w:rFonts w:ascii="Arial" w:hAnsi="Arial" w:cs="Arial"/>
          <w:sz w:val="24"/>
          <w:szCs w:val="24"/>
        </w:rPr>
        <w:tab/>
      </w:r>
      <w:r>
        <w:rPr>
          <w:rFonts w:ascii="Arial" w:hAnsi="Arial" w:cs="Arial"/>
          <w:sz w:val="24"/>
          <w:szCs w:val="24"/>
        </w:rPr>
        <w:tab/>
        <w:t xml:space="preserve">   4.61 </w:t>
      </w:r>
      <w:r>
        <w:rPr>
          <w:rFonts w:ascii="Arial" w:hAnsi="Arial" w:cs="Arial"/>
          <w:sz w:val="24"/>
          <w:szCs w:val="24"/>
          <w:u w:val="single"/>
        </w:rPr>
        <w:t>+</w:t>
      </w:r>
      <w:r>
        <w:rPr>
          <w:rFonts w:ascii="Arial" w:hAnsi="Arial" w:cs="Arial"/>
          <w:sz w:val="24"/>
          <w:szCs w:val="24"/>
        </w:rPr>
        <w:t xml:space="preserve"> 0.12</w:t>
      </w:r>
      <w:r>
        <w:rPr>
          <w:rFonts w:ascii="Arial" w:hAnsi="Arial" w:cs="Arial"/>
          <w:sz w:val="24"/>
          <w:szCs w:val="24"/>
        </w:rPr>
        <w:br/>
      </w:r>
      <w:r>
        <w:rPr>
          <w:rFonts w:ascii="Arial" w:hAnsi="Arial" w:cs="Arial"/>
          <w:sz w:val="24"/>
          <w:szCs w:val="24"/>
          <w:u w:val="single"/>
        </w:rPr>
        <w:t>T.brevicornis</w:t>
      </w:r>
      <w:r>
        <w:rPr>
          <w:rFonts w:ascii="Arial" w:hAnsi="Arial" w:cs="Arial"/>
          <w:sz w:val="24"/>
          <w:szCs w:val="24"/>
        </w:rPr>
        <w:tab/>
      </w:r>
      <w:r>
        <w:rPr>
          <w:rFonts w:ascii="Arial" w:hAnsi="Arial" w:cs="Arial"/>
          <w:sz w:val="24"/>
          <w:szCs w:val="24"/>
        </w:rPr>
        <w:tab/>
        <w:t xml:space="preserve">  1.53 </w:t>
      </w:r>
      <w:r>
        <w:rPr>
          <w:rFonts w:ascii="Arial" w:hAnsi="Arial" w:cs="Arial"/>
          <w:sz w:val="24"/>
          <w:szCs w:val="24"/>
          <w:u w:val="single"/>
        </w:rPr>
        <w:t>+</w:t>
      </w:r>
      <w:r>
        <w:rPr>
          <w:rFonts w:ascii="Arial" w:hAnsi="Arial" w:cs="Arial"/>
          <w:sz w:val="24"/>
          <w:szCs w:val="24"/>
        </w:rPr>
        <w:t xml:space="preserve"> 0.05</w:t>
      </w:r>
      <w:r>
        <w:rPr>
          <w:rFonts w:ascii="Arial" w:hAnsi="Arial" w:cs="Arial"/>
          <w:sz w:val="24"/>
          <w:szCs w:val="24"/>
        </w:rPr>
        <w:tab/>
      </w:r>
      <w:r>
        <w:rPr>
          <w:rFonts w:ascii="Arial" w:hAnsi="Arial" w:cs="Arial"/>
          <w:sz w:val="24"/>
          <w:szCs w:val="24"/>
        </w:rPr>
        <w:tab/>
        <w:t xml:space="preserve">  2.40 </w:t>
      </w:r>
      <w:r>
        <w:rPr>
          <w:rFonts w:ascii="Arial" w:hAnsi="Arial" w:cs="Arial"/>
          <w:sz w:val="24"/>
          <w:szCs w:val="24"/>
          <w:u w:val="single"/>
        </w:rPr>
        <w:t>+</w:t>
      </w:r>
      <w:r>
        <w:rPr>
          <w:rFonts w:ascii="Arial" w:hAnsi="Arial" w:cs="Arial"/>
          <w:sz w:val="24"/>
          <w:szCs w:val="24"/>
        </w:rPr>
        <w:t xml:space="preserve"> 0.05</w:t>
      </w:r>
      <w:r>
        <w:rPr>
          <w:rFonts w:ascii="Arial" w:hAnsi="Arial" w:cs="Arial"/>
          <w:sz w:val="24"/>
          <w:szCs w:val="24"/>
        </w:rPr>
        <w:tab/>
      </w:r>
      <w:r>
        <w:rPr>
          <w:rFonts w:ascii="Arial" w:hAnsi="Arial" w:cs="Arial"/>
          <w:sz w:val="24"/>
          <w:szCs w:val="24"/>
        </w:rPr>
        <w:tab/>
        <w:t xml:space="preserve">   4.23 </w:t>
      </w:r>
      <w:r>
        <w:rPr>
          <w:rFonts w:ascii="Arial" w:hAnsi="Arial" w:cs="Arial"/>
          <w:sz w:val="24"/>
          <w:szCs w:val="24"/>
          <w:u w:val="single"/>
        </w:rPr>
        <w:t>+</w:t>
      </w:r>
      <w:r>
        <w:rPr>
          <w:rFonts w:ascii="Arial" w:hAnsi="Arial" w:cs="Arial"/>
          <w:sz w:val="24"/>
          <w:szCs w:val="24"/>
        </w:rPr>
        <w:t xml:space="preserve"> 0.30</w:t>
      </w:r>
    </w:p>
    <w:p w:rsidR="00EF6607" w:rsidRDefault="00EF6607" w:rsidP="006F4396">
      <w:pPr>
        <w:pStyle w:val="ListParagraph"/>
        <w:spacing w:before="240" w:after="0" w:line="240" w:lineRule="auto"/>
        <w:rPr>
          <w:rFonts w:ascii="Arial" w:hAnsi="Arial" w:cs="Arial"/>
          <w:sz w:val="24"/>
          <w:szCs w:val="24"/>
        </w:rPr>
      </w:pPr>
    </w:p>
    <w:p w:rsidR="00EF6607" w:rsidRDefault="00EF6607" w:rsidP="006F4396">
      <w:pPr>
        <w:pStyle w:val="ListParagraph"/>
        <w:spacing w:before="240" w:after="0" w:line="240" w:lineRule="auto"/>
        <w:rPr>
          <w:rFonts w:ascii="Arial" w:hAnsi="Arial" w:cs="Arial"/>
          <w:sz w:val="24"/>
          <w:szCs w:val="24"/>
        </w:rPr>
      </w:pPr>
    </w:p>
    <w:p w:rsidR="00EF6607" w:rsidRDefault="00EF6607" w:rsidP="006F4396">
      <w:pPr>
        <w:pStyle w:val="ListParagraph"/>
        <w:spacing w:before="240" w:after="0" w:line="240" w:lineRule="auto"/>
        <w:rPr>
          <w:rFonts w:ascii="Arial" w:hAnsi="Arial" w:cs="Arial"/>
          <w:sz w:val="24"/>
          <w:szCs w:val="24"/>
        </w:rPr>
      </w:pPr>
    </w:p>
    <w:p w:rsidR="00EF6607" w:rsidRDefault="00EF6607"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lastRenderedPageBreak/>
        <w:t xml:space="preserve">If dispersal distance were primarily a function of larval size, one would expect the dispersal distance of </w:t>
      </w:r>
      <w:r>
        <w:rPr>
          <w:rFonts w:ascii="Arial" w:hAnsi="Arial" w:cs="Arial"/>
          <w:sz w:val="24"/>
          <w:szCs w:val="24"/>
          <w:u w:val="single"/>
        </w:rPr>
        <w:t>T. castaneum</w:t>
      </w:r>
      <w:r>
        <w:rPr>
          <w:rFonts w:ascii="Arial" w:hAnsi="Arial" w:cs="Arial"/>
          <w:sz w:val="24"/>
          <w:szCs w:val="24"/>
        </w:rPr>
        <w:t xml:space="preserve"> at 10 days to be greater </w:t>
      </w:r>
      <w:proofErr w:type="gramStart"/>
      <w:r>
        <w:rPr>
          <w:rFonts w:ascii="Arial" w:hAnsi="Arial" w:cs="Arial"/>
          <w:sz w:val="24"/>
          <w:szCs w:val="24"/>
        </w:rPr>
        <w:t>thant</w:t>
      </w:r>
      <w:proofErr w:type="gramEnd"/>
      <w:r>
        <w:rPr>
          <w:rFonts w:ascii="Arial" w:hAnsi="Arial" w:cs="Arial"/>
          <w:sz w:val="24"/>
          <w:szCs w:val="24"/>
        </w:rPr>
        <w:t xml:space="preserve"> that of </w:t>
      </w:r>
      <w:r>
        <w:rPr>
          <w:rFonts w:ascii="Arial" w:hAnsi="Arial" w:cs="Arial"/>
          <w:sz w:val="24"/>
          <w:szCs w:val="24"/>
          <w:u w:val="single"/>
        </w:rPr>
        <w:t>T. brevicornis</w:t>
      </w:r>
      <w:r>
        <w:rPr>
          <w:rFonts w:ascii="Arial" w:hAnsi="Arial" w:cs="Arial"/>
          <w:sz w:val="24"/>
          <w:szCs w:val="24"/>
        </w:rPr>
        <w:t xml:space="preserve"> at 6 days.  One would expect </w:t>
      </w:r>
      <w:r>
        <w:rPr>
          <w:rFonts w:ascii="Arial" w:hAnsi="Arial" w:cs="Arial"/>
          <w:sz w:val="24"/>
          <w:szCs w:val="24"/>
          <w:u w:val="single"/>
        </w:rPr>
        <w:t>T. madens</w:t>
      </w:r>
      <w:r>
        <w:rPr>
          <w:rFonts w:ascii="Arial" w:hAnsi="Arial" w:cs="Arial"/>
          <w:sz w:val="24"/>
          <w:szCs w:val="24"/>
        </w:rPr>
        <w:t xml:space="preserve"> larvae to have covered the greatest distance, for they were consistently the largest.  The failure of these expected patterns to appear implies that larval dispersal ability is a complex phenomenon and not a simple function of larval size.</w:t>
      </w:r>
    </w:p>
    <w:p w:rsidR="004E6F74" w:rsidRDefault="004E6F74" w:rsidP="00DE33FF">
      <w:pPr>
        <w:pStyle w:val="ListParagraph"/>
        <w:spacing w:before="240" w:after="0" w:line="240" w:lineRule="auto"/>
        <w:ind w:left="0"/>
        <w:jc w:val="both"/>
        <w:rPr>
          <w:rFonts w:ascii="Arial" w:hAnsi="Arial" w:cs="Arial"/>
          <w:sz w:val="24"/>
          <w:szCs w:val="24"/>
        </w:rPr>
      </w:pPr>
    </w:p>
    <w:p w:rsidR="004E6F74" w:rsidRDefault="004E6F74" w:rsidP="00DE33FF">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 xml:space="preserve">T. brevicornis </w:t>
      </w:r>
      <w:r>
        <w:rPr>
          <w:rFonts w:ascii="Arial" w:hAnsi="Arial" w:cs="Arial"/>
          <w:sz w:val="24"/>
          <w:szCs w:val="24"/>
        </w:rPr>
        <w:t xml:space="preserve">larvae are notable in that their patterns of dispersal were substantially different from </w:t>
      </w:r>
      <w:r>
        <w:rPr>
          <w:rFonts w:ascii="Arial" w:hAnsi="Arial" w:cs="Arial"/>
          <w:sz w:val="24"/>
          <w:szCs w:val="24"/>
          <w:u w:val="single"/>
        </w:rPr>
        <w:t>T. madens</w:t>
      </w:r>
      <w:r>
        <w:rPr>
          <w:rFonts w:ascii="Arial" w:hAnsi="Arial" w:cs="Arial"/>
          <w:sz w:val="24"/>
          <w:szCs w:val="24"/>
        </w:rPr>
        <w:t xml:space="preserve"> </w:t>
      </w:r>
      <w:proofErr w:type="gramStart"/>
      <w:r>
        <w:rPr>
          <w:rFonts w:ascii="Arial" w:hAnsi="Arial" w:cs="Arial"/>
          <w:sz w:val="24"/>
          <w:szCs w:val="24"/>
        </w:rPr>
        <w:t xml:space="preserve">and </w:t>
      </w:r>
      <w:r>
        <w:rPr>
          <w:rFonts w:ascii="Arial" w:hAnsi="Arial" w:cs="Arial"/>
          <w:sz w:val="24"/>
          <w:szCs w:val="24"/>
          <w:u w:val="single"/>
        </w:rPr>
        <w:t xml:space="preserve"> T</w:t>
      </w:r>
      <w:proofErr w:type="gramEnd"/>
      <w:r>
        <w:rPr>
          <w:rFonts w:ascii="Arial" w:hAnsi="Arial" w:cs="Arial"/>
          <w:sz w:val="24"/>
          <w:szCs w:val="24"/>
          <w:u w:val="single"/>
        </w:rPr>
        <w:t>. castaneum</w:t>
      </w:r>
      <w:r>
        <w:rPr>
          <w:rFonts w:ascii="Arial" w:hAnsi="Arial" w:cs="Arial"/>
          <w:sz w:val="24"/>
          <w:szCs w:val="24"/>
        </w:rPr>
        <w:t xml:space="preserve">.  Larvae of the latter two species were distinguishable in dispersal pattern after 6 days, but were </w:t>
      </w:r>
      <w:proofErr w:type="gramStart"/>
      <w:r>
        <w:rPr>
          <w:rFonts w:ascii="Arial" w:hAnsi="Arial" w:cs="Arial"/>
          <w:sz w:val="24"/>
          <w:szCs w:val="24"/>
        </w:rPr>
        <w:t xml:space="preserve">similar </w:t>
      </w:r>
      <w:r w:rsidR="00790641">
        <w:rPr>
          <w:rFonts w:ascii="Arial" w:hAnsi="Arial" w:cs="Arial"/>
          <w:sz w:val="24"/>
          <w:szCs w:val="24"/>
        </w:rPr>
        <w:t xml:space="preserve"> in</w:t>
      </w:r>
      <w:proofErr w:type="gramEnd"/>
      <w:r w:rsidR="00790641">
        <w:rPr>
          <w:rFonts w:ascii="Arial" w:hAnsi="Arial" w:cs="Arial"/>
          <w:sz w:val="24"/>
          <w:szCs w:val="24"/>
        </w:rPr>
        <w:t xml:space="preserve"> the 10 and 14 day samples.  Further testing in larger experimental containers might further delicate larval dispersal ability.</w:t>
      </w:r>
    </w:p>
    <w:p w:rsidR="00790641" w:rsidRDefault="00790641" w:rsidP="00EF6607">
      <w:pPr>
        <w:pStyle w:val="ListParagraph"/>
        <w:spacing w:before="240" w:after="0" w:line="240" w:lineRule="auto"/>
        <w:ind w:left="0"/>
        <w:rPr>
          <w:rFonts w:ascii="Arial" w:hAnsi="Arial" w:cs="Arial"/>
          <w:sz w:val="24"/>
          <w:szCs w:val="24"/>
        </w:rPr>
      </w:pPr>
    </w:p>
    <w:p w:rsidR="00790641" w:rsidRDefault="00790641"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Literature Cited</w:t>
      </w:r>
    </w:p>
    <w:p w:rsidR="00790641" w:rsidRDefault="00790641" w:rsidP="00EF6607">
      <w:pPr>
        <w:pStyle w:val="ListParagraph"/>
        <w:spacing w:before="240" w:after="0" w:line="240" w:lineRule="auto"/>
        <w:ind w:left="0"/>
        <w:rPr>
          <w:rFonts w:ascii="Arial" w:hAnsi="Arial" w:cs="Arial"/>
          <w:sz w:val="24"/>
          <w:szCs w:val="24"/>
        </w:rPr>
      </w:pPr>
    </w:p>
    <w:p w:rsidR="00790641" w:rsidRDefault="00790641"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Costantino, R.F., A.E.Bell and J.C. Rogler.</w:t>
      </w:r>
      <w:proofErr w:type="gramEnd"/>
      <w:r>
        <w:rPr>
          <w:rFonts w:ascii="Arial" w:hAnsi="Arial" w:cs="Arial"/>
          <w:sz w:val="24"/>
          <w:szCs w:val="24"/>
        </w:rPr>
        <w:t xml:space="preserve"> 1967.  Genetic analysis of a population of</w:t>
      </w:r>
      <w:r>
        <w:rPr>
          <w:rFonts w:ascii="Arial" w:hAnsi="Arial" w:cs="Arial"/>
          <w:sz w:val="24"/>
          <w:szCs w:val="24"/>
          <w:u w:val="single"/>
        </w:rPr>
        <w:t>Tribolium.</w:t>
      </w:r>
      <w:r>
        <w:rPr>
          <w:rFonts w:ascii="Arial" w:hAnsi="Arial" w:cs="Arial"/>
          <w:sz w:val="24"/>
          <w:szCs w:val="24"/>
        </w:rPr>
        <w:t xml:space="preserve">  I.  Corn oil sensitivity and selection response.  Heredity 22:529-539.</w:t>
      </w:r>
    </w:p>
    <w:p w:rsidR="000F58FB" w:rsidRDefault="000F58FB"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                    </w:t>
      </w:r>
    </w:p>
    <w:p w:rsidR="000F58FB" w:rsidRDefault="000F58FB"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Ghent, A.W. 1966.  Studies of behavior of the </w:t>
      </w:r>
      <w:r>
        <w:rPr>
          <w:rFonts w:ascii="Arial" w:hAnsi="Arial" w:cs="Arial"/>
          <w:sz w:val="24"/>
          <w:szCs w:val="24"/>
          <w:u w:val="single"/>
        </w:rPr>
        <w:t>Tribolium</w:t>
      </w:r>
      <w:r>
        <w:rPr>
          <w:rFonts w:ascii="Arial" w:hAnsi="Arial" w:cs="Arial"/>
          <w:sz w:val="24"/>
          <w:szCs w:val="24"/>
        </w:rPr>
        <w:t xml:space="preserve"> flour beetles.</w:t>
      </w:r>
      <w:r w:rsidR="00DE33FF">
        <w:rPr>
          <w:rFonts w:ascii="Arial" w:hAnsi="Arial" w:cs="Arial"/>
          <w:sz w:val="24"/>
          <w:szCs w:val="24"/>
        </w:rPr>
        <w:t xml:space="preserve"> </w:t>
      </w:r>
      <w:r>
        <w:rPr>
          <w:rFonts w:ascii="Arial" w:hAnsi="Arial" w:cs="Arial"/>
          <w:sz w:val="24"/>
          <w:szCs w:val="24"/>
        </w:rPr>
        <w:t xml:space="preserve">II. Distributions in depth of </w:t>
      </w:r>
      <w:r>
        <w:rPr>
          <w:rFonts w:ascii="Arial" w:hAnsi="Arial" w:cs="Arial"/>
          <w:sz w:val="24"/>
          <w:szCs w:val="24"/>
          <w:u w:val="single"/>
        </w:rPr>
        <w:t>T.castaneum and T. confusum</w:t>
      </w:r>
      <w:r>
        <w:rPr>
          <w:rFonts w:ascii="Arial" w:hAnsi="Arial" w:cs="Arial"/>
          <w:sz w:val="24"/>
          <w:szCs w:val="24"/>
        </w:rPr>
        <w:t xml:space="preserve"> in fractionable</w:t>
      </w:r>
      <w:r w:rsidR="00DE33FF">
        <w:rPr>
          <w:rFonts w:ascii="Arial" w:hAnsi="Arial" w:cs="Arial"/>
          <w:sz w:val="24"/>
          <w:szCs w:val="24"/>
        </w:rPr>
        <w:t xml:space="preserve"> </w:t>
      </w:r>
      <w:r>
        <w:rPr>
          <w:rFonts w:ascii="Arial" w:hAnsi="Arial" w:cs="Arial"/>
          <w:sz w:val="24"/>
          <w:szCs w:val="24"/>
        </w:rPr>
        <w:t>shell vials.  Ecology 47: 355-367.</w:t>
      </w:r>
    </w:p>
    <w:p w:rsidR="000F58FB" w:rsidRDefault="000F58FB" w:rsidP="00EF6607">
      <w:pPr>
        <w:pStyle w:val="ListParagraph"/>
        <w:spacing w:before="240" w:after="0" w:line="240" w:lineRule="auto"/>
        <w:ind w:left="0"/>
        <w:rPr>
          <w:rFonts w:ascii="Arial" w:hAnsi="Arial" w:cs="Arial"/>
          <w:sz w:val="24"/>
          <w:szCs w:val="24"/>
        </w:rPr>
      </w:pPr>
    </w:p>
    <w:p w:rsidR="000F58FB" w:rsidRDefault="000F58FB"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Naylor, A.F. 1959.  </w:t>
      </w:r>
      <w:proofErr w:type="gramStart"/>
      <w:r>
        <w:rPr>
          <w:rFonts w:ascii="Arial" w:hAnsi="Arial" w:cs="Arial"/>
          <w:sz w:val="24"/>
          <w:szCs w:val="24"/>
        </w:rPr>
        <w:t>An experimental analysis of dispersal in the flour beetle,</w:t>
      </w:r>
      <w:r w:rsidR="00DE33FF">
        <w:rPr>
          <w:rFonts w:ascii="Arial" w:hAnsi="Arial" w:cs="Arial"/>
          <w:sz w:val="24"/>
          <w:szCs w:val="24"/>
        </w:rPr>
        <w:t xml:space="preserve"> </w:t>
      </w:r>
      <w:r>
        <w:rPr>
          <w:rFonts w:ascii="Arial" w:hAnsi="Arial" w:cs="Arial"/>
          <w:sz w:val="24"/>
          <w:szCs w:val="24"/>
          <w:u w:val="single"/>
        </w:rPr>
        <w:t>Tribolium confusum</w:t>
      </w:r>
      <w:r>
        <w:rPr>
          <w:rFonts w:ascii="Arial" w:hAnsi="Arial" w:cs="Arial"/>
          <w:sz w:val="24"/>
          <w:szCs w:val="24"/>
        </w:rPr>
        <w:t>.</w:t>
      </w:r>
      <w:proofErr w:type="gramEnd"/>
      <w:r>
        <w:rPr>
          <w:rFonts w:ascii="Arial" w:hAnsi="Arial" w:cs="Arial"/>
          <w:sz w:val="24"/>
          <w:szCs w:val="24"/>
        </w:rPr>
        <w:t xml:space="preserve">  Ecology 40: 453-465.</w:t>
      </w:r>
    </w:p>
    <w:p w:rsidR="000F58FB" w:rsidRDefault="000F58FB" w:rsidP="00EF6607">
      <w:pPr>
        <w:pStyle w:val="ListParagraph"/>
        <w:spacing w:before="240" w:after="0" w:line="240" w:lineRule="auto"/>
        <w:ind w:left="0"/>
        <w:rPr>
          <w:rFonts w:ascii="Arial" w:hAnsi="Arial" w:cs="Arial"/>
          <w:sz w:val="24"/>
          <w:szCs w:val="24"/>
        </w:rPr>
      </w:pPr>
    </w:p>
    <w:p w:rsidR="000F58FB" w:rsidRDefault="000F58FB"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Naylor, A.F. 1961.  Dispersal in the red flour beetle </w:t>
      </w:r>
      <w:r>
        <w:rPr>
          <w:rFonts w:ascii="Arial" w:hAnsi="Arial" w:cs="Arial"/>
          <w:sz w:val="24"/>
          <w:szCs w:val="24"/>
          <w:u w:val="single"/>
        </w:rPr>
        <w:t xml:space="preserve">Tribolium </w:t>
      </w:r>
      <w:proofErr w:type="gramStart"/>
      <w:r>
        <w:rPr>
          <w:rFonts w:ascii="Arial" w:hAnsi="Arial" w:cs="Arial"/>
          <w:sz w:val="24"/>
          <w:szCs w:val="24"/>
          <w:u w:val="single"/>
        </w:rPr>
        <w:t>castaneum</w:t>
      </w:r>
      <w:r w:rsidR="00DE33FF">
        <w:rPr>
          <w:rFonts w:ascii="Arial" w:hAnsi="Arial" w:cs="Arial"/>
          <w:sz w:val="24"/>
          <w:szCs w:val="24"/>
          <w:u w:val="single"/>
        </w:rPr>
        <w:t xml:space="preserve">  (</w:t>
      </w:r>
      <w:proofErr w:type="gramEnd"/>
      <w:r>
        <w:rPr>
          <w:rFonts w:ascii="Arial" w:hAnsi="Arial" w:cs="Arial"/>
          <w:sz w:val="24"/>
          <w:szCs w:val="24"/>
        </w:rPr>
        <w:t>Tenebrionidae).  Ecology 42: 232-237.</w:t>
      </w:r>
    </w:p>
    <w:p w:rsidR="000F58FB" w:rsidRDefault="000F58FB" w:rsidP="00EF6607">
      <w:pPr>
        <w:pStyle w:val="ListParagraph"/>
        <w:spacing w:before="240" w:after="0" w:line="240" w:lineRule="auto"/>
        <w:ind w:left="0"/>
        <w:rPr>
          <w:rFonts w:ascii="Arial" w:hAnsi="Arial" w:cs="Arial"/>
          <w:sz w:val="24"/>
          <w:szCs w:val="24"/>
        </w:rPr>
      </w:pPr>
    </w:p>
    <w:p w:rsidR="000F58FB" w:rsidRDefault="000F58FB"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Prus, T. 1963.  Search for methods to investigate mobility in </w:t>
      </w:r>
      <w:r>
        <w:rPr>
          <w:rFonts w:ascii="Arial" w:hAnsi="Arial" w:cs="Arial"/>
          <w:sz w:val="24"/>
          <w:szCs w:val="24"/>
          <w:u w:val="single"/>
        </w:rPr>
        <w:t>Tribolium</w:t>
      </w:r>
      <w:r>
        <w:rPr>
          <w:rFonts w:ascii="Arial" w:hAnsi="Arial" w:cs="Arial"/>
          <w:sz w:val="24"/>
          <w:szCs w:val="24"/>
        </w:rPr>
        <w:t>.</w:t>
      </w:r>
      <w:r w:rsidR="00DE33FF">
        <w:rPr>
          <w:rFonts w:ascii="Arial" w:hAnsi="Arial" w:cs="Arial"/>
          <w:sz w:val="24"/>
          <w:szCs w:val="24"/>
        </w:rPr>
        <w:t xml:space="preserve"> </w:t>
      </w:r>
      <w:r>
        <w:rPr>
          <w:rFonts w:ascii="Arial" w:hAnsi="Arial" w:cs="Arial"/>
          <w:sz w:val="24"/>
          <w:szCs w:val="24"/>
        </w:rPr>
        <w:t>Ecology 44: 801-803.</w:t>
      </w:r>
    </w:p>
    <w:p w:rsidR="000F58FB" w:rsidRDefault="000F58FB" w:rsidP="00EF6607">
      <w:pPr>
        <w:pStyle w:val="ListParagraph"/>
        <w:spacing w:before="240" w:after="0" w:line="240" w:lineRule="auto"/>
        <w:ind w:left="0"/>
        <w:rPr>
          <w:rFonts w:ascii="Arial" w:hAnsi="Arial" w:cs="Arial"/>
          <w:sz w:val="24"/>
          <w:szCs w:val="24"/>
        </w:rPr>
      </w:pPr>
    </w:p>
    <w:p w:rsidR="005A353F" w:rsidRDefault="000F58FB"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Wool, D. 1969.</w:t>
      </w:r>
      <w:proofErr w:type="gramEnd"/>
      <w:r>
        <w:rPr>
          <w:rFonts w:ascii="Arial" w:hAnsi="Arial" w:cs="Arial"/>
          <w:sz w:val="24"/>
          <w:szCs w:val="24"/>
        </w:rPr>
        <w:t xml:space="preserve">  </w:t>
      </w:r>
      <w:proofErr w:type="gramStart"/>
      <w:r>
        <w:rPr>
          <w:rFonts w:ascii="Arial" w:hAnsi="Arial" w:cs="Arial"/>
          <w:sz w:val="24"/>
          <w:szCs w:val="24"/>
        </w:rPr>
        <w:t xml:space="preserve">Differences in population parameters of two </w:t>
      </w:r>
      <w:r w:rsidR="005A353F">
        <w:rPr>
          <w:rFonts w:ascii="Arial" w:hAnsi="Arial" w:cs="Arial"/>
          <w:sz w:val="24"/>
          <w:szCs w:val="24"/>
          <w:u w:val="single"/>
        </w:rPr>
        <w:t>Tribolium castaneum</w:t>
      </w:r>
      <w:r w:rsidR="00DE33FF">
        <w:rPr>
          <w:rFonts w:ascii="Arial" w:hAnsi="Arial" w:cs="Arial"/>
          <w:sz w:val="24"/>
          <w:szCs w:val="24"/>
          <w:u w:val="single"/>
        </w:rPr>
        <w:t xml:space="preserve"> </w:t>
      </w:r>
      <w:r w:rsidR="005A353F">
        <w:rPr>
          <w:rFonts w:ascii="Arial" w:hAnsi="Arial" w:cs="Arial"/>
          <w:sz w:val="24"/>
          <w:szCs w:val="24"/>
        </w:rPr>
        <w:t>strains in environments of different shapes.</w:t>
      </w:r>
      <w:proofErr w:type="gramEnd"/>
      <w:r w:rsidR="00DE33FF">
        <w:rPr>
          <w:rFonts w:ascii="Arial" w:hAnsi="Arial" w:cs="Arial"/>
          <w:sz w:val="24"/>
          <w:szCs w:val="24"/>
        </w:rPr>
        <w:t xml:space="preserve"> </w:t>
      </w:r>
      <w:r w:rsidR="005A353F">
        <w:rPr>
          <w:rFonts w:ascii="Arial" w:hAnsi="Arial" w:cs="Arial"/>
          <w:sz w:val="24"/>
          <w:szCs w:val="24"/>
        </w:rPr>
        <w:t>Res. Pop. Ecol. Ii: 45 -56.</w:t>
      </w:r>
    </w:p>
    <w:p w:rsidR="005A353F" w:rsidRDefault="005A353F" w:rsidP="00EF6607">
      <w:pPr>
        <w:pStyle w:val="ListParagraph"/>
        <w:spacing w:before="240" w:after="0" w:line="240" w:lineRule="auto"/>
        <w:ind w:left="0"/>
        <w:rPr>
          <w:rFonts w:ascii="Arial" w:hAnsi="Arial" w:cs="Arial"/>
          <w:sz w:val="24"/>
          <w:szCs w:val="24"/>
        </w:rPr>
      </w:pPr>
    </w:p>
    <w:p w:rsidR="005A353F" w:rsidRDefault="005A353F" w:rsidP="00EF6607">
      <w:pPr>
        <w:pStyle w:val="ListParagraph"/>
        <w:spacing w:before="240" w:after="0" w:line="240" w:lineRule="auto"/>
        <w:ind w:left="0"/>
        <w:rPr>
          <w:rFonts w:ascii="Arial" w:hAnsi="Arial" w:cs="Arial"/>
          <w:sz w:val="24"/>
          <w:szCs w:val="24"/>
        </w:rPr>
      </w:pPr>
    </w:p>
    <w:p w:rsidR="00DE33FF" w:rsidRDefault="00DE33FF" w:rsidP="00EF6607">
      <w:pPr>
        <w:pStyle w:val="ListParagraph"/>
        <w:spacing w:before="240" w:after="0" w:line="240" w:lineRule="auto"/>
        <w:ind w:left="0"/>
        <w:rPr>
          <w:rFonts w:ascii="Arial" w:hAnsi="Arial" w:cs="Arial"/>
          <w:sz w:val="24"/>
          <w:szCs w:val="24"/>
        </w:rPr>
      </w:pPr>
    </w:p>
    <w:p w:rsidR="005A353F" w:rsidRDefault="005A353F" w:rsidP="00EF6607">
      <w:pPr>
        <w:pStyle w:val="ListParagraph"/>
        <w:spacing w:before="240" w:after="0" w:line="240" w:lineRule="auto"/>
        <w:ind w:left="0"/>
        <w:rPr>
          <w:rFonts w:ascii="Arial" w:hAnsi="Arial" w:cs="Arial"/>
          <w:sz w:val="24"/>
          <w:szCs w:val="24"/>
        </w:rPr>
      </w:pPr>
      <w:r>
        <w:rPr>
          <w:rFonts w:ascii="Arial" w:hAnsi="Arial" w:cs="Arial"/>
          <w:sz w:val="24"/>
          <w:szCs w:val="24"/>
        </w:rPr>
        <w:t>KORUNIC, Z., PLANT PROTECTION INSTITUTE, SAGREB, YOGOSLAVIA and</w:t>
      </w:r>
    </w:p>
    <w:p w:rsidR="005A353F" w:rsidRDefault="005A353F"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SOKOLOFF, A., DEPARTMENT OF BIOLOGY, CALIFORNIA STATE COLLEGE, </w:t>
      </w:r>
    </w:p>
    <w:p w:rsidR="005A353F" w:rsidRDefault="005A353F"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SAN BERNARDINO, SAN BERNARDINO, CALIFORNIA.</w:t>
      </w:r>
      <w:proofErr w:type="gramEnd"/>
    </w:p>
    <w:p w:rsidR="005A353F" w:rsidRDefault="005A353F" w:rsidP="00EF6607">
      <w:pPr>
        <w:pStyle w:val="ListParagraph"/>
        <w:spacing w:before="240" w:after="0" w:line="240" w:lineRule="auto"/>
        <w:ind w:left="0"/>
        <w:rPr>
          <w:rFonts w:ascii="Arial" w:hAnsi="Arial" w:cs="Arial"/>
          <w:sz w:val="24"/>
          <w:szCs w:val="24"/>
        </w:rPr>
      </w:pPr>
    </w:p>
    <w:p w:rsidR="005A353F" w:rsidRDefault="005A353F" w:rsidP="00EF6607">
      <w:pPr>
        <w:pStyle w:val="ListParagraph"/>
        <w:spacing w:before="240" w:after="0" w:line="240" w:lineRule="auto"/>
        <w:ind w:left="0"/>
        <w:rPr>
          <w:rFonts w:ascii="Arial" w:hAnsi="Arial" w:cs="Arial"/>
          <w:sz w:val="24"/>
          <w:szCs w:val="24"/>
          <w:u w:val="single"/>
        </w:rPr>
      </w:pPr>
      <w:proofErr w:type="gramStart"/>
      <w:r>
        <w:rPr>
          <w:rFonts w:ascii="Arial" w:hAnsi="Arial" w:cs="Arial"/>
          <w:sz w:val="24"/>
          <w:szCs w:val="24"/>
          <w:u w:val="single"/>
        </w:rPr>
        <w:t>Naturally occurring mutants in stored produce warehouses in yogoslavia.</w:t>
      </w:r>
      <w:proofErr w:type="gramEnd"/>
    </w:p>
    <w:p w:rsidR="005A353F" w:rsidRDefault="005A353F" w:rsidP="00DE33FF">
      <w:pPr>
        <w:pStyle w:val="ListParagraph"/>
        <w:spacing w:before="240" w:after="0" w:line="240" w:lineRule="auto"/>
        <w:ind w:left="0"/>
        <w:jc w:val="both"/>
        <w:rPr>
          <w:rFonts w:ascii="Arial" w:hAnsi="Arial" w:cs="Arial"/>
          <w:sz w:val="24"/>
          <w:szCs w:val="24"/>
          <w:u w:val="single"/>
        </w:rPr>
      </w:pPr>
    </w:p>
    <w:p w:rsidR="005A353F" w:rsidRDefault="005A353F"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Examination of samples of flour beetles derived from a number of stored product warehouses near </w:t>
      </w:r>
      <w:r w:rsidR="00805FFD">
        <w:rPr>
          <w:rFonts w:ascii="Arial" w:hAnsi="Arial" w:cs="Arial"/>
          <w:sz w:val="24"/>
          <w:szCs w:val="24"/>
        </w:rPr>
        <w:t>Zagreb, Yogoslavia, have yielded a number of mutation.s</w:t>
      </w:r>
    </w:p>
    <w:p w:rsidR="00805FFD" w:rsidRDefault="00805FFD" w:rsidP="00DE33FF">
      <w:pPr>
        <w:pStyle w:val="ListParagraph"/>
        <w:spacing w:before="240" w:after="0" w:line="240" w:lineRule="auto"/>
        <w:ind w:left="0"/>
        <w:jc w:val="both"/>
        <w:rPr>
          <w:rFonts w:ascii="Arial" w:hAnsi="Arial" w:cs="Arial"/>
          <w:sz w:val="24"/>
          <w:szCs w:val="24"/>
        </w:rPr>
      </w:pPr>
    </w:p>
    <w:p w:rsidR="00805FFD" w:rsidRDefault="00805FFD"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lastRenderedPageBreak/>
        <w:t>One, previously recorded, is an autosomal semidominant black body color mutant (</w:t>
      </w:r>
      <w:r>
        <w:rPr>
          <w:rFonts w:ascii="Arial" w:hAnsi="Arial" w:cs="Arial"/>
          <w:sz w:val="24"/>
          <w:szCs w:val="24"/>
          <w:u w:val="single"/>
        </w:rPr>
        <w:t xml:space="preserve">b z) </w:t>
      </w:r>
      <w:r>
        <w:rPr>
          <w:rFonts w:ascii="Arial" w:hAnsi="Arial" w:cs="Arial"/>
          <w:sz w:val="24"/>
          <w:szCs w:val="24"/>
        </w:rPr>
        <w:t>allelic with the previously described McGill black.  A second mutation, referred to as maroon (</w:t>
      </w:r>
      <w:r>
        <w:rPr>
          <w:rFonts w:ascii="Arial" w:hAnsi="Arial" w:cs="Arial"/>
          <w:sz w:val="24"/>
          <w:szCs w:val="24"/>
          <w:u w:val="single"/>
        </w:rPr>
        <w:t>mar</w:t>
      </w:r>
      <w:r>
        <w:rPr>
          <w:rFonts w:ascii="Arial" w:hAnsi="Arial" w:cs="Arial"/>
          <w:sz w:val="24"/>
          <w:szCs w:val="24"/>
        </w:rPr>
        <w:t xml:space="preserve">) is a sex-linked recessive mutation modifying the normally black eye into  </w:t>
      </w:r>
    </w:p>
    <w:p w:rsidR="00805FFD" w:rsidRDefault="00805FFD" w:rsidP="00DE33FF">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reddish one.  The </w:t>
      </w:r>
      <w:r>
        <w:rPr>
          <w:rFonts w:ascii="Arial" w:hAnsi="Arial" w:cs="Arial"/>
          <w:sz w:val="24"/>
          <w:szCs w:val="24"/>
          <w:u w:val="single"/>
        </w:rPr>
        <w:t>mar</w:t>
      </w:r>
      <w:r>
        <w:rPr>
          <w:rFonts w:ascii="Arial" w:hAnsi="Arial" w:cs="Arial"/>
          <w:sz w:val="24"/>
          <w:szCs w:val="24"/>
        </w:rPr>
        <w:t xml:space="preserve"> mutant is a much better marker for the X-chromosome than eyespot (</w:t>
      </w:r>
      <w:r>
        <w:rPr>
          <w:rFonts w:ascii="Arial" w:hAnsi="Arial" w:cs="Arial"/>
          <w:sz w:val="24"/>
          <w:szCs w:val="24"/>
          <w:u w:val="single"/>
        </w:rPr>
        <w:t>es</w:t>
      </w:r>
      <w:r>
        <w:rPr>
          <w:rFonts w:ascii="Arial" w:hAnsi="Arial" w:cs="Arial"/>
          <w:sz w:val="24"/>
          <w:szCs w:val="24"/>
        </w:rPr>
        <w:t xml:space="preserve">) or even the </w:t>
      </w:r>
      <w:r>
        <w:rPr>
          <w:rFonts w:ascii="Arial" w:hAnsi="Arial" w:cs="Arial"/>
          <w:sz w:val="24"/>
          <w:szCs w:val="24"/>
          <w:u w:val="single"/>
        </w:rPr>
        <w:t>es lt</w:t>
      </w:r>
      <w:r>
        <w:rPr>
          <w:rFonts w:ascii="Arial" w:hAnsi="Arial" w:cs="Arial"/>
          <w:sz w:val="24"/>
          <w:szCs w:val="24"/>
        </w:rPr>
        <w:t xml:space="preserve"> allele.  The third mutation, christened “fused antennal segments-3 (</w:t>
      </w:r>
      <w:r>
        <w:rPr>
          <w:rFonts w:ascii="Arial" w:hAnsi="Arial" w:cs="Arial"/>
          <w:sz w:val="24"/>
          <w:szCs w:val="24"/>
          <w:u w:val="single"/>
        </w:rPr>
        <w:t>fas-3</w:t>
      </w:r>
      <w:r>
        <w:rPr>
          <w:rFonts w:ascii="Arial" w:hAnsi="Arial" w:cs="Arial"/>
          <w:sz w:val="24"/>
          <w:szCs w:val="24"/>
        </w:rPr>
        <w:t xml:space="preserve">)” is an antosomal recessive which produces fusions of the funicular and club segments of the antenna.  It differs from </w:t>
      </w:r>
      <w:r>
        <w:rPr>
          <w:rFonts w:ascii="Arial" w:hAnsi="Arial" w:cs="Arial"/>
          <w:sz w:val="24"/>
          <w:szCs w:val="24"/>
          <w:u w:val="single"/>
        </w:rPr>
        <w:t>fas-1</w:t>
      </w:r>
      <w:r>
        <w:rPr>
          <w:rFonts w:ascii="Arial" w:hAnsi="Arial" w:cs="Arial"/>
          <w:sz w:val="24"/>
          <w:szCs w:val="24"/>
        </w:rPr>
        <w:t xml:space="preserve"> in that </w:t>
      </w:r>
      <w:r>
        <w:rPr>
          <w:rFonts w:ascii="Arial" w:hAnsi="Arial" w:cs="Arial"/>
          <w:sz w:val="24"/>
          <w:szCs w:val="24"/>
          <w:u w:val="single"/>
        </w:rPr>
        <w:t>fas-1</w:t>
      </w:r>
      <w:r>
        <w:rPr>
          <w:rFonts w:ascii="Arial" w:hAnsi="Arial" w:cs="Arial"/>
          <w:sz w:val="24"/>
          <w:szCs w:val="24"/>
        </w:rPr>
        <w:t xml:space="preserve"> does not involve the more proximal segments 3-4 of the funicle.  It resembles </w:t>
      </w:r>
      <w:r>
        <w:rPr>
          <w:rFonts w:ascii="Arial" w:hAnsi="Arial" w:cs="Arial"/>
          <w:sz w:val="24"/>
          <w:szCs w:val="24"/>
          <w:u w:val="single"/>
        </w:rPr>
        <w:t>fas-2</w:t>
      </w:r>
      <w:r>
        <w:rPr>
          <w:rFonts w:ascii="Arial" w:hAnsi="Arial" w:cs="Arial"/>
          <w:sz w:val="24"/>
          <w:szCs w:val="24"/>
        </w:rPr>
        <w:t xml:space="preserve"> in </w:t>
      </w:r>
      <w:proofErr w:type="gramStart"/>
      <w:r>
        <w:rPr>
          <w:rFonts w:ascii="Arial" w:hAnsi="Arial" w:cs="Arial"/>
          <w:sz w:val="24"/>
          <w:szCs w:val="24"/>
        </w:rPr>
        <w:t>that</w:t>
      </w:r>
      <w:r w:rsidR="007B4BE4">
        <w:rPr>
          <w:rFonts w:ascii="Arial" w:hAnsi="Arial" w:cs="Arial"/>
          <w:sz w:val="24"/>
          <w:szCs w:val="24"/>
        </w:rPr>
        <w:t xml:space="preserve"> segments</w:t>
      </w:r>
      <w:proofErr w:type="gramEnd"/>
      <w:r w:rsidR="007B4BE4">
        <w:rPr>
          <w:rFonts w:ascii="Arial" w:hAnsi="Arial" w:cs="Arial"/>
          <w:sz w:val="24"/>
          <w:szCs w:val="24"/>
        </w:rPr>
        <w:t xml:space="preserve"> 3-4 and 5-6 of the funicle and 9-10 of the club are affected, but in additionin </w:t>
      </w:r>
      <w:r w:rsidR="007B4BE4">
        <w:rPr>
          <w:rFonts w:ascii="Arial" w:hAnsi="Arial" w:cs="Arial"/>
          <w:sz w:val="24"/>
          <w:szCs w:val="24"/>
          <w:u w:val="single"/>
        </w:rPr>
        <w:t>fas-3</w:t>
      </w:r>
      <w:r w:rsidR="007B4BE4">
        <w:rPr>
          <w:rFonts w:ascii="Arial" w:hAnsi="Arial" w:cs="Arial"/>
          <w:sz w:val="24"/>
          <w:szCs w:val="24"/>
        </w:rPr>
        <w:t xml:space="preserve"> segments 6-7 or 7-8 are involved in fusions.   Often blocks of segments 6-10 or 7-10 or 8-10 are formed, resulting in a fairly solid mass.  A further difference is that </w:t>
      </w:r>
      <w:r w:rsidR="007B4BE4">
        <w:rPr>
          <w:rFonts w:ascii="Arial" w:hAnsi="Arial" w:cs="Arial"/>
          <w:sz w:val="24"/>
          <w:szCs w:val="24"/>
          <w:u w:val="single"/>
        </w:rPr>
        <w:t>fas-3</w:t>
      </w:r>
      <w:r w:rsidR="007B4BE4">
        <w:rPr>
          <w:rFonts w:ascii="Arial" w:hAnsi="Arial" w:cs="Arial"/>
          <w:sz w:val="24"/>
          <w:szCs w:val="24"/>
        </w:rPr>
        <w:t xml:space="preserve"> antennae are often elbowed a characteristic seldom seen in </w:t>
      </w:r>
      <w:r w:rsidR="007B4BE4">
        <w:rPr>
          <w:rFonts w:ascii="Arial" w:hAnsi="Arial" w:cs="Arial"/>
          <w:sz w:val="24"/>
          <w:szCs w:val="24"/>
          <w:u w:val="single"/>
        </w:rPr>
        <w:t>fas-2</w:t>
      </w:r>
      <w:r w:rsidR="007B4BE4">
        <w:rPr>
          <w:rFonts w:ascii="Arial" w:hAnsi="Arial" w:cs="Arial"/>
          <w:sz w:val="24"/>
          <w:szCs w:val="24"/>
        </w:rPr>
        <w:t>.</w:t>
      </w:r>
    </w:p>
    <w:p w:rsidR="007B4BE4" w:rsidRDefault="007B4BE4" w:rsidP="00DE33FF">
      <w:pPr>
        <w:pStyle w:val="ListParagraph"/>
        <w:spacing w:before="240" w:after="0" w:line="240" w:lineRule="auto"/>
        <w:ind w:left="0"/>
        <w:jc w:val="both"/>
        <w:rPr>
          <w:rFonts w:ascii="Arial" w:hAnsi="Arial" w:cs="Arial"/>
          <w:sz w:val="24"/>
          <w:szCs w:val="24"/>
        </w:rPr>
      </w:pPr>
    </w:p>
    <w:p w:rsidR="007B4BE4" w:rsidRDefault="007B4BE4"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Table I shows the distribution of fusions of antennameres in the two sexes.</w:t>
      </w:r>
    </w:p>
    <w:p w:rsidR="00901444" w:rsidRDefault="00901444" w:rsidP="00DE33FF">
      <w:pPr>
        <w:pStyle w:val="ListParagraph"/>
        <w:spacing w:before="240" w:after="0" w:line="240" w:lineRule="auto"/>
        <w:ind w:left="0"/>
        <w:jc w:val="both"/>
        <w:rPr>
          <w:rFonts w:ascii="Arial" w:hAnsi="Arial" w:cs="Arial"/>
          <w:sz w:val="24"/>
          <w:szCs w:val="24"/>
        </w:rPr>
      </w:pPr>
    </w:p>
    <w:p w:rsidR="00901444" w:rsidRDefault="00901444"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Linkage studies of </w:t>
      </w:r>
      <w:r>
        <w:rPr>
          <w:rFonts w:ascii="Arial" w:hAnsi="Arial" w:cs="Arial"/>
          <w:sz w:val="24"/>
          <w:szCs w:val="24"/>
          <w:u w:val="single"/>
        </w:rPr>
        <w:t>fas-3</w:t>
      </w:r>
      <w:r>
        <w:rPr>
          <w:rFonts w:ascii="Arial" w:hAnsi="Arial" w:cs="Arial"/>
          <w:sz w:val="24"/>
          <w:szCs w:val="24"/>
        </w:rPr>
        <w:t xml:space="preserve"> and </w:t>
      </w:r>
      <w:r>
        <w:rPr>
          <w:rFonts w:ascii="Arial" w:hAnsi="Arial" w:cs="Arial"/>
          <w:sz w:val="24"/>
          <w:szCs w:val="24"/>
          <w:u w:val="single"/>
        </w:rPr>
        <w:t>mar</w:t>
      </w:r>
      <w:r>
        <w:rPr>
          <w:rFonts w:ascii="Arial" w:hAnsi="Arial" w:cs="Arial"/>
          <w:sz w:val="24"/>
          <w:szCs w:val="24"/>
        </w:rPr>
        <w:t xml:space="preserve"> are in progress.</w:t>
      </w:r>
    </w:p>
    <w:p w:rsidR="00901444" w:rsidRDefault="00901444" w:rsidP="00DE33FF">
      <w:pPr>
        <w:pStyle w:val="ListParagraph"/>
        <w:spacing w:before="240" w:after="0" w:line="240" w:lineRule="auto"/>
        <w:ind w:left="0"/>
        <w:jc w:val="both"/>
        <w:rPr>
          <w:rFonts w:ascii="Arial" w:hAnsi="Arial" w:cs="Arial"/>
          <w:sz w:val="24"/>
          <w:szCs w:val="24"/>
        </w:rPr>
      </w:pPr>
    </w:p>
    <w:p w:rsidR="00901444" w:rsidRDefault="00901444"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(This investigation was supported in part by U. S. </w:t>
      </w:r>
      <w:proofErr w:type="gramStart"/>
      <w:r>
        <w:rPr>
          <w:rFonts w:ascii="Arial" w:hAnsi="Arial" w:cs="Arial"/>
          <w:sz w:val="24"/>
          <w:szCs w:val="24"/>
        </w:rPr>
        <w:t>Army  Research</w:t>
      </w:r>
      <w:proofErr w:type="gramEnd"/>
      <w:r>
        <w:rPr>
          <w:rFonts w:ascii="Arial" w:hAnsi="Arial" w:cs="Arial"/>
          <w:sz w:val="24"/>
          <w:szCs w:val="24"/>
        </w:rPr>
        <w:t xml:space="preserve"> Office grant </w:t>
      </w:r>
    </w:p>
    <w:p w:rsidR="00901444" w:rsidRDefault="00901444"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LP11790-LS and contract 13545L).</w:t>
      </w:r>
    </w:p>
    <w:p w:rsidR="00901444" w:rsidRDefault="00901444" w:rsidP="00EF6607">
      <w:pPr>
        <w:pStyle w:val="ListParagraph"/>
        <w:spacing w:before="240" w:after="0" w:line="240" w:lineRule="auto"/>
        <w:ind w:left="0"/>
        <w:rPr>
          <w:rFonts w:ascii="Arial" w:hAnsi="Arial" w:cs="Arial"/>
          <w:sz w:val="24"/>
          <w:szCs w:val="24"/>
        </w:rPr>
      </w:pPr>
    </w:p>
    <w:p w:rsidR="00901444" w:rsidRDefault="00901444" w:rsidP="00EF6607">
      <w:pPr>
        <w:pStyle w:val="ListParagraph"/>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TABLE  -</w:t>
      </w:r>
      <w:proofErr w:type="gramEnd"/>
      <w:r>
        <w:rPr>
          <w:rFonts w:ascii="Arial" w:hAnsi="Arial" w:cs="Arial"/>
          <w:sz w:val="24"/>
          <w:szCs w:val="24"/>
        </w:rPr>
        <w:t xml:space="preserve">  I</w:t>
      </w:r>
    </w:p>
    <w:p w:rsidR="00901444" w:rsidRDefault="00901444" w:rsidP="00EF6607">
      <w:pPr>
        <w:pStyle w:val="ListParagraph"/>
        <w:spacing w:before="240" w:after="0" w:line="240" w:lineRule="auto"/>
        <w:ind w:left="0"/>
        <w:rPr>
          <w:rFonts w:ascii="Arial" w:hAnsi="Arial" w:cs="Arial"/>
          <w:sz w:val="24"/>
          <w:szCs w:val="24"/>
          <w:u w:val="single"/>
        </w:rPr>
      </w:pP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u w:val="single"/>
        </w:rPr>
        <w:t>Antennal  fustions</w:t>
      </w:r>
      <w:proofErr w:type="gramEnd"/>
      <w:r>
        <w:rPr>
          <w:rFonts w:ascii="Arial" w:hAnsi="Arial" w:cs="Arial"/>
          <w:sz w:val="24"/>
          <w:szCs w:val="24"/>
          <w:u w:val="single"/>
        </w:rPr>
        <w:t xml:space="preserve">  in  fas-3  T. confusum.</w:t>
      </w:r>
    </w:p>
    <w:p w:rsidR="00901444" w:rsidRDefault="00901444" w:rsidP="00EF6607">
      <w:pPr>
        <w:pStyle w:val="ListParagraph"/>
        <w:spacing w:before="240" w:after="0" w:line="240" w:lineRule="auto"/>
        <w:ind w:left="0"/>
        <w:rPr>
          <w:rFonts w:ascii="Arial" w:hAnsi="Arial" w:cs="Arial"/>
          <w:sz w:val="24"/>
          <w:szCs w:val="24"/>
          <w:u w:val="single"/>
        </w:rPr>
      </w:pPr>
    </w:p>
    <w:p w:rsidR="00901444" w:rsidRDefault="00901444" w:rsidP="00EF6607">
      <w:pPr>
        <w:pStyle w:val="ListParagraph"/>
        <w:spacing w:before="240" w:after="0" w:line="240" w:lineRule="auto"/>
        <w:ind w:left="0"/>
        <w:rPr>
          <w:rFonts w:ascii="Arial" w:hAnsi="Arial" w:cs="Arial"/>
          <w:sz w:val="24"/>
          <w:szCs w:val="24"/>
          <w:u w:val="single"/>
        </w:rPr>
      </w:pPr>
    </w:p>
    <w:p w:rsidR="00901444" w:rsidRDefault="00901444" w:rsidP="00EF6607">
      <w:pPr>
        <w:pStyle w:val="ListParagraph"/>
        <w:spacing w:before="240" w:after="0" w:line="240" w:lineRule="auto"/>
        <w:ind w:left="0"/>
        <w:rPr>
          <w:rFonts w:ascii="Arial" w:hAnsi="Arial" w:cs="Arial"/>
          <w:sz w:val="24"/>
          <w:szCs w:val="24"/>
        </w:rPr>
      </w:pPr>
      <w:r>
        <w:rPr>
          <w:rFonts w:ascii="Arial" w:hAnsi="Arial" w:cs="Arial"/>
          <w:sz w:val="24"/>
          <w:szCs w:val="24"/>
        </w:rPr>
        <w:t>Segments fused in antennae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Male</w:t>
      </w:r>
      <w:r>
        <w:rPr>
          <w:rFonts w:ascii="Arial" w:hAnsi="Arial" w:cs="Arial"/>
          <w:sz w:val="24"/>
          <w:szCs w:val="24"/>
        </w:rPr>
        <w:tab/>
      </w:r>
      <w:r>
        <w:rPr>
          <w:rFonts w:ascii="Arial" w:hAnsi="Arial" w:cs="Arial"/>
          <w:sz w:val="24"/>
          <w:szCs w:val="24"/>
        </w:rPr>
        <w:tab/>
        <w:t>Female</w:t>
      </w:r>
    </w:p>
    <w:p w:rsidR="00BC3CA9" w:rsidRDefault="00901444" w:rsidP="00EF6607">
      <w:pPr>
        <w:pStyle w:val="ListParagraph"/>
        <w:spacing w:before="240" w:after="0" w:line="240" w:lineRule="auto"/>
        <w:ind w:left="0"/>
        <w:rPr>
          <w:rFonts w:ascii="Arial" w:hAnsi="Arial" w:cs="Arial"/>
          <w:sz w:val="24"/>
          <w:szCs w:val="24"/>
        </w:rPr>
      </w:pPr>
      <w:r>
        <w:rPr>
          <w:rFonts w:ascii="Arial" w:hAnsi="Arial" w:cs="Arial"/>
          <w:sz w:val="24"/>
          <w:szCs w:val="24"/>
        </w:rPr>
        <w:t>3-4, 5-6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5-6, 7-8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r>
        <w:rPr>
          <w:rFonts w:ascii="Arial" w:hAnsi="Arial" w:cs="Arial"/>
          <w:sz w:val="24"/>
          <w:szCs w:val="24"/>
        </w:rPr>
        <w:tab/>
      </w:r>
      <w:r>
        <w:rPr>
          <w:rFonts w:ascii="Arial" w:hAnsi="Arial" w:cs="Arial"/>
          <w:sz w:val="24"/>
          <w:szCs w:val="24"/>
        </w:rPr>
        <w:tab/>
        <w:t xml:space="preserve">      3</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5-6, 7-9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r>
        <w:rPr>
          <w:rFonts w:ascii="Arial" w:hAnsi="Arial" w:cs="Arial"/>
          <w:sz w:val="24"/>
          <w:szCs w:val="24"/>
        </w:rPr>
        <w:tab/>
      </w:r>
      <w:r>
        <w:rPr>
          <w:rFonts w:ascii="Arial" w:hAnsi="Arial" w:cs="Arial"/>
          <w:sz w:val="24"/>
          <w:szCs w:val="24"/>
        </w:rPr>
        <w:tab/>
        <w:t xml:space="preserve">      2</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5-6, 7-8, 9-10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 </w:t>
      </w:r>
      <w:r>
        <w:rPr>
          <w:rFonts w:ascii="Arial" w:hAnsi="Arial" w:cs="Arial"/>
          <w:sz w:val="24"/>
          <w:szCs w:val="24"/>
        </w:rPr>
        <w:tab/>
      </w:r>
      <w:r>
        <w:rPr>
          <w:rFonts w:ascii="Arial" w:hAnsi="Arial" w:cs="Arial"/>
          <w:sz w:val="24"/>
          <w:szCs w:val="24"/>
        </w:rPr>
        <w:tab/>
        <w:t xml:space="preserve">      3</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5-6, 8-9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Pr>
          <w:rFonts w:ascii="Arial" w:hAnsi="Arial" w:cs="Arial"/>
          <w:sz w:val="24"/>
          <w:szCs w:val="24"/>
        </w:rPr>
        <w:tab/>
      </w:r>
      <w:r>
        <w:rPr>
          <w:rFonts w:ascii="Arial" w:hAnsi="Arial" w:cs="Arial"/>
          <w:sz w:val="24"/>
          <w:szCs w:val="24"/>
        </w:rPr>
        <w:tab/>
        <w:t xml:space="preserve">      2</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5-6, 7-10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5-6, 8-10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5-7, 8-9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5-8, 9-10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BC3CA9" w:rsidRDefault="00BC3CA9" w:rsidP="00EF6607">
      <w:pPr>
        <w:pStyle w:val="ListParagraph"/>
        <w:spacing w:before="240" w:after="0" w:line="240" w:lineRule="auto"/>
        <w:ind w:left="0"/>
        <w:rPr>
          <w:rFonts w:ascii="Arial" w:hAnsi="Arial" w:cs="Arial"/>
          <w:sz w:val="24"/>
          <w:szCs w:val="24"/>
        </w:rPr>
      </w:pPr>
      <w:r>
        <w:rPr>
          <w:rFonts w:ascii="Arial" w:hAnsi="Arial" w:cs="Arial"/>
          <w:sz w:val="24"/>
          <w:szCs w:val="24"/>
        </w:rPr>
        <w:t>3-4, 6-7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3-4, 6-7, 8-9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w:t>
      </w:r>
      <w:r>
        <w:rPr>
          <w:rFonts w:ascii="Arial" w:hAnsi="Arial" w:cs="Arial"/>
          <w:sz w:val="24"/>
          <w:szCs w:val="24"/>
        </w:rPr>
        <w:tab/>
      </w:r>
      <w:r>
        <w:rPr>
          <w:rFonts w:ascii="Arial" w:hAnsi="Arial" w:cs="Arial"/>
          <w:sz w:val="24"/>
          <w:szCs w:val="24"/>
        </w:rPr>
        <w:tab/>
        <w:t xml:space="preserve">       6</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3-4, 6-7, 8-10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3-4, 6-7, 9-10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3-4, 6-7, 9-11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3-4. 6-7, 8-9, 10-11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3-4, 6-8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3-4, 6-9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 3-4, 6-10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r>
        <w:rPr>
          <w:rFonts w:ascii="Arial" w:hAnsi="Arial" w:cs="Arial"/>
          <w:sz w:val="24"/>
          <w:szCs w:val="24"/>
        </w:rPr>
        <w:tab/>
      </w:r>
      <w:r>
        <w:rPr>
          <w:rFonts w:ascii="Arial" w:hAnsi="Arial" w:cs="Arial"/>
          <w:sz w:val="24"/>
          <w:szCs w:val="24"/>
        </w:rPr>
        <w:tab/>
        <w:t xml:space="preserve">      1</w:t>
      </w:r>
    </w:p>
    <w:p w:rsidR="000F7827" w:rsidRDefault="000F7827" w:rsidP="00EF6607">
      <w:pPr>
        <w:pStyle w:val="ListParagraph"/>
        <w:spacing w:before="240" w:after="0" w:line="240" w:lineRule="auto"/>
        <w:ind w:left="0"/>
        <w:rPr>
          <w:rFonts w:ascii="Arial" w:hAnsi="Arial" w:cs="Arial"/>
          <w:sz w:val="24"/>
          <w:szCs w:val="24"/>
        </w:rPr>
      </w:pPr>
      <w:r>
        <w:rPr>
          <w:rFonts w:ascii="Arial" w:hAnsi="Arial" w:cs="Arial"/>
          <w:sz w:val="24"/>
          <w:szCs w:val="24"/>
        </w:rPr>
        <w:t>3-4, 7-8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w:t>
      </w:r>
      <w:r>
        <w:rPr>
          <w:rFonts w:ascii="Arial" w:hAnsi="Arial" w:cs="Arial"/>
          <w:sz w:val="24"/>
          <w:szCs w:val="24"/>
        </w:rPr>
        <w:tab/>
      </w:r>
      <w:r>
        <w:rPr>
          <w:rFonts w:ascii="Arial" w:hAnsi="Arial" w:cs="Arial"/>
          <w:sz w:val="24"/>
          <w:szCs w:val="24"/>
        </w:rPr>
        <w:tab/>
        <w:t xml:space="preserve">      1</w:t>
      </w:r>
    </w:p>
    <w:p w:rsidR="000B3636" w:rsidRDefault="000B3636" w:rsidP="00EF6607">
      <w:pPr>
        <w:pStyle w:val="ListParagraph"/>
        <w:spacing w:before="240" w:after="0" w:line="240" w:lineRule="auto"/>
        <w:ind w:left="0"/>
        <w:rPr>
          <w:rFonts w:ascii="Arial" w:hAnsi="Arial" w:cs="Arial"/>
          <w:sz w:val="24"/>
          <w:szCs w:val="24"/>
        </w:rPr>
      </w:pPr>
      <w:r>
        <w:rPr>
          <w:rFonts w:ascii="Arial" w:hAnsi="Arial" w:cs="Arial"/>
          <w:sz w:val="24"/>
          <w:szCs w:val="24"/>
        </w:rPr>
        <w:t>3-4, 7-8, 9-10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0B3636" w:rsidRDefault="000B3636" w:rsidP="00EF6607">
      <w:pPr>
        <w:pStyle w:val="ListParagraph"/>
        <w:spacing w:before="240" w:after="0" w:line="240" w:lineRule="auto"/>
        <w:ind w:left="0"/>
        <w:rPr>
          <w:rFonts w:ascii="Arial" w:hAnsi="Arial" w:cs="Arial"/>
          <w:sz w:val="24"/>
          <w:szCs w:val="24"/>
        </w:rPr>
      </w:pPr>
      <w:r>
        <w:rPr>
          <w:rFonts w:ascii="Arial" w:hAnsi="Arial" w:cs="Arial"/>
          <w:sz w:val="24"/>
          <w:szCs w:val="24"/>
        </w:rPr>
        <w:lastRenderedPageBreak/>
        <w:t>3-4, 8-9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w:t>
      </w:r>
    </w:p>
    <w:p w:rsidR="000B3636" w:rsidRDefault="000B3636" w:rsidP="00EF6607">
      <w:pPr>
        <w:pStyle w:val="ListParagraph"/>
        <w:spacing w:before="240" w:after="0" w:line="240" w:lineRule="auto"/>
        <w:ind w:left="0"/>
        <w:rPr>
          <w:rFonts w:ascii="Arial" w:hAnsi="Arial" w:cs="Arial"/>
          <w:sz w:val="24"/>
          <w:szCs w:val="24"/>
        </w:rPr>
      </w:pPr>
      <w:r>
        <w:rPr>
          <w:rFonts w:ascii="Arial" w:hAnsi="Arial" w:cs="Arial"/>
          <w:sz w:val="24"/>
          <w:szCs w:val="24"/>
        </w:rPr>
        <w:t>3-4, 8-9, 10-11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p>
    <w:p w:rsidR="00345E3C" w:rsidRDefault="000B3636" w:rsidP="00EF6607">
      <w:pPr>
        <w:pStyle w:val="ListParagraph"/>
        <w:spacing w:before="240" w:after="0" w:line="240" w:lineRule="auto"/>
        <w:ind w:left="0"/>
        <w:rPr>
          <w:rFonts w:ascii="Arial" w:hAnsi="Arial" w:cs="Arial"/>
          <w:sz w:val="24"/>
          <w:szCs w:val="24"/>
        </w:rPr>
      </w:pPr>
      <w:r>
        <w:rPr>
          <w:rFonts w:ascii="Arial" w:hAnsi="Arial" w:cs="Arial"/>
          <w:sz w:val="24"/>
          <w:szCs w:val="24"/>
        </w:rPr>
        <w:t>3-4, 9-10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w:t>
      </w:r>
    </w:p>
    <w:p w:rsidR="00DE33FF" w:rsidRDefault="00DE33FF" w:rsidP="00EF6607">
      <w:pPr>
        <w:pStyle w:val="ListParagraph"/>
        <w:spacing w:before="240" w:after="0" w:line="240" w:lineRule="auto"/>
        <w:ind w:left="0"/>
        <w:rPr>
          <w:rFonts w:ascii="Arial" w:hAnsi="Arial" w:cs="Arial"/>
          <w:sz w:val="24"/>
          <w:szCs w:val="24"/>
        </w:rPr>
      </w:pPr>
    </w:p>
    <w:p w:rsidR="00DE33FF" w:rsidRDefault="00DE33FF" w:rsidP="00EF6607">
      <w:pPr>
        <w:pStyle w:val="ListParagraph"/>
        <w:spacing w:before="240" w:after="0" w:line="240" w:lineRule="auto"/>
        <w:ind w:left="0"/>
        <w:rPr>
          <w:rFonts w:ascii="Arial" w:hAnsi="Arial" w:cs="Arial"/>
          <w:sz w:val="24"/>
          <w:szCs w:val="24"/>
        </w:rPr>
      </w:pPr>
    </w:p>
    <w:p w:rsidR="00DE33FF" w:rsidRDefault="00DE33FF" w:rsidP="00EF6607">
      <w:pPr>
        <w:pStyle w:val="ListParagraph"/>
        <w:spacing w:before="240" w:after="0" w:line="240" w:lineRule="auto"/>
        <w:ind w:left="0"/>
        <w:rPr>
          <w:rFonts w:ascii="Arial" w:hAnsi="Arial" w:cs="Arial"/>
          <w:sz w:val="24"/>
          <w:szCs w:val="24"/>
        </w:rPr>
      </w:pPr>
    </w:p>
    <w:p w:rsidR="00345E3C" w:rsidRDefault="00345E3C" w:rsidP="00EF6607">
      <w:pPr>
        <w:pStyle w:val="ListParagraph"/>
        <w:spacing w:before="240" w:after="0" w:line="240" w:lineRule="auto"/>
        <w:ind w:left="0"/>
        <w:rPr>
          <w:rFonts w:ascii="Arial" w:hAnsi="Arial" w:cs="Arial"/>
          <w:sz w:val="24"/>
          <w:szCs w:val="24"/>
        </w:rPr>
      </w:pPr>
      <w:r>
        <w:rPr>
          <w:rFonts w:ascii="Arial" w:hAnsi="Arial" w:cs="Arial"/>
          <w:sz w:val="24"/>
          <w:szCs w:val="24"/>
        </w:rPr>
        <w:t>TADEUSZ PRUS</w:t>
      </w:r>
    </w:p>
    <w:p w:rsidR="00345E3C" w:rsidRDefault="00345E3C" w:rsidP="00EF6607">
      <w:pPr>
        <w:pStyle w:val="ListParagraph"/>
        <w:spacing w:before="240" w:after="0" w:line="240" w:lineRule="auto"/>
        <w:ind w:left="0"/>
        <w:rPr>
          <w:rFonts w:ascii="Arial" w:hAnsi="Arial" w:cs="Arial"/>
          <w:sz w:val="24"/>
          <w:szCs w:val="24"/>
        </w:rPr>
      </w:pPr>
      <w:r>
        <w:rPr>
          <w:rFonts w:ascii="Arial" w:hAnsi="Arial" w:cs="Arial"/>
          <w:sz w:val="24"/>
          <w:szCs w:val="24"/>
        </w:rPr>
        <w:t>INSTITUTE OF ECOLOGY</w:t>
      </w:r>
    </w:p>
    <w:p w:rsidR="00345E3C" w:rsidRDefault="00345E3C" w:rsidP="00EF6607">
      <w:pPr>
        <w:pStyle w:val="ListParagraph"/>
        <w:spacing w:before="240" w:after="0" w:line="240" w:lineRule="auto"/>
        <w:ind w:left="0"/>
        <w:rPr>
          <w:rFonts w:ascii="Arial" w:hAnsi="Arial" w:cs="Arial"/>
          <w:sz w:val="24"/>
          <w:szCs w:val="24"/>
        </w:rPr>
      </w:pPr>
      <w:r>
        <w:rPr>
          <w:rFonts w:ascii="Arial" w:hAnsi="Arial" w:cs="Arial"/>
          <w:sz w:val="24"/>
          <w:szCs w:val="24"/>
        </w:rPr>
        <w:t>DZIEKANOW LESNY NEAR WARSAW</w:t>
      </w:r>
    </w:p>
    <w:p w:rsidR="00345E3C" w:rsidRDefault="00345E3C" w:rsidP="00EF6607">
      <w:pPr>
        <w:pStyle w:val="ListParagraph"/>
        <w:spacing w:before="240" w:after="0" w:line="240" w:lineRule="auto"/>
        <w:ind w:left="0"/>
        <w:rPr>
          <w:rFonts w:ascii="Arial" w:hAnsi="Arial" w:cs="Arial"/>
          <w:sz w:val="24"/>
          <w:szCs w:val="24"/>
        </w:rPr>
      </w:pPr>
      <w:r>
        <w:rPr>
          <w:rFonts w:ascii="Arial" w:hAnsi="Arial" w:cs="Arial"/>
          <w:sz w:val="24"/>
          <w:szCs w:val="24"/>
        </w:rPr>
        <w:t>05-150 LOMIANKI, POLAND</w:t>
      </w:r>
    </w:p>
    <w:p w:rsidR="00345E3C" w:rsidRDefault="00345E3C" w:rsidP="00EF6607">
      <w:pPr>
        <w:pStyle w:val="ListParagraph"/>
        <w:spacing w:before="240" w:after="0" w:line="240" w:lineRule="auto"/>
        <w:ind w:left="0"/>
        <w:rPr>
          <w:rFonts w:ascii="Arial" w:hAnsi="Arial" w:cs="Arial"/>
          <w:sz w:val="24"/>
          <w:szCs w:val="24"/>
        </w:rPr>
      </w:pPr>
    </w:p>
    <w:p w:rsidR="00345E3C" w:rsidRDefault="00345E3C" w:rsidP="00EF6607">
      <w:pPr>
        <w:pStyle w:val="ListParagraph"/>
        <w:spacing w:before="240" w:after="0" w:line="240" w:lineRule="auto"/>
        <w:ind w:left="0"/>
        <w:rPr>
          <w:rFonts w:ascii="Arial" w:hAnsi="Arial" w:cs="Arial"/>
          <w:sz w:val="24"/>
          <w:szCs w:val="24"/>
          <w:u w:val="single"/>
        </w:rPr>
      </w:pPr>
    </w:p>
    <w:p w:rsidR="00345E3C" w:rsidRDefault="00345E3C" w:rsidP="00EF6607">
      <w:pPr>
        <w:pStyle w:val="ListParagraph"/>
        <w:spacing w:before="240" w:after="0" w:line="240" w:lineRule="auto"/>
        <w:ind w:left="0"/>
        <w:rPr>
          <w:rFonts w:ascii="Arial" w:hAnsi="Arial" w:cs="Arial"/>
          <w:sz w:val="24"/>
          <w:szCs w:val="24"/>
          <w:u w:val="single"/>
        </w:rPr>
      </w:pPr>
      <w:proofErr w:type="gramStart"/>
      <w:r>
        <w:rPr>
          <w:rFonts w:ascii="Arial" w:hAnsi="Arial" w:cs="Arial"/>
          <w:sz w:val="24"/>
          <w:szCs w:val="24"/>
          <w:u w:val="single"/>
        </w:rPr>
        <w:t>On heterogeneity in cI strain of Tribolium castaneum Hbst.</w:t>
      </w:r>
      <w:proofErr w:type="gramEnd"/>
    </w:p>
    <w:p w:rsidR="00345E3C" w:rsidRDefault="00345E3C" w:rsidP="00EF6607">
      <w:pPr>
        <w:pStyle w:val="ListParagraph"/>
        <w:spacing w:before="240" w:after="0" w:line="240" w:lineRule="auto"/>
        <w:ind w:left="0"/>
        <w:rPr>
          <w:rFonts w:ascii="Arial" w:hAnsi="Arial" w:cs="Arial"/>
          <w:sz w:val="24"/>
          <w:szCs w:val="24"/>
          <w:u w:val="single"/>
        </w:rPr>
      </w:pPr>
    </w:p>
    <w:p w:rsidR="00345E3C" w:rsidRDefault="00345E3C"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Introduction</w:t>
      </w:r>
    </w:p>
    <w:p w:rsidR="00345E3C" w:rsidRDefault="00345E3C" w:rsidP="00EF6607">
      <w:pPr>
        <w:pStyle w:val="ListParagraph"/>
        <w:spacing w:before="240" w:after="0" w:line="240" w:lineRule="auto"/>
        <w:ind w:left="0"/>
        <w:rPr>
          <w:rFonts w:ascii="Arial" w:hAnsi="Arial" w:cs="Arial"/>
          <w:sz w:val="24"/>
          <w:szCs w:val="24"/>
        </w:rPr>
      </w:pPr>
    </w:p>
    <w:p w:rsidR="00C70D47" w:rsidRDefault="00345E3C"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Four genetic strains of </w:t>
      </w:r>
      <w:r>
        <w:rPr>
          <w:rFonts w:ascii="Arial" w:hAnsi="Arial" w:cs="Arial"/>
          <w:sz w:val="24"/>
          <w:szCs w:val="24"/>
          <w:u w:val="single"/>
        </w:rPr>
        <w:t>T. castaneum</w:t>
      </w:r>
      <w:r>
        <w:rPr>
          <w:rFonts w:ascii="Arial" w:hAnsi="Arial" w:cs="Arial"/>
          <w:sz w:val="24"/>
          <w:szCs w:val="24"/>
        </w:rPr>
        <w:t xml:space="preserve"> obtained from Prof. Dr. Thomas Park’s laboratory show differences in may physiological</w:t>
      </w:r>
      <w:r w:rsidR="00C70D47">
        <w:rPr>
          <w:rFonts w:ascii="Arial" w:hAnsi="Arial" w:cs="Arial"/>
          <w:sz w:val="24"/>
          <w:szCs w:val="24"/>
        </w:rPr>
        <w:t xml:space="preserve"> features as fecundity, fertility, cannibalistic predation, longevity, mortality, duration of development and other characteristics (Park, Mertz, Petrusewicz 1961, Park, Martz, Grodzinski, Prus 1965).  These strains of</w:t>
      </w:r>
    </w:p>
    <w:p w:rsidR="00345E3C" w:rsidRDefault="00C70D47" w:rsidP="00DE33FF">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 xml:space="preserve">T.castaneum </w:t>
      </w:r>
      <w:r>
        <w:rPr>
          <w:rFonts w:ascii="Arial" w:hAnsi="Arial" w:cs="Arial"/>
          <w:sz w:val="24"/>
          <w:szCs w:val="24"/>
        </w:rPr>
        <w:t xml:space="preserve"> together with 4 genetic strains of </w:t>
      </w:r>
      <w:r>
        <w:rPr>
          <w:rFonts w:ascii="Arial" w:hAnsi="Arial" w:cs="Arial"/>
          <w:sz w:val="24"/>
          <w:szCs w:val="24"/>
          <w:u w:val="single"/>
        </w:rPr>
        <w:t>T. confusum</w:t>
      </w:r>
      <w:r>
        <w:rPr>
          <w:rFonts w:ascii="Arial" w:hAnsi="Arial" w:cs="Arial"/>
          <w:sz w:val="24"/>
          <w:szCs w:val="24"/>
        </w:rPr>
        <w:t xml:space="preserve">  were brought to Poland in 1963 and have been cultured at 29 degree C and 75% of relative humidity for many years.  In </w:t>
      </w:r>
      <w:proofErr w:type="gramStart"/>
      <w:r>
        <w:rPr>
          <w:rFonts w:ascii="Arial" w:hAnsi="Arial" w:cs="Arial"/>
          <w:sz w:val="24"/>
          <w:szCs w:val="24"/>
        </w:rPr>
        <w:t>1966  a</w:t>
      </w:r>
      <w:proofErr w:type="gramEnd"/>
      <w:r>
        <w:rPr>
          <w:rFonts w:ascii="Arial" w:hAnsi="Arial" w:cs="Arial"/>
          <w:sz w:val="24"/>
          <w:szCs w:val="24"/>
        </w:rPr>
        <w:t xml:space="preserve"> study of elements of energy budget was initiated (Klekowski, Prus, Zyromska-Rudzka 1967), using strain cI of </w:t>
      </w:r>
      <w:r>
        <w:rPr>
          <w:rFonts w:ascii="Arial" w:hAnsi="Arial" w:cs="Arial"/>
          <w:sz w:val="24"/>
          <w:szCs w:val="24"/>
          <w:u w:val="single"/>
        </w:rPr>
        <w:t>T. castaneum</w:t>
      </w:r>
      <w:r>
        <w:rPr>
          <w:rFonts w:ascii="Arial" w:hAnsi="Arial" w:cs="Arial"/>
          <w:sz w:val="24"/>
          <w:szCs w:val="24"/>
        </w:rPr>
        <w:t xml:space="preserve">.  During measurements of production </w:t>
      </w:r>
      <w:proofErr w:type="gramStart"/>
      <w:r>
        <w:rPr>
          <w:rFonts w:ascii="Arial" w:hAnsi="Arial" w:cs="Arial"/>
          <w:sz w:val="24"/>
          <w:szCs w:val="24"/>
        </w:rPr>
        <w:t>a heterogeneity</w:t>
      </w:r>
      <w:proofErr w:type="gramEnd"/>
      <w:r>
        <w:rPr>
          <w:rFonts w:ascii="Arial" w:hAnsi="Arial" w:cs="Arial"/>
          <w:sz w:val="24"/>
          <w:szCs w:val="24"/>
        </w:rPr>
        <w:t xml:space="preserve"> was found within this strain.  It is possible that the strain could evolve and change its characteristics or split into two sub-strains.</w:t>
      </w:r>
    </w:p>
    <w:p w:rsidR="008C78FB" w:rsidRDefault="008C78FB" w:rsidP="00DE33FF">
      <w:pPr>
        <w:pStyle w:val="ListParagraph"/>
        <w:spacing w:before="240" w:after="0" w:line="240" w:lineRule="auto"/>
        <w:ind w:left="0"/>
        <w:jc w:val="both"/>
        <w:rPr>
          <w:rFonts w:ascii="Arial" w:hAnsi="Arial" w:cs="Arial"/>
          <w:sz w:val="24"/>
          <w:szCs w:val="24"/>
        </w:rPr>
      </w:pPr>
    </w:p>
    <w:p w:rsidR="008C78FB" w:rsidRDefault="008C78FB"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The aim of this paper was to describe the difference observed with cI strain, the number of larval instars being the criterion for division.  Such features as growth curves, maximum weight, and the time of reaching this maximum as well as the duration of development were ascertained.</w:t>
      </w:r>
    </w:p>
    <w:p w:rsidR="008C78FB" w:rsidRDefault="008C78FB" w:rsidP="00DE33FF">
      <w:pPr>
        <w:pStyle w:val="ListParagraph"/>
        <w:spacing w:before="240" w:after="0" w:line="240" w:lineRule="auto"/>
        <w:ind w:left="0"/>
        <w:jc w:val="both"/>
        <w:rPr>
          <w:rFonts w:ascii="Arial" w:hAnsi="Arial" w:cs="Arial"/>
          <w:sz w:val="24"/>
          <w:szCs w:val="24"/>
        </w:rPr>
      </w:pPr>
    </w:p>
    <w:p w:rsidR="008C78FB" w:rsidRDefault="008C78FB" w:rsidP="00DE33FF">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Methods</w:t>
      </w:r>
    </w:p>
    <w:p w:rsidR="008C78FB" w:rsidRDefault="008C78FB" w:rsidP="00DE33FF">
      <w:pPr>
        <w:pStyle w:val="ListParagraph"/>
        <w:spacing w:before="240" w:after="0" w:line="240" w:lineRule="auto"/>
        <w:ind w:left="0"/>
        <w:jc w:val="both"/>
        <w:rPr>
          <w:rFonts w:ascii="Arial" w:hAnsi="Arial" w:cs="Arial"/>
          <w:sz w:val="24"/>
          <w:szCs w:val="24"/>
        </w:rPr>
      </w:pPr>
    </w:p>
    <w:p w:rsidR="008C78FB" w:rsidRDefault="008C78FB"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Two series of individual cultures, 25 in each, were run for over 100 days.  The medium of each larva consisted of 2 g of flour and baker’s powdered yeast (95% and 5%, by weight).   The cultures were </w:t>
      </w:r>
      <w:proofErr w:type="gramStart"/>
      <w:r>
        <w:rPr>
          <w:rFonts w:ascii="Arial" w:hAnsi="Arial" w:cs="Arial"/>
          <w:sz w:val="24"/>
          <w:szCs w:val="24"/>
        </w:rPr>
        <w:t>synchronized,</w:t>
      </w:r>
      <w:proofErr w:type="gramEnd"/>
      <w:r>
        <w:rPr>
          <w:rFonts w:ascii="Arial" w:hAnsi="Arial" w:cs="Arial"/>
          <w:sz w:val="24"/>
          <w:szCs w:val="24"/>
        </w:rPr>
        <w:t xml:space="preserve"> the difference in hatching time of the larvae did not exceed 4 hours.  The larvae and other stages were weighted every second day and the number of exuviae was recorded.  Each vial content was sifted through fine mesh and the </w:t>
      </w:r>
      <w:proofErr w:type="gramStart"/>
      <w:r>
        <w:rPr>
          <w:rFonts w:ascii="Arial" w:hAnsi="Arial" w:cs="Arial"/>
          <w:sz w:val="24"/>
          <w:szCs w:val="24"/>
        </w:rPr>
        <w:t xml:space="preserve">larva with its </w:t>
      </w:r>
      <w:r w:rsidR="000B4842">
        <w:rPr>
          <w:rFonts w:ascii="Arial" w:hAnsi="Arial" w:cs="Arial"/>
          <w:sz w:val="24"/>
          <w:szCs w:val="24"/>
        </w:rPr>
        <w:t>exuvium were</w:t>
      </w:r>
      <w:proofErr w:type="gramEnd"/>
      <w:r w:rsidR="000B4842">
        <w:rPr>
          <w:rFonts w:ascii="Arial" w:hAnsi="Arial" w:cs="Arial"/>
          <w:sz w:val="24"/>
          <w:szCs w:val="24"/>
        </w:rPr>
        <w:t xml:space="preserve"> collected.  The larva was weighed and placed again into 2 g of fresh medium.  The small larvae were weighed with a quartz balance and the large larvae with a sartorius balance.</w:t>
      </w:r>
    </w:p>
    <w:p w:rsidR="000B4842" w:rsidRDefault="000B4842" w:rsidP="00DE33FF">
      <w:pPr>
        <w:pStyle w:val="ListParagraph"/>
        <w:spacing w:before="240" w:after="0" w:line="240" w:lineRule="auto"/>
        <w:ind w:left="0"/>
        <w:jc w:val="both"/>
        <w:rPr>
          <w:rFonts w:ascii="Arial" w:hAnsi="Arial" w:cs="Arial"/>
          <w:sz w:val="24"/>
          <w:szCs w:val="24"/>
        </w:rPr>
      </w:pPr>
    </w:p>
    <w:p w:rsidR="000B4842" w:rsidRDefault="000B4842" w:rsidP="00DE33FF">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Results</w:t>
      </w:r>
    </w:p>
    <w:p w:rsidR="000B4842" w:rsidRDefault="000B4842" w:rsidP="00DE33FF">
      <w:pPr>
        <w:pStyle w:val="ListParagraph"/>
        <w:spacing w:before="240" w:after="0" w:line="240" w:lineRule="auto"/>
        <w:ind w:left="0"/>
        <w:jc w:val="both"/>
        <w:rPr>
          <w:rFonts w:ascii="Arial" w:hAnsi="Arial" w:cs="Arial"/>
          <w:sz w:val="24"/>
          <w:szCs w:val="24"/>
        </w:rPr>
      </w:pPr>
    </w:p>
    <w:p w:rsidR="000B4842" w:rsidRDefault="000B4842"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lastRenderedPageBreak/>
        <w:t xml:space="preserve">Out of 50 individuals only 43 survived over 100 days, 22 females and 21 males.  Of the 22 females, 8 had 6 larval instars and 14 – 7 larval instars (36.36% and 63.63%, respectively).  Of 21 males, 6 had 6 larval instars and 15 had 7 larval instars (28.57% and 71.43%, respectively).  In general, there were 14 individuals with 6 larval instars and 29 individuals with 7 larval </w:t>
      </w:r>
      <w:proofErr w:type="gramStart"/>
      <w:r>
        <w:rPr>
          <w:rFonts w:ascii="Arial" w:hAnsi="Arial" w:cs="Arial"/>
          <w:sz w:val="24"/>
          <w:szCs w:val="24"/>
        </w:rPr>
        <w:t>instars  (</w:t>
      </w:r>
      <w:proofErr w:type="gramEnd"/>
      <w:r>
        <w:rPr>
          <w:rFonts w:ascii="Arial" w:hAnsi="Arial" w:cs="Arial"/>
          <w:sz w:val="24"/>
          <w:szCs w:val="24"/>
        </w:rPr>
        <w:t>32.55% and 67.45%, respectively).  The ratio is close to 1:2, which may have some genetic implications.</w:t>
      </w:r>
    </w:p>
    <w:p w:rsidR="009F01B3" w:rsidRDefault="009F01B3" w:rsidP="00DE33FF">
      <w:pPr>
        <w:pStyle w:val="ListParagraph"/>
        <w:spacing w:before="240" w:after="0" w:line="240" w:lineRule="auto"/>
        <w:ind w:left="0"/>
        <w:jc w:val="both"/>
        <w:rPr>
          <w:rFonts w:ascii="Arial" w:hAnsi="Arial" w:cs="Arial"/>
          <w:sz w:val="24"/>
          <w:szCs w:val="24"/>
        </w:rPr>
      </w:pPr>
    </w:p>
    <w:p w:rsidR="009F01B3" w:rsidRDefault="009F01B3"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two groups of animals differed also in their growth curves (Fig.1).  The 6-instar larvae grew faster than the 7-instar larvae but they obtained lower and earlier maximum weight.  The difference in weight was permanent in prepupa, pupa, and adult </w:t>
      </w:r>
      <w:proofErr w:type="gramStart"/>
      <w:r>
        <w:rPr>
          <w:rFonts w:ascii="Arial" w:hAnsi="Arial" w:cs="Arial"/>
          <w:sz w:val="24"/>
          <w:szCs w:val="24"/>
        </w:rPr>
        <w:t>stage,</w:t>
      </w:r>
      <w:proofErr w:type="gramEnd"/>
      <w:r>
        <w:rPr>
          <w:rFonts w:ascii="Arial" w:hAnsi="Arial" w:cs="Arial"/>
          <w:sz w:val="24"/>
          <w:szCs w:val="24"/>
        </w:rPr>
        <w:t xml:space="preserve"> the 6-instar larvae were always lighter than 7-instar larvae (Fig. 1).</w:t>
      </w:r>
    </w:p>
    <w:p w:rsidR="00307B02" w:rsidRDefault="00307B02" w:rsidP="00DE33FF">
      <w:pPr>
        <w:pStyle w:val="ListParagraph"/>
        <w:spacing w:before="240" w:after="0" w:line="240" w:lineRule="auto"/>
        <w:ind w:left="0"/>
        <w:jc w:val="both"/>
        <w:rPr>
          <w:rFonts w:ascii="Arial" w:hAnsi="Arial" w:cs="Arial"/>
          <w:sz w:val="24"/>
          <w:szCs w:val="24"/>
        </w:rPr>
      </w:pPr>
    </w:p>
    <w:p w:rsidR="00307B02" w:rsidRDefault="00307B02"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Statistical comparisons were made between 6 and 7 instar individuals in respect of their</w:t>
      </w:r>
      <w:r w:rsidR="008F4099">
        <w:rPr>
          <w:rFonts w:ascii="Arial" w:hAnsi="Arial" w:cs="Arial"/>
          <w:sz w:val="24"/>
          <w:szCs w:val="24"/>
        </w:rPr>
        <w:t xml:space="preserve"> maximum weight, the time of reaching this maximum weight, and the weight of adult beetles on the 72</w:t>
      </w:r>
      <w:r w:rsidR="008F4099" w:rsidRPr="008F4099">
        <w:rPr>
          <w:rFonts w:ascii="Arial" w:hAnsi="Arial" w:cs="Arial"/>
          <w:sz w:val="24"/>
          <w:szCs w:val="24"/>
          <w:vertAlign w:val="superscript"/>
        </w:rPr>
        <w:t>nd</w:t>
      </w:r>
      <w:r w:rsidR="008F4099">
        <w:rPr>
          <w:rFonts w:ascii="Arial" w:hAnsi="Arial" w:cs="Arial"/>
          <w:sz w:val="24"/>
          <w:szCs w:val="24"/>
        </w:rPr>
        <w:t xml:space="preserve"> day of their life using the Student t-test (Table I).  All comparisons of these features between 6 and 7 instar individuals showed significant differences at </w:t>
      </w:r>
    </w:p>
    <w:p w:rsidR="008F4099" w:rsidRDefault="008F4099" w:rsidP="00DE33FF">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probability level of 0.001.  </w:t>
      </w:r>
      <w:proofErr w:type="gramStart"/>
      <w:r>
        <w:rPr>
          <w:rFonts w:ascii="Arial" w:hAnsi="Arial" w:cs="Arial"/>
          <w:sz w:val="24"/>
          <w:szCs w:val="24"/>
        </w:rPr>
        <w:t>This points</w:t>
      </w:r>
      <w:proofErr w:type="gramEnd"/>
      <w:r>
        <w:rPr>
          <w:rFonts w:ascii="Arial" w:hAnsi="Arial" w:cs="Arial"/>
          <w:sz w:val="24"/>
          <w:szCs w:val="24"/>
        </w:rPr>
        <w:t xml:space="preserve"> to differences in the course of growth and development of these two groups.  However, the sex differences within these two groups of individuals in respect of the features examined were insignificant with </w:t>
      </w:r>
    </w:p>
    <w:p w:rsidR="008F4099" w:rsidRDefault="008F4099" w:rsidP="00DE33FF">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exception that the 7-instar females reached the maximum weight one day earlier than did the males (Table II).</w:t>
      </w:r>
    </w:p>
    <w:p w:rsidR="008F4099" w:rsidRDefault="008F4099" w:rsidP="00DE33FF">
      <w:pPr>
        <w:pStyle w:val="ListParagraph"/>
        <w:spacing w:before="240" w:after="0" w:line="240" w:lineRule="auto"/>
        <w:ind w:left="0"/>
        <w:jc w:val="both"/>
        <w:rPr>
          <w:rFonts w:ascii="Arial" w:hAnsi="Arial" w:cs="Arial"/>
          <w:sz w:val="24"/>
          <w:szCs w:val="24"/>
        </w:rPr>
      </w:pPr>
    </w:p>
    <w:p w:rsidR="008F4099" w:rsidRDefault="008F4099"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two groups of larvae differed also in duration of their development (Fig. 2).  The complete development for a newly hatched larva to the adult stage in 6-instar males </w:t>
      </w:r>
      <w:r w:rsidR="00DC17F0">
        <w:rPr>
          <w:rFonts w:ascii="Arial" w:hAnsi="Arial" w:cs="Arial"/>
          <w:sz w:val="24"/>
          <w:szCs w:val="24"/>
        </w:rPr>
        <w:t xml:space="preserve">lasted 25.6 </w:t>
      </w:r>
      <w:r w:rsidR="00DC17F0">
        <w:rPr>
          <w:rFonts w:ascii="Arial" w:hAnsi="Arial" w:cs="Arial"/>
          <w:sz w:val="24"/>
          <w:szCs w:val="24"/>
          <w:u w:val="single"/>
        </w:rPr>
        <w:t>+</w:t>
      </w:r>
      <w:r w:rsidR="00DC17F0">
        <w:rPr>
          <w:rFonts w:ascii="Arial" w:hAnsi="Arial" w:cs="Arial"/>
          <w:sz w:val="24"/>
          <w:szCs w:val="24"/>
        </w:rPr>
        <w:t xml:space="preserve"> 0.82 days and in 6-instar females to 24.88 </w:t>
      </w:r>
      <w:r w:rsidR="00DC17F0">
        <w:rPr>
          <w:rFonts w:ascii="Arial" w:hAnsi="Arial" w:cs="Arial"/>
          <w:sz w:val="24"/>
          <w:szCs w:val="24"/>
          <w:u w:val="single"/>
        </w:rPr>
        <w:t>+</w:t>
      </w:r>
      <w:r w:rsidR="00DC17F0">
        <w:rPr>
          <w:rFonts w:ascii="Arial" w:hAnsi="Arial" w:cs="Arial"/>
          <w:sz w:val="24"/>
          <w:szCs w:val="24"/>
        </w:rPr>
        <w:t xml:space="preserve"> 0.97 days, or 25.02 </w:t>
      </w:r>
      <w:r w:rsidR="00DC17F0">
        <w:rPr>
          <w:rFonts w:ascii="Arial" w:hAnsi="Arial" w:cs="Arial"/>
          <w:sz w:val="24"/>
          <w:szCs w:val="24"/>
          <w:u w:val="single"/>
        </w:rPr>
        <w:t>+</w:t>
      </w:r>
      <w:r w:rsidR="00DC17F0">
        <w:rPr>
          <w:rFonts w:ascii="Arial" w:hAnsi="Arial" w:cs="Arial"/>
          <w:sz w:val="24"/>
          <w:szCs w:val="24"/>
        </w:rPr>
        <w:t xml:space="preserve"> 1.00 on the average (Table III).  The total development of 7-instar males lasted 28.17 </w:t>
      </w:r>
      <w:r w:rsidR="00DC17F0">
        <w:rPr>
          <w:rFonts w:ascii="Arial" w:hAnsi="Arial" w:cs="Arial"/>
          <w:sz w:val="24"/>
          <w:szCs w:val="24"/>
          <w:u w:val="single"/>
        </w:rPr>
        <w:t>+</w:t>
      </w:r>
      <w:r w:rsidR="00DC17F0">
        <w:rPr>
          <w:rFonts w:ascii="Arial" w:hAnsi="Arial" w:cs="Arial"/>
          <w:sz w:val="24"/>
          <w:szCs w:val="24"/>
        </w:rPr>
        <w:t xml:space="preserve"> 0.69 days, and that of females – 29.29 </w:t>
      </w:r>
      <w:r w:rsidR="00DC17F0">
        <w:rPr>
          <w:rFonts w:ascii="Arial" w:hAnsi="Arial" w:cs="Arial"/>
          <w:sz w:val="24"/>
          <w:szCs w:val="24"/>
          <w:u w:val="single"/>
        </w:rPr>
        <w:t>+</w:t>
      </w:r>
      <w:r w:rsidR="00DC17F0">
        <w:rPr>
          <w:rFonts w:ascii="Arial" w:hAnsi="Arial" w:cs="Arial"/>
          <w:sz w:val="24"/>
          <w:szCs w:val="24"/>
        </w:rPr>
        <w:t xml:space="preserve"> 1.59 days, or 28.73 </w:t>
      </w:r>
      <w:proofErr w:type="gramStart"/>
      <w:r w:rsidR="00DC17F0">
        <w:rPr>
          <w:rFonts w:ascii="Arial" w:hAnsi="Arial" w:cs="Arial"/>
          <w:sz w:val="24"/>
          <w:szCs w:val="24"/>
          <w:u w:val="single"/>
        </w:rPr>
        <w:t xml:space="preserve">+ </w:t>
      </w:r>
      <w:r w:rsidR="00DC17F0">
        <w:rPr>
          <w:rFonts w:ascii="Arial" w:hAnsi="Arial" w:cs="Arial"/>
          <w:sz w:val="24"/>
          <w:szCs w:val="24"/>
        </w:rPr>
        <w:t xml:space="preserve"> 1.13</w:t>
      </w:r>
      <w:proofErr w:type="gramEnd"/>
      <w:r w:rsidR="00DC17F0">
        <w:rPr>
          <w:rFonts w:ascii="Arial" w:hAnsi="Arial" w:cs="Arial"/>
          <w:sz w:val="24"/>
          <w:szCs w:val="24"/>
        </w:rPr>
        <w:t xml:space="preserve"> on the average.  The differences between the total duration of development in 6- and 7- instar males and females are highly significant at a probability level of 0.001 (for males – t = 8.41, for females t = 8.86</w:t>
      </w:r>
      <w:r w:rsidR="00472555">
        <w:rPr>
          <w:rFonts w:ascii="Arial" w:hAnsi="Arial" w:cs="Arial"/>
          <w:sz w:val="24"/>
          <w:szCs w:val="24"/>
        </w:rPr>
        <w:t>).  The difference between average duration of development for both sexes is also highly significant (t = 8.98).</w:t>
      </w:r>
    </w:p>
    <w:p w:rsidR="00472555" w:rsidRDefault="00472555" w:rsidP="00DE33FF">
      <w:pPr>
        <w:pStyle w:val="ListParagraph"/>
        <w:spacing w:before="240" w:after="0" w:line="240" w:lineRule="auto"/>
        <w:ind w:left="0"/>
        <w:jc w:val="both"/>
        <w:rPr>
          <w:rFonts w:ascii="Arial" w:hAnsi="Arial" w:cs="Arial"/>
          <w:sz w:val="24"/>
          <w:szCs w:val="24"/>
        </w:rPr>
      </w:pPr>
    </w:p>
    <w:p w:rsidR="00472555" w:rsidRDefault="00472555" w:rsidP="00DE33FF">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Discussion</w:t>
      </w:r>
    </w:p>
    <w:p w:rsidR="00472555" w:rsidRDefault="00472555" w:rsidP="00DE33FF">
      <w:pPr>
        <w:pStyle w:val="ListParagraph"/>
        <w:spacing w:before="240" w:after="0" w:line="240" w:lineRule="auto"/>
        <w:ind w:left="0"/>
        <w:jc w:val="both"/>
        <w:rPr>
          <w:rFonts w:ascii="Arial" w:hAnsi="Arial" w:cs="Arial"/>
          <w:sz w:val="24"/>
          <w:szCs w:val="24"/>
        </w:rPr>
      </w:pPr>
    </w:p>
    <w:p w:rsidR="00472555" w:rsidRDefault="00472555"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results concerning duration of the development of the cI strain differ somewhat from those reported by Park, Mertz, Petrusewicz (1961).  According to these authors the total duration is 28.12 days, whereas in the present paper it was 32.73 days (when the two groups were averaged and when the duration of an egg equaling 4.09 days was added).  This discrepancy is obviously due to handling techniques (sifting, weighing, and measuring the larvae).  The development occurred not continuously at 29 degree </w:t>
      </w:r>
      <w:proofErr w:type="gramStart"/>
      <w:r>
        <w:rPr>
          <w:rFonts w:ascii="Arial" w:hAnsi="Arial" w:cs="Arial"/>
          <w:sz w:val="24"/>
          <w:szCs w:val="24"/>
        </w:rPr>
        <w:t>C  but</w:t>
      </w:r>
      <w:proofErr w:type="gramEnd"/>
      <w:r>
        <w:rPr>
          <w:rFonts w:ascii="Arial" w:hAnsi="Arial" w:cs="Arial"/>
          <w:sz w:val="24"/>
          <w:szCs w:val="24"/>
        </w:rPr>
        <w:t xml:space="preserve"> for about 8 hours every second day at a room temperature of 22 degree C which prolonged the total development.  Beside, it was found by Mertz and Robertson (1970) that the handling of growing larvae has a significant effect on prolongation of the larval stage in </w:t>
      </w:r>
      <w:r>
        <w:rPr>
          <w:rFonts w:ascii="Arial" w:hAnsi="Arial" w:cs="Arial"/>
          <w:sz w:val="24"/>
          <w:szCs w:val="24"/>
          <w:u w:val="single"/>
        </w:rPr>
        <w:t>T. castaneum</w:t>
      </w:r>
      <w:r>
        <w:rPr>
          <w:rFonts w:ascii="Arial" w:hAnsi="Arial" w:cs="Arial"/>
          <w:sz w:val="24"/>
          <w:szCs w:val="24"/>
        </w:rPr>
        <w:t xml:space="preserve"> (genetic strain cIV-a).  Howe (1961) has pointed to heterogenous character of </w:t>
      </w:r>
      <w:proofErr w:type="gramStart"/>
      <w:r>
        <w:rPr>
          <w:rFonts w:ascii="Arial" w:hAnsi="Arial" w:cs="Arial"/>
          <w:sz w:val="24"/>
          <w:szCs w:val="24"/>
          <w:u w:val="single"/>
        </w:rPr>
        <w:t>Tribolium</w:t>
      </w:r>
      <w:r w:rsidR="00EB6084">
        <w:rPr>
          <w:rFonts w:ascii="Arial" w:hAnsi="Arial" w:cs="Arial"/>
          <w:sz w:val="24"/>
          <w:szCs w:val="24"/>
        </w:rPr>
        <w:t xml:space="preserve">  cultures</w:t>
      </w:r>
      <w:proofErr w:type="gramEnd"/>
      <w:r w:rsidR="00EB6084">
        <w:rPr>
          <w:rFonts w:ascii="Arial" w:hAnsi="Arial" w:cs="Arial"/>
          <w:sz w:val="24"/>
          <w:szCs w:val="24"/>
        </w:rPr>
        <w:t xml:space="preserve"> in respect to duration of development and individual weight.  These results are in agreement with his findings.</w:t>
      </w:r>
    </w:p>
    <w:p w:rsidR="000F11FF" w:rsidRDefault="000F11FF" w:rsidP="00DE33FF">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lastRenderedPageBreak/>
        <w:t>Summary</w:t>
      </w:r>
    </w:p>
    <w:p w:rsidR="000F11FF" w:rsidRDefault="000F11FF" w:rsidP="00DE33FF">
      <w:pPr>
        <w:pStyle w:val="ListParagraph"/>
        <w:spacing w:before="240" w:after="0" w:line="240" w:lineRule="auto"/>
        <w:ind w:left="0"/>
        <w:jc w:val="both"/>
        <w:rPr>
          <w:rFonts w:ascii="Arial" w:hAnsi="Arial" w:cs="Arial"/>
          <w:sz w:val="24"/>
          <w:szCs w:val="24"/>
        </w:rPr>
      </w:pPr>
    </w:p>
    <w:p w:rsidR="000F11FF" w:rsidRDefault="000F11FF" w:rsidP="00DE33FF">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By individual culturing </w:t>
      </w:r>
      <w:r>
        <w:rPr>
          <w:rFonts w:ascii="Arial" w:hAnsi="Arial" w:cs="Arial"/>
          <w:sz w:val="24"/>
          <w:szCs w:val="24"/>
          <w:u w:val="single"/>
        </w:rPr>
        <w:t>Tribolium castaneum</w:t>
      </w:r>
      <w:r>
        <w:rPr>
          <w:rFonts w:ascii="Arial" w:hAnsi="Arial" w:cs="Arial"/>
          <w:sz w:val="24"/>
          <w:szCs w:val="24"/>
        </w:rPr>
        <w:t xml:space="preserve"> genetic strain cI, differences were found in several features of this strain.  Two groups of individuals, both males and females, were distinguished.  One group included individuals with 6- larval instars, the other one – 7 instars.  The 6-larval instar group had lower maximum weight and shorter development cycle than 7-larval instar group.  The differences in the course of growth and in duration of development were statistically significant.</w:t>
      </w:r>
    </w:p>
    <w:p w:rsidR="004A5F2F" w:rsidRDefault="004A5F2F" w:rsidP="008C78FB">
      <w:pPr>
        <w:pStyle w:val="ListParagraph"/>
        <w:spacing w:before="240" w:after="0" w:line="240" w:lineRule="auto"/>
        <w:ind w:left="0"/>
        <w:rPr>
          <w:rFonts w:ascii="Arial" w:hAnsi="Arial" w:cs="Arial"/>
          <w:sz w:val="24"/>
          <w:szCs w:val="24"/>
        </w:rPr>
      </w:pPr>
    </w:p>
    <w:p w:rsidR="004A5F2F" w:rsidRDefault="004A5F2F" w:rsidP="008C78FB">
      <w:pPr>
        <w:pStyle w:val="ListParagraph"/>
        <w:spacing w:before="240" w:after="0" w:line="240" w:lineRule="auto"/>
        <w:ind w:left="0"/>
        <w:rPr>
          <w:rFonts w:ascii="Arial" w:hAnsi="Arial" w:cs="Arial"/>
          <w:sz w:val="24"/>
          <w:szCs w:val="24"/>
        </w:rPr>
      </w:pPr>
      <w:r>
        <w:rPr>
          <w:rFonts w:ascii="Arial" w:hAnsi="Arial" w:cs="Arial"/>
          <w:sz w:val="24"/>
          <w:szCs w:val="24"/>
          <w:u w:val="single"/>
        </w:rPr>
        <w:t>References</w:t>
      </w:r>
    </w:p>
    <w:p w:rsidR="004A5F2F" w:rsidRDefault="004A5F2F" w:rsidP="008C78FB">
      <w:pPr>
        <w:pStyle w:val="ListParagraph"/>
        <w:spacing w:before="240" w:after="0" w:line="240" w:lineRule="auto"/>
        <w:ind w:left="0"/>
        <w:rPr>
          <w:rFonts w:ascii="Arial" w:hAnsi="Arial" w:cs="Arial"/>
          <w:sz w:val="24"/>
          <w:szCs w:val="24"/>
        </w:rPr>
      </w:pPr>
    </w:p>
    <w:p w:rsidR="000136F2" w:rsidRDefault="000136F2" w:rsidP="008C78FB">
      <w:pPr>
        <w:pStyle w:val="ListParagraph"/>
        <w:spacing w:before="240" w:after="0" w:line="240" w:lineRule="auto"/>
        <w:ind w:left="0"/>
        <w:rPr>
          <w:rFonts w:ascii="Arial" w:hAnsi="Arial" w:cs="Arial"/>
          <w:sz w:val="24"/>
          <w:szCs w:val="24"/>
        </w:rPr>
      </w:pPr>
      <w:r>
        <w:rPr>
          <w:rFonts w:ascii="Arial" w:hAnsi="Arial" w:cs="Arial"/>
          <w:sz w:val="24"/>
          <w:szCs w:val="24"/>
        </w:rPr>
        <w:t xml:space="preserve">Howe, R.W. 1961.  </w:t>
      </w:r>
      <w:proofErr w:type="gramStart"/>
      <w:r>
        <w:rPr>
          <w:rFonts w:ascii="Arial" w:hAnsi="Arial" w:cs="Arial"/>
          <w:sz w:val="24"/>
          <w:szCs w:val="24"/>
        </w:rPr>
        <w:t xml:space="preserve">Developmental time and weight in </w:t>
      </w:r>
      <w:r>
        <w:rPr>
          <w:rFonts w:ascii="Arial" w:hAnsi="Arial" w:cs="Arial"/>
          <w:sz w:val="24"/>
          <w:szCs w:val="24"/>
          <w:u w:val="single"/>
        </w:rPr>
        <w:t>Tribolium castaneum</w:t>
      </w:r>
      <w:r>
        <w:rPr>
          <w:rFonts w:ascii="Arial" w:hAnsi="Arial" w:cs="Arial"/>
          <w:sz w:val="24"/>
          <w:szCs w:val="24"/>
        </w:rPr>
        <w:t>.</w:t>
      </w:r>
      <w:proofErr w:type="gramEnd"/>
      <w:r w:rsidR="00DE33FF">
        <w:rPr>
          <w:rFonts w:ascii="Arial" w:hAnsi="Arial" w:cs="Arial"/>
          <w:sz w:val="24"/>
          <w:szCs w:val="24"/>
        </w:rPr>
        <w:t xml:space="preserve"> </w:t>
      </w:r>
      <w:r>
        <w:rPr>
          <w:rFonts w:ascii="Arial" w:hAnsi="Arial" w:cs="Arial"/>
          <w:sz w:val="24"/>
          <w:szCs w:val="24"/>
        </w:rPr>
        <w:t>Tribolium Information Bulletin, 4, 21-22.</w:t>
      </w:r>
    </w:p>
    <w:p w:rsidR="00DE33FF" w:rsidRDefault="00DE33FF" w:rsidP="008C78FB">
      <w:pPr>
        <w:pStyle w:val="ListParagraph"/>
        <w:spacing w:before="240" w:after="0" w:line="240" w:lineRule="auto"/>
        <w:ind w:left="0"/>
        <w:rPr>
          <w:rFonts w:ascii="Arial" w:hAnsi="Arial" w:cs="Arial"/>
          <w:sz w:val="24"/>
          <w:szCs w:val="24"/>
        </w:rPr>
      </w:pPr>
    </w:p>
    <w:p w:rsidR="00030D5E" w:rsidRDefault="000136F2" w:rsidP="00DE33FF">
      <w:pPr>
        <w:pStyle w:val="ListParagraph"/>
        <w:spacing w:before="240" w:after="0" w:line="240" w:lineRule="auto"/>
        <w:ind w:left="0"/>
        <w:rPr>
          <w:rFonts w:ascii="Arial" w:hAnsi="Arial" w:cs="Arial"/>
          <w:sz w:val="24"/>
          <w:szCs w:val="24"/>
        </w:rPr>
      </w:pPr>
      <w:r>
        <w:rPr>
          <w:rFonts w:ascii="Arial" w:hAnsi="Arial" w:cs="Arial"/>
          <w:sz w:val="24"/>
          <w:szCs w:val="24"/>
        </w:rPr>
        <w:t>Klekowski, .</w:t>
      </w:r>
      <w:proofErr w:type="gramStart"/>
      <w:r>
        <w:rPr>
          <w:rFonts w:ascii="Arial" w:hAnsi="Arial" w:cs="Arial"/>
          <w:sz w:val="24"/>
          <w:szCs w:val="24"/>
        </w:rPr>
        <w:t>Z.,</w:t>
      </w:r>
      <w:proofErr w:type="gramEnd"/>
      <w:r>
        <w:rPr>
          <w:rFonts w:ascii="Arial" w:hAnsi="Arial" w:cs="Arial"/>
          <w:sz w:val="24"/>
          <w:szCs w:val="24"/>
        </w:rPr>
        <w:t xml:space="preserve"> Prus, T., and Zyromska-Rudzka, H. 1967.  Elemets of energy budget</w:t>
      </w:r>
      <w:r w:rsidR="00DE33FF">
        <w:rPr>
          <w:rFonts w:ascii="Arial" w:hAnsi="Arial" w:cs="Arial"/>
          <w:sz w:val="24"/>
          <w:szCs w:val="24"/>
        </w:rPr>
        <w:t xml:space="preserve"> o</w:t>
      </w:r>
      <w:r>
        <w:rPr>
          <w:rFonts w:ascii="Arial" w:hAnsi="Arial" w:cs="Arial"/>
          <w:sz w:val="24"/>
          <w:szCs w:val="24"/>
        </w:rPr>
        <w:t xml:space="preserve">f </w:t>
      </w:r>
      <w:r>
        <w:rPr>
          <w:rFonts w:ascii="Arial" w:hAnsi="Arial" w:cs="Arial"/>
          <w:sz w:val="24"/>
          <w:szCs w:val="24"/>
          <w:u w:val="single"/>
        </w:rPr>
        <w:t>Tribolium castaneum</w:t>
      </w:r>
      <w:r>
        <w:rPr>
          <w:rFonts w:ascii="Arial" w:hAnsi="Arial" w:cs="Arial"/>
          <w:sz w:val="24"/>
          <w:szCs w:val="24"/>
        </w:rPr>
        <w:t xml:space="preserve"> (Hbst in its developmental cycle.  In: K. Petrusewicz (</w:t>
      </w:r>
      <w:proofErr w:type="gramStart"/>
      <w:r>
        <w:rPr>
          <w:rFonts w:ascii="Arial" w:hAnsi="Arial" w:cs="Arial"/>
          <w:sz w:val="24"/>
          <w:szCs w:val="24"/>
        </w:rPr>
        <w:t>ed</w:t>
      </w:r>
      <w:proofErr w:type="gramEnd"/>
      <w:r>
        <w:rPr>
          <w:rFonts w:ascii="Arial" w:hAnsi="Arial" w:cs="Arial"/>
          <w:sz w:val="24"/>
          <w:szCs w:val="24"/>
        </w:rPr>
        <w:t xml:space="preserve">.).  </w:t>
      </w:r>
    </w:p>
    <w:p w:rsidR="00030D5E" w:rsidRDefault="00030D5E" w:rsidP="00DE33FF">
      <w:pPr>
        <w:pStyle w:val="ListParagraph"/>
        <w:spacing w:before="240" w:after="0" w:line="240" w:lineRule="auto"/>
        <w:ind w:left="0"/>
        <w:rPr>
          <w:rFonts w:ascii="Arial" w:hAnsi="Arial" w:cs="Arial"/>
          <w:sz w:val="24"/>
          <w:szCs w:val="24"/>
        </w:rPr>
      </w:pPr>
    </w:p>
    <w:p w:rsidR="000136F2" w:rsidRDefault="00030D5E" w:rsidP="008C78FB">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S</w:t>
      </w:r>
      <w:r w:rsidR="000136F2">
        <w:rPr>
          <w:rFonts w:ascii="Arial" w:hAnsi="Arial" w:cs="Arial"/>
          <w:sz w:val="24"/>
          <w:szCs w:val="24"/>
        </w:rPr>
        <w:t>econdary productivity of terrestrial ecosystems.</w:t>
      </w:r>
      <w:proofErr w:type="gramEnd"/>
      <w:r>
        <w:rPr>
          <w:rFonts w:ascii="Arial" w:hAnsi="Arial" w:cs="Arial"/>
          <w:sz w:val="24"/>
          <w:szCs w:val="24"/>
        </w:rPr>
        <w:t xml:space="preserve"> </w:t>
      </w:r>
      <w:proofErr w:type="gramStart"/>
      <w:r w:rsidR="000136F2">
        <w:rPr>
          <w:rFonts w:ascii="Arial" w:hAnsi="Arial" w:cs="Arial"/>
          <w:sz w:val="24"/>
          <w:szCs w:val="24"/>
        </w:rPr>
        <w:t>859-879, Warszawa-Krakow, PWN.</w:t>
      </w:r>
      <w:proofErr w:type="gramEnd"/>
    </w:p>
    <w:p w:rsidR="000136F2" w:rsidRDefault="000136F2" w:rsidP="008C78FB">
      <w:pPr>
        <w:pStyle w:val="ListParagraph"/>
        <w:spacing w:before="240" w:after="0" w:line="240" w:lineRule="auto"/>
        <w:ind w:left="0"/>
        <w:rPr>
          <w:rFonts w:ascii="Arial" w:hAnsi="Arial" w:cs="Arial"/>
          <w:sz w:val="24"/>
          <w:szCs w:val="24"/>
        </w:rPr>
      </w:pPr>
    </w:p>
    <w:p w:rsidR="000136F2" w:rsidRDefault="000136F2" w:rsidP="00030D5E">
      <w:pPr>
        <w:pStyle w:val="ListParagraph"/>
        <w:spacing w:before="240" w:after="0" w:line="240" w:lineRule="auto"/>
        <w:ind w:left="0"/>
        <w:rPr>
          <w:rFonts w:ascii="Arial" w:hAnsi="Arial" w:cs="Arial"/>
          <w:sz w:val="24"/>
          <w:szCs w:val="24"/>
        </w:rPr>
      </w:pPr>
      <w:r>
        <w:rPr>
          <w:rFonts w:ascii="Arial" w:hAnsi="Arial" w:cs="Arial"/>
          <w:sz w:val="24"/>
          <w:szCs w:val="24"/>
        </w:rPr>
        <w:t>Mertz, D.B., Robertson, J.R. 1970.  Some developmental consequences of handling,</w:t>
      </w:r>
      <w:r w:rsidR="00030D5E">
        <w:rPr>
          <w:rFonts w:ascii="Arial" w:hAnsi="Arial" w:cs="Arial"/>
          <w:sz w:val="24"/>
          <w:szCs w:val="24"/>
        </w:rPr>
        <w:t xml:space="preserve"> </w:t>
      </w:r>
      <w:r>
        <w:rPr>
          <w:rFonts w:ascii="Arial" w:hAnsi="Arial" w:cs="Arial"/>
          <w:sz w:val="24"/>
          <w:szCs w:val="24"/>
        </w:rPr>
        <w:t>egg0eating, and population density for flour beetle larvae.</w:t>
      </w:r>
      <w:r w:rsidR="00030D5E">
        <w:rPr>
          <w:rFonts w:ascii="Arial" w:hAnsi="Arial" w:cs="Arial"/>
          <w:sz w:val="24"/>
          <w:szCs w:val="24"/>
        </w:rPr>
        <w:t xml:space="preserve"> </w:t>
      </w:r>
      <w:r>
        <w:rPr>
          <w:rFonts w:ascii="Arial" w:hAnsi="Arial" w:cs="Arial"/>
          <w:sz w:val="24"/>
          <w:szCs w:val="24"/>
        </w:rPr>
        <w:t>Ecology, 51, 989-998.</w:t>
      </w:r>
    </w:p>
    <w:p w:rsidR="000136F2" w:rsidRDefault="000136F2" w:rsidP="008C78FB">
      <w:pPr>
        <w:pStyle w:val="ListParagraph"/>
        <w:spacing w:before="240" w:after="0" w:line="240" w:lineRule="auto"/>
        <w:ind w:left="0"/>
        <w:rPr>
          <w:rFonts w:ascii="Arial" w:hAnsi="Arial" w:cs="Arial"/>
          <w:sz w:val="24"/>
          <w:szCs w:val="24"/>
        </w:rPr>
      </w:pPr>
    </w:p>
    <w:p w:rsidR="003E55DE" w:rsidRDefault="000136F2" w:rsidP="008C78FB">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Park, T., Mertz, D.B., G</w:t>
      </w:r>
      <w:r w:rsidR="003E55DE">
        <w:rPr>
          <w:rFonts w:ascii="Arial" w:hAnsi="Arial" w:cs="Arial"/>
          <w:sz w:val="24"/>
          <w:szCs w:val="24"/>
        </w:rPr>
        <w:t>rodzinski</w:t>
      </w:r>
      <w:r>
        <w:rPr>
          <w:rFonts w:ascii="Arial" w:hAnsi="Arial" w:cs="Arial"/>
          <w:sz w:val="24"/>
          <w:szCs w:val="24"/>
        </w:rPr>
        <w:t xml:space="preserve">, </w:t>
      </w:r>
      <w:r w:rsidR="003E55DE">
        <w:rPr>
          <w:rFonts w:ascii="Arial" w:hAnsi="Arial" w:cs="Arial"/>
          <w:sz w:val="24"/>
          <w:szCs w:val="24"/>
        </w:rPr>
        <w:t>W</w:t>
      </w:r>
      <w:r>
        <w:rPr>
          <w:rFonts w:ascii="Arial" w:hAnsi="Arial" w:cs="Arial"/>
          <w:sz w:val="24"/>
          <w:szCs w:val="24"/>
        </w:rPr>
        <w:t>., Prus, T. 1965.</w:t>
      </w:r>
      <w:proofErr w:type="gramEnd"/>
      <w:r>
        <w:rPr>
          <w:rFonts w:ascii="Arial" w:hAnsi="Arial" w:cs="Arial"/>
          <w:sz w:val="24"/>
          <w:szCs w:val="24"/>
        </w:rPr>
        <w:t xml:space="preserve">  Cannibalistic predation in Population of flour beetles.  </w:t>
      </w:r>
      <w:proofErr w:type="gramStart"/>
      <w:r>
        <w:rPr>
          <w:rFonts w:ascii="Arial" w:hAnsi="Arial" w:cs="Arial"/>
          <w:sz w:val="24"/>
          <w:szCs w:val="24"/>
        </w:rPr>
        <w:t>Physiol. Zool., 38, 289=321.</w:t>
      </w:r>
      <w:proofErr w:type="gramEnd"/>
    </w:p>
    <w:p w:rsidR="00030D5E" w:rsidRDefault="00030D5E" w:rsidP="008C78FB">
      <w:pPr>
        <w:pStyle w:val="ListParagraph"/>
        <w:spacing w:before="240" w:after="0" w:line="240" w:lineRule="auto"/>
        <w:ind w:left="0"/>
        <w:rPr>
          <w:rFonts w:ascii="Arial" w:hAnsi="Arial" w:cs="Arial"/>
          <w:sz w:val="24"/>
          <w:szCs w:val="24"/>
        </w:rPr>
      </w:pPr>
    </w:p>
    <w:p w:rsidR="003E55DE" w:rsidRDefault="003E55DE" w:rsidP="00030D5E">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Park, T., Mertz, D.B., Petrusewicz, K. 1961.</w:t>
      </w:r>
      <w:proofErr w:type="gramEnd"/>
      <w:r>
        <w:rPr>
          <w:rFonts w:ascii="Arial" w:hAnsi="Arial" w:cs="Arial"/>
          <w:sz w:val="24"/>
          <w:szCs w:val="24"/>
        </w:rPr>
        <w:t xml:space="preserve">  Genetic strains of </w:t>
      </w:r>
      <w:r>
        <w:rPr>
          <w:rFonts w:ascii="Arial" w:hAnsi="Arial" w:cs="Arial"/>
          <w:sz w:val="24"/>
          <w:szCs w:val="24"/>
          <w:u w:val="single"/>
        </w:rPr>
        <w:t>Tribolium</w:t>
      </w:r>
      <w:r>
        <w:rPr>
          <w:rFonts w:ascii="Arial" w:hAnsi="Arial" w:cs="Arial"/>
          <w:sz w:val="24"/>
          <w:szCs w:val="24"/>
        </w:rPr>
        <w:t xml:space="preserve">. </w:t>
      </w:r>
      <w:proofErr w:type="gramStart"/>
      <w:r>
        <w:rPr>
          <w:rFonts w:ascii="Arial" w:hAnsi="Arial" w:cs="Arial"/>
          <w:sz w:val="24"/>
          <w:szCs w:val="24"/>
        </w:rPr>
        <w:t>Their primary characteristics.</w:t>
      </w:r>
      <w:proofErr w:type="gramEnd"/>
      <w:r>
        <w:rPr>
          <w:rFonts w:ascii="Arial" w:hAnsi="Arial" w:cs="Arial"/>
          <w:sz w:val="24"/>
          <w:szCs w:val="24"/>
        </w:rPr>
        <w:t xml:space="preserve">  Physiol. Zool., 34, 62-80.</w:t>
      </w:r>
    </w:p>
    <w:p w:rsidR="00CD7121" w:rsidRDefault="00CD7121" w:rsidP="008C78FB">
      <w:pPr>
        <w:pStyle w:val="ListParagraph"/>
        <w:spacing w:before="240" w:after="0" w:line="240" w:lineRule="auto"/>
        <w:ind w:left="0"/>
        <w:rPr>
          <w:rFonts w:ascii="Arial" w:hAnsi="Arial" w:cs="Arial"/>
          <w:sz w:val="24"/>
          <w:szCs w:val="24"/>
        </w:rPr>
      </w:pPr>
    </w:p>
    <w:p w:rsidR="0048261A" w:rsidRDefault="0048261A" w:rsidP="008C78FB">
      <w:pPr>
        <w:pStyle w:val="ListParagraph"/>
        <w:spacing w:before="240" w:after="0" w:line="240" w:lineRule="auto"/>
        <w:ind w:left="0"/>
        <w:rPr>
          <w:rFonts w:ascii="Arial" w:hAnsi="Arial" w:cs="Arial"/>
          <w:sz w:val="24"/>
          <w:szCs w:val="24"/>
        </w:rPr>
      </w:pPr>
    </w:p>
    <w:p w:rsidR="0048261A" w:rsidRDefault="0048261A" w:rsidP="008C78FB">
      <w:pPr>
        <w:pStyle w:val="ListParagraph"/>
        <w:spacing w:before="240" w:after="0" w:line="240" w:lineRule="auto"/>
        <w:ind w:left="0"/>
        <w:rPr>
          <w:rFonts w:ascii="Arial" w:hAnsi="Arial" w:cs="Arial"/>
          <w:sz w:val="24"/>
          <w:szCs w:val="24"/>
        </w:rPr>
      </w:pPr>
    </w:p>
    <w:p w:rsidR="00CD7121" w:rsidRDefault="00CD7121" w:rsidP="008C78FB">
      <w:pPr>
        <w:pStyle w:val="ListParagraph"/>
        <w:spacing w:before="240" w:after="0" w:line="240" w:lineRule="auto"/>
        <w:ind w:left="0"/>
        <w:rPr>
          <w:rFonts w:ascii="Arial" w:hAnsi="Arial" w:cs="Arial"/>
          <w:sz w:val="24"/>
          <w:szCs w:val="24"/>
        </w:rPr>
      </w:pPr>
      <w:r>
        <w:rPr>
          <w:rFonts w:ascii="Arial" w:hAnsi="Arial" w:cs="Arial"/>
          <w:sz w:val="24"/>
          <w:szCs w:val="24"/>
        </w:rPr>
        <w:t>RYDER, W.D.,</w:t>
      </w:r>
    </w:p>
    <w:p w:rsidR="00CD7121" w:rsidRDefault="00CD7121" w:rsidP="008C78FB">
      <w:pPr>
        <w:pStyle w:val="ListParagraph"/>
        <w:spacing w:before="240" w:after="0" w:line="240" w:lineRule="auto"/>
        <w:ind w:left="0"/>
        <w:rPr>
          <w:rFonts w:ascii="Arial" w:hAnsi="Arial" w:cs="Arial"/>
          <w:sz w:val="24"/>
          <w:szCs w:val="24"/>
        </w:rPr>
      </w:pPr>
      <w:r>
        <w:rPr>
          <w:rFonts w:ascii="Arial" w:hAnsi="Arial" w:cs="Arial"/>
          <w:sz w:val="24"/>
          <w:szCs w:val="24"/>
        </w:rPr>
        <w:t>WATERHOUSE, F.L., and</w:t>
      </w:r>
    </w:p>
    <w:p w:rsidR="00CD7121" w:rsidRDefault="00CD7121" w:rsidP="008C78FB">
      <w:pPr>
        <w:pStyle w:val="ListParagraph"/>
        <w:spacing w:before="240" w:after="0" w:line="240" w:lineRule="auto"/>
        <w:ind w:left="0"/>
        <w:rPr>
          <w:rFonts w:ascii="Arial" w:hAnsi="Arial" w:cs="Arial"/>
          <w:sz w:val="24"/>
          <w:szCs w:val="24"/>
        </w:rPr>
      </w:pPr>
      <w:r>
        <w:rPr>
          <w:rFonts w:ascii="Arial" w:hAnsi="Arial" w:cs="Arial"/>
          <w:sz w:val="24"/>
          <w:szCs w:val="24"/>
        </w:rPr>
        <w:t>MCHUGH, R.</w:t>
      </w:r>
    </w:p>
    <w:p w:rsidR="00CD7121" w:rsidRDefault="00CD7121" w:rsidP="008C78FB">
      <w:pPr>
        <w:pStyle w:val="ListParagraph"/>
        <w:spacing w:before="240" w:after="0" w:line="240" w:lineRule="auto"/>
        <w:ind w:left="0"/>
        <w:rPr>
          <w:rFonts w:ascii="Arial" w:hAnsi="Arial" w:cs="Arial"/>
          <w:sz w:val="24"/>
          <w:szCs w:val="24"/>
        </w:rPr>
      </w:pPr>
      <w:r>
        <w:rPr>
          <w:rFonts w:ascii="Arial" w:hAnsi="Arial" w:cs="Arial"/>
          <w:sz w:val="24"/>
          <w:szCs w:val="24"/>
        </w:rPr>
        <w:t>DEPARTMENT OF BIOLOGICAL SCIENCES</w:t>
      </w:r>
    </w:p>
    <w:p w:rsidR="00CD7121" w:rsidRDefault="00CD7121" w:rsidP="008C78FB">
      <w:pPr>
        <w:pStyle w:val="ListParagraph"/>
        <w:spacing w:before="240" w:after="0" w:line="240" w:lineRule="auto"/>
        <w:ind w:left="0"/>
        <w:rPr>
          <w:rFonts w:ascii="Arial" w:hAnsi="Arial" w:cs="Arial"/>
          <w:sz w:val="24"/>
          <w:szCs w:val="24"/>
        </w:rPr>
      </w:pPr>
      <w:r>
        <w:rPr>
          <w:rFonts w:ascii="Arial" w:hAnsi="Arial" w:cs="Arial"/>
          <w:sz w:val="24"/>
          <w:szCs w:val="24"/>
        </w:rPr>
        <w:t>THE UNIVERSITY, DUNDEE DD1 4HN</w:t>
      </w:r>
    </w:p>
    <w:p w:rsidR="00CD7121" w:rsidRDefault="00CD7121" w:rsidP="008C78FB">
      <w:pPr>
        <w:pStyle w:val="ListParagraph"/>
        <w:spacing w:before="240" w:after="0" w:line="240" w:lineRule="auto"/>
        <w:ind w:left="0"/>
        <w:rPr>
          <w:rFonts w:ascii="Arial" w:hAnsi="Arial" w:cs="Arial"/>
          <w:sz w:val="24"/>
          <w:szCs w:val="24"/>
        </w:rPr>
      </w:pPr>
    </w:p>
    <w:p w:rsidR="00CD7121" w:rsidRDefault="00CD7121" w:rsidP="008C78FB">
      <w:pPr>
        <w:pStyle w:val="ListParagraph"/>
        <w:spacing w:before="240" w:after="0" w:line="240" w:lineRule="auto"/>
        <w:ind w:left="0"/>
        <w:rPr>
          <w:rFonts w:ascii="Arial" w:hAnsi="Arial" w:cs="Arial"/>
          <w:sz w:val="24"/>
          <w:szCs w:val="24"/>
        </w:rPr>
      </w:pPr>
    </w:p>
    <w:p w:rsidR="00CD7121" w:rsidRDefault="00CD7121" w:rsidP="008C78FB">
      <w:pPr>
        <w:pStyle w:val="ListParagraph"/>
        <w:spacing w:before="240" w:after="0" w:line="240" w:lineRule="auto"/>
        <w:ind w:left="0"/>
        <w:rPr>
          <w:rFonts w:ascii="Arial" w:hAnsi="Arial" w:cs="Arial"/>
          <w:sz w:val="24"/>
          <w:szCs w:val="24"/>
        </w:rPr>
      </w:pPr>
      <w:proofErr w:type="gramStart"/>
      <w:r>
        <w:rPr>
          <w:rFonts w:ascii="Arial" w:hAnsi="Arial" w:cs="Arial"/>
          <w:sz w:val="24"/>
          <w:szCs w:val="24"/>
          <w:u w:val="single"/>
        </w:rPr>
        <w:t>Dietary effects on population growth rates in Tribolium.</w:t>
      </w:r>
      <w:proofErr w:type="gramEnd"/>
    </w:p>
    <w:p w:rsidR="00CD7121" w:rsidRDefault="00CD7121" w:rsidP="008C78FB">
      <w:pPr>
        <w:pStyle w:val="ListParagraph"/>
        <w:spacing w:before="240" w:after="0" w:line="240" w:lineRule="auto"/>
        <w:ind w:left="0"/>
        <w:rPr>
          <w:rFonts w:ascii="Arial" w:hAnsi="Arial" w:cs="Arial"/>
          <w:sz w:val="24"/>
          <w:szCs w:val="24"/>
        </w:rPr>
      </w:pPr>
    </w:p>
    <w:p w:rsidR="00CD7121" w:rsidRDefault="00CD7121" w:rsidP="008C78FB">
      <w:pPr>
        <w:pStyle w:val="ListParagraph"/>
        <w:spacing w:before="240" w:after="0" w:line="240" w:lineRule="auto"/>
        <w:ind w:left="0"/>
        <w:rPr>
          <w:rFonts w:ascii="Arial" w:hAnsi="Arial" w:cs="Arial"/>
          <w:sz w:val="24"/>
          <w:szCs w:val="24"/>
        </w:rPr>
      </w:pPr>
      <w:r>
        <w:rPr>
          <w:rFonts w:ascii="Arial" w:hAnsi="Arial" w:cs="Arial"/>
          <w:sz w:val="24"/>
          <w:szCs w:val="24"/>
          <w:u w:val="single"/>
        </w:rPr>
        <w:t>Introduction</w:t>
      </w:r>
    </w:p>
    <w:p w:rsidR="00CD7121" w:rsidRDefault="00CD7121" w:rsidP="008C78FB">
      <w:pPr>
        <w:pStyle w:val="ListParagraph"/>
        <w:spacing w:before="240" w:after="0" w:line="240" w:lineRule="auto"/>
        <w:ind w:left="0"/>
        <w:rPr>
          <w:rFonts w:ascii="Arial" w:hAnsi="Arial" w:cs="Arial"/>
          <w:sz w:val="24"/>
          <w:szCs w:val="24"/>
        </w:rPr>
      </w:pPr>
    </w:p>
    <w:p w:rsidR="00CD7121" w:rsidRDefault="00CD7121"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Preliminary observation showed that lentil meal, while permitting the survival of </w:t>
      </w:r>
      <w:r>
        <w:rPr>
          <w:rFonts w:ascii="Arial" w:hAnsi="Arial" w:cs="Arial"/>
          <w:sz w:val="24"/>
          <w:szCs w:val="24"/>
          <w:u w:val="single"/>
        </w:rPr>
        <w:t>Tribolium castaneum</w:t>
      </w:r>
      <w:r>
        <w:rPr>
          <w:rFonts w:ascii="Arial" w:hAnsi="Arial" w:cs="Arial"/>
          <w:sz w:val="24"/>
          <w:szCs w:val="24"/>
        </w:rPr>
        <w:t xml:space="preserve"> adults for many months did not allow population growth.  This suggested that, incorporated into favorable foods, lentil would provide a source of heterogeneity whereby the rate of increase in numbers might be restricted.   The mixing of lentil with 12:1 combination of wheat flour and yeast caused retardation of the growth </w:t>
      </w:r>
      <w:r>
        <w:rPr>
          <w:rFonts w:ascii="Arial" w:hAnsi="Arial" w:cs="Arial"/>
          <w:sz w:val="24"/>
          <w:szCs w:val="24"/>
        </w:rPr>
        <w:lastRenderedPageBreak/>
        <w:t>of populations from small numbers of virgin adult.  Subsequently a 1:1 mixture of yellow maize meal ad fish meal was used as the favorable food.</w:t>
      </w:r>
    </w:p>
    <w:p w:rsidR="002251CC" w:rsidRDefault="002251CC" w:rsidP="0048261A">
      <w:pPr>
        <w:pStyle w:val="ListParagraph"/>
        <w:spacing w:before="240" w:after="0" w:line="240" w:lineRule="auto"/>
        <w:ind w:left="0"/>
        <w:jc w:val="both"/>
        <w:rPr>
          <w:rFonts w:ascii="Arial" w:hAnsi="Arial" w:cs="Arial"/>
          <w:sz w:val="24"/>
          <w:szCs w:val="24"/>
        </w:rPr>
      </w:pPr>
    </w:p>
    <w:p w:rsidR="002251CC" w:rsidRDefault="002251CC"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Experiment 1 considers the effects on population growth of adding different amounts of lentil to a fixed amount of the maize meal/Fish meal mixture, whereas in Experiment 2 the total weight of incredients remains constant ad the proportions of lentil and favorable food vary.  Experiments 3 and 4 are concerned with the effects of </w:t>
      </w:r>
      <w:proofErr w:type="gramStart"/>
      <w:r>
        <w:rPr>
          <w:rFonts w:ascii="Arial" w:hAnsi="Arial" w:cs="Arial"/>
          <w:sz w:val="24"/>
          <w:szCs w:val="24"/>
        </w:rPr>
        <w:t>ingredient  particle</w:t>
      </w:r>
      <w:proofErr w:type="gramEnd"/>
      <w:r>
        <w:rPr>
          <w:rFonts w:ascii="Arial" w:hAnsi="Arial" w:cs="Arial"/>
          <w:sz w:val="24"/>
          <w:szCs w:val="24"/>
        </w:rPr>
        <w:t xml:space="preserve"> size variation.</w:t>
      </w:r>
    </w:p>
    <w:p w:rsidR="002251CC" w:rsidRDefault="002251CC" w:rsidP="0048261A">
      <w:pPr>
        <w:pStyle w:val="ListParagraph"/>
        <w:spacing w:before="240" w:after="0" w:line="240" w:lineRule="auto"/>
        <w:ind w:left="0"/>
        <w:jc w:val="both"/>
        <w:rPr>
          <w:rFonts w:ascii="Arial" w:hAnsi="Arial" w:cs="Arial"/>
          <w:sz w:val="24"/>
          <w:szCs w:val="24"/>
        </w:rPr>
      </w:pPr>
    </w:p>
    <w:p w:rsidR="002251CC" w:rsidRDefault="002251CC"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Materials and Methods</w:t>
      </w:r>
    </w:p>
    <w:p w:rsidR="002251CC" w:rsidRDefault="002251CC" w:rsidP="0048261A">
      <w:pPr>
        <w:pStyle w:val="ListParagraph"/>
        <w:spacing w:before="240" w:after="0" w:line="240" w:lineRule="auto"/>
        <w:ind w:left="0"/>
        <w:jc w:val="both"/>
        <w:rPr>
          <w:rFonts w:ascii="Arial" w:hAnsi="Arial" w:cs="Arial"/>
          <w:sz w:val="24"/>
          <w:szCs w:val="24"/>
        </w:rPr>
      </w:pPr>
    </w:p>
    <w:p w:rsidR="002251CC" w:rsidRDefault="002251CC"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Experiments 1 &amp; 2:  the ingrediens were ground and sieved to obtain particles of 420-710 microns, and were placed in glass jars whih were 5 cm in diameter and 6.5 cm high.  The surface was seeded with five (Experiment 1) or four (Experiment 2) virgin adults of each sex aged up to five days.  The jars were closed with organdie and kept in darkness.  Randomized blocks designs with six replicatio</w:t>
      </w:r>
      <w:r w:rsidR="00B5710C">
        <w:rPr>
          <w:rFonts w:ascii="Arial" w:hAnsi="Arial" w:cs="Arial"/>
          <w:sz w:val="24"/>
          <w:szCs w:val="24"/>
        </w:rPr>
        <w:t>n</w:t>
      </w:r>
      <w:r>
        <w:rPr>
          <w:rFonts w:ascii="Arial" w:hAnsi="Arial" w:cs="Arial"/>
          <w:sz w:val="24"/>
          <w:szCs w:val="24"/>
        </w:rPr>
        <w:t xml:space="preserve">s were used.  Experiment 1 was conducted at 25 degree and 70% RH, Experiment 2 at 30 degree and 54% RH.  Live final instar larvae, pupae and adults were counted at intervals.  Analyses of variance were performed on the square roots of the counts.  Means were compared using Duncan’s (1955) multiple range </w:t>
      </w:r>
      <w:proofErr w:type="gramStart"/>
      <w:r>
        <w:rPr>
          <w:rFonts w:ascii="Arial" w:hAnsi="Arial" w:cs="Arial"/>
          <w:sz w:val="24"/>
          <w:szCs w:val="24"/>
        </w:rPr>
        <w:t>test</w:t>
      </w:r>
      <w:proofErr w:type="gramEnd"/>
      <w:r>
        <w:rPr>
          <w:rFonts w:ascii="Arial" w:hAnsi="Arial" w:cs="Arial"/>
          <w:sz w:val="24"/>
          <w:szCs w:val="24"/>
        </w:rPr>
        <w:t>.  In Experiment 1 all treatments contained 5 g each of maize meal and fish meal; one treatment lacked lentil, the rest included 2.5, 5, 10, 20 and 40 g of lentil meal.  In Experiment 2 there were 30 g of total ingredients per treatment; one treatment contained 15 g each of maize meal and fish meal; in the others the weights of each of these materials were 12, 10, 7.5, 5 and 3 g, in addition to which there were</w:t>
      </w:r>
      <w:r w:rsidR="00B5710C">
        <w:rPr>
          <w:rFonts w:ascii="Arial" w:hAnsi="Arial" w:cs="Arial"/>
          <w:sz w:val="24"/>
          <w:szCs w:val="24"/>
        </w:rPr>
        <w:t xml:space="preserve"> 6, 10, 15, 20 and 24 g respectively of lentil.</w:t>
      </w:r>
    </w:p>
    <w:p w:rsidR="00B5710C" w:rsidRDefault="00B5710C" w:rsidP="0048261A">
      <w:pPr>
        <w:pStyle w:val="ListParagraph"/>
        <w:spacing w:before="240" w:after="0" w:line="240" w:lineRule="auto"/>
        <w:ind w:left="0"/>
        <w:jc w:val="both"/>
        <w:rPr>
          <w:rFonts w:ascii="Arial" w:hAnsi="Arial" w:cs="Arial"/>
          <w:sz w:val="24"/>
          <w:szCs w:val="24"/>
        </w:rPr>
      </w:pPr>
    </w:p>
    <w:p w:rsidR="00B5710C" w:rsidRDefault="00B5710C" w:rsidP="0048261A">
      <w:pPr>
        <w:pStyle w:val="ListParagraph"/>
        <w:spacing w:before="240" w:after="0" w:line="240" w:lineRule="auto"/>
        <w:ind w:left="0"/>
        <w:jc w:val="both"/>
        <w:rPr>
          <w:rFonts w:ascii="Arial" w:hAnsi="Arial" w:cs="Arial"/>
          <w:sz w:val="24"/>
          <w:szCs w:val="24"/>
        </w:rPr>
      </w:pPr>
    </w:p>
    <w:p w:rsidR="00B5710C" w:rsidRDefault="00B5710C"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Experiment 3:  the basic medium consisted of 20 g of a 1:1 mixture of maize meal ad fish meal of particle size 420-710 microns.  10 g </w:t>
      </w:r>
      <w:proofErr w:type="gramStart"/>
      <w:r>
        <w:rPr>
          <w:rFonts w:ascii="Arial" w:hAnsi="Arial" w:cs="Arial"/>
          <w:sz w:val="24"/>
          <w:szCs w:val="24"/>
        </w:rPr>
        <w:t>lentil were</w:t>
      </w:r>
      <w:proofErr w:type="gramEnd"/>
      <w:r>
        <w:rPr>
          <w:rFonts w:ascii="Arial" w:hAnsi="Arial" w:cs="Arial"/>
          <w:sz w:val="24"/>
          <w:szCs w:val="24"/>
        </w:rPr>
        <w:t xml:space="preserve"> incorporated as particles of 0-150, 150-420, 420-710 or 710-1000 microns, or as split lentils.  The media were seeded with four virgin adults of each sex.</w:t>
      </w:r>
    </w:p>
    <w:p w:rsidR="00B5710C" w:rsidRDefault="00B5710C" w:rsidP="0048261A">
      <w:pPr>
        <w:pStyle w:val="ListParagraph"/>
        <w:spacing w:before="240" w:after="0" w:line="240" w:lineRule="auto"/>
        <w:ind w:left="0"/>
        <w:jc w:val="both"/>
        <w:rPr>
          <w:rFonts w:ascii="Arial" w:hAnsi="Arial" w:cs="Arial"/>
          <w:sz w:val="24"/>
          <w:szCs w:val="24"/>
        </w:rPr>
      </w:pPr>
    </w:p>
    <w:p w:rsidR="00B5710C" w:rsidRDefault="00B5710C"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Experiment 4:  particles of 180-250 and 420-710 microns were used.  10 g of lentil of each size range were mixed with 20 g of 1:1 maize meal/fish meal of each size range.  Five virgin females and three virgin males were used for seeding.  The experiment was conducted at 30 degree and 75% RH.</w:t>
      </w:r>
    </w:p>
    <w:p w:rsidR="00B5710C" w:rsidRDefault="00B5710C" w:rsidP="0048261A">
      <w:pPr>
        <w:pStyle w:val="ListParagraph"/>
        <w:spacing w:before="240" w:after="0" w:line="240" w:lineRule="auto"/>
        <w:ind w:left="0"/>
        <w:jc w:val="both"/>
        <w:rPr>
          <w:rFonts w:ascii="Arial" w:hAnsi="Arial" w:cs="Arial"/>
          <w:sz w:val="24"/>
          <w:szCs w:val="24"/>
        </w:rPr>
      </w:pPr>
    </w:p>
    <w:p w:rsidR="00B5710C" w:rsidRDefault="00B5710C"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Other details for Experiments 3 &amp; 4 were as in Experiment 1.</w:t>
      </w:r>
    </w:p>
    <w:p w:rsidR="00B5710C" w:rsidRDefault="00B5710C" w:rsidP="0048261A">
      <w:pPr>
        <w:pStyle w:val="ListParagraph"/>
        <w:spacing w:before="240" w:after="0" w:line="240" w:lineRule="auto"/>
        <w:ind w:left="0"/>
        <w:jc w:val="both"/>
        <w:rPr>
          <w:rFonts w:ascii="Arial" w:hAnsi="Arial" w:cs="Arial"/>
          <w:sz w:val="24"/>
          <w:szCs w:val="24"/>
        </w:rPr>
      </w:pPr>
    </w:p>
    <w:p w:rsidR="00B5710C" w:rsidRDefault="00B5710C"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Results</w:t>
      </w:r>
    </w:p>
    <w:p w:rsidR="00B5710C" w:rsidRDefault="00B5710C" w:rsidP="0048261A">
      <w:pPr>
        <w:pStyle w:val="ListParagraph"/>
        <w:spacing w:before="240" w:after="0" w:line="240" w:lineRule="auto"/>
        <w:ind w:left="0"/>
        <w:jc w:val="both"/>
        <w:rPr>
          <w:rFonts w:ascii="Arial" w:hAnsi="Arial" w:cs="Arial"/>
          <w:sz w:val="24"/>
          <w:szCs w:val="24"/>
        </w:rPr>
      </w:pPr>
    </w:p>
    <w:p w:rsidR="00B5710C" w:rsidRDefault="00B5710C"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Experiment 1 &amp; 2: numbers of larvae and pupae increased rapidly, </w:t>
      </w:r>
      <w:proofErr w:type="gramStart"/>
      <w:r>
        <w:rPr>
          <w:rFonts w:ascii="Arial" w:hAnsi="Arial" w:cs="Arial"/>
          <w:sz w:val="24"/>
          <w:szCs w:val="24"/>
        </w:rPr>
        <w:t>then</w:t>
      </w:r>
      <w:proofErr w:type="gramEnd"/>
      <w:r>
        <w:rPr>
          <w:rFonts w:ascii="Arial" w:hAnsi="Arial" w:cs="Arial"/>
          <w:sz w:val="24"/>
          <w:szCs w:val="24"/>
        </w:rPr>
        <w:t xml:space="preserve"> fell to zero.  Adult numbers also peaked, but their decline was relatively gradual.  In Experiment 1 the population growth rate </w:t>
      </w:r>
      <w:proofErr w:type="gramStart"/>
      <w:r>
        <w:rPr>
          <w:rFonts w:ascii="Arial" w:hAnsi="Arial" w:cs="Arial"/>
          <w:sz w:val="24"/>
          <w:szCs w:val="24"/>
        </w:rPr>
        <w:t>fell  with</w:t>
      </w:r>
      <w:proofErr w:type="gramEnd"/>
      <w:r>
        <w:rPr>
          <w:rFonts w:ascii="Arial" w:hAnsi="Arial" w:cs="Arial"/>
          <w:sz w:val="24"/>
          <w:szCs w:val="24"/>
        </w:rPr>
        <w:t xml:space="preserve"> increase in lentil content.  Peak adult numbers in the treatment containing 2.5 g lentil were anomalous in that they were smaller than those in the treatment containing 5 g lentil (Table 1).  In Experiment 2 there was little evidence of </w:t>
      </w:r>
      <w:r>
        <w:rPr>
          <w:rFonts w:ascii="Arial" w:hAnsi="Arial" w:cs="Arial"/>
          <w:sz w:val="24"/>
          <w:szCs w:val="24"/>
        </w:rPr>
        <w:lastRenderedPageBreak/>
        <w:t>a graded response to lentil content by the immaturestages</w:t>
      </w:r>
      <w:r w:rsidR="00B86D9F">
        <w:rPr>
          <w:rFonts w:ascii="Arial" w:hAnsi="Arial" w:cs="Arial"/>
          <w:sz w:val="24"/>
          <w:szCs w:val="24"/>
        </w:rPr>
        <w:t>.  Adult numbers tended to fall with increase in lentil proportion (T^able II).</w:t>
      </w:r>
    </w:p>
    <w:p w:rsidR="00B86D9F" w:rsidRDefault="00B86D9F" w:rsidP="0048261A">
      <w:pPr>
        <w:pStyle w:val="ListParagraph"/>
        <w:spacing w:before="240" w:after="0" w:line="240" w:lineRule="auto"/>
        <w:ind w:left="0"/>
        <w:jc w:val="both"/>
        <w:rPr>
          <w:rFonts w:ascii="Arial" w:hAnsi="Arial" w:cs="Arial"/>
          <w:sz w:val="24"/>
          <w:szCs w:val="24"/>
        </w:rPr>
      </w:pPr>
    </w:p>
    <w:p w:rsidR="00B86D9F" w:rsidRDefault="00B86D9F"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Experiment 3:  27 days after seeding there was marked retardation of larval development where the finest lentil particles were used.  Overall retardation of population growth </w:t>
      </w:r>
      <w:proofErr w:type="gramStart"/>
      <w:r>
        <w:rPr>
          <w:rFonts w:ascii="Arial" w:hAnsi="Arial" w:cs="Arial"/>
          <w:sz w:val="24"/>
          <w:szCs w:val="24"/>
        </w:rPr>
        <w:t>wa</w:t>
      </w:r>
      <w:proofErr w:type="gramEnd"/>
      <w:r>
        <w:rPr>
          <w:rFonts w:ascii="Arial" w:hAnsi="Arial" w:cs="Arial"/>
          <w:sz w:val="24"/>
          <w:szCs w:val="24"/>
        </w:rPr>
        <w:t xml:space="preserve"> greatest where the size of the lentil particles equaled that of the favourable food (Table III).</w:t>
      </w:r>
    </w:p>
    <w:p w:rsidR="00B86D9F" w:rsidRDefault="00B86D9F" w:rsidP="0048261A">
      <w:pPr>
        <w:pStyle w:val="ListParagraph"/>
        <w:spacing w:before="240" w:after="0" w:line="240" w:lineRule="auto"/>
        <w:ind w:left="0"/>
        <w:jc w:val="both"/>
        <w:rPr>
          <w:rFonts w:ascii="Arial" w:hAnsi="Arial" w:cs="Arial"/>
          <w:sz w:val="24"/>
          <w:szCs w:val="24"/>
        </w:rPr>
      </w:pPr>
    </w:p>
    <w:p w:rsidR="00B86D9F" w:rsidRDefault="00B86D9F"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Experiment 4:  41 days after seeding there were more pupae in the lentil-free treatments than in those containing lentil.  In the lentil-free treatments, adult numbers were higher where the finer particles were used.  The largest reduction in adult numbers ws produced by the coarser grade of lentil in maize meal/Fish meal, there was a slight tendency for the finer lentil to depress adult numbers more than the coarser grade </w:t>
      </w:r>
    </w:p>
    <w:p w:rsidR="00B86D9F" w:rsidRDefault="00B86D9F"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(Table IV).</w:t>
      </w:r>
    </w:p>
    <w:p w:rsidR="00B86D9F" w:rsidRDefault="00B86D9F" w:rsidP="0048261A">
      <w:pPr>
        <w:pStyle w:val="ListParagraph"/>
        <w:spacing w:before="240" w:after="0" w:line="240" w:lineRule="auto"/>
        <w:ind w:left="0"/>
        <w:jc w:val="both"/>
        <w:rPr>
          <w:rFonts w:ascii="Arial" w:hAnsi="Arial" w:cs="Arial"/>
          <w:sz w:val="24"/>
          <w:szCs w:val="24"/>
        </w:rPr>
      </w:pPr>
    </w:p>
    <w:p w:rsidR="00B86D9F" w:rsidRDefault="00B86D9F"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Discussion</w:t>
      </w:r>
    </w:p>
    <w:p w:rsidR="00B86D9F" w:rsidRDefault="00B86D9F" w:rsidP="0048261A">
      <w:pPr>
        <w:pStyle w:val="ListParagraph"/>
        <w:spacing w:before="240" w:after="0" w:line="240" w:lineRule="auto"/>
        <w:ind w:left="0"/>
        <w:jc w:val="both"/>
        <w:rPr>
          <w:rFonts w:ascii="Arial" w:hAnsi="Arial" w:cs="Arial"/>
          <w:sz w:val="24"/>
          <w:szCs w:val="24"/>
        </w:rPr>
      </w:pPr>
    </w:p>
    <w:p w:rsidR="00B86D9F" w:rsidRDefault="00B86D9F"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mixing of lentil with maize meal and fish meal substantially retarded population growth, even where the amount of favorable food remained constant.  Bhattacharya and Pant (1969) found that lentil had a low food value for </w:t>
      </w:r>
      <w:r>
        <w:rPr>
          <w:rFonts w:ascii="Arial" w:hAnsi="Arial" w:cs="Arial"/>
          <w:sz w:val="24"/>
          <w:szCs w:val="24"/>
          <w:u w:val="single"/>
        </w:rPr>
        <w:t>Trogoderma granarium</w:t>
      </w:r>
      <w:r>
        <w:rPr>
          <w:rFonts w:ascii="Arial" w:hAnsi="Arial" w:cs="Arial"/>
          <w:sz w:val="24"/>
          <w:szCs w:val="24"/>
        </w:rPr>
        <w:t xml:space="preserve"> because of a cholesterol deficiency and the presence of a growth-inhibiting factor.  The possibility exists that in our experiments lentil ingestion occurred due to an inability to distinguish between or to separate different materials of similar particle size.  </w:t>
      </w:r>
      <w:r w:rsidR="00D50103">
        <w:rPr>
          <w:rFonts w:ascii="Arial" w:hAnsi="Arial" w:cs="Arial"/>
          <w:sz w:val="24"/>
          <w:szCs w:val="24"/>
        </w:rPr>
        <w:t xml:space="preserve">Population growth retardation could have followed because of the nutritional qualities of the lentil.  Reduced </w:t>
      </w:r>
      <w:proofErr w:type="gramStart"/>
      <w:r w:rsidR="00D50103">
        <w:rPr>
          <w:rFonts w:ascii="Arial" w:hAnsi="Arial" w:cs="Arial"/>
          <w:sz w:val="24"/>
          <w:szCs w:val="24"/>
        </w:rPr>
        <w:t>intake of favorable food might alo have</w:t>
      </w:r>
      <w:proofErr w:type="gramEnd"/>
      <w:r w:rsidR="00D50103">
        <w:rPr>
          <w:rFonts w:ascii="Arial" w:hAnsi="Arial" w:cs="Arial"/>
          <w:sz w:val="24"/>
          <w:szCs w:val="24"/>
        </w:rPr>
        <w:t xml:space="preserve"> had an effect.  Variation in environmental volume and packing density appeared not to be responsible for the results obtained.  Extra consumption of time and energy during searching activities in lentil-containing mixtures conceivably led to diminished populations.  Overcrowding seemed not to be a factor in the results, since population density was usually lower in lentil-containing treatments than in those lacking lentil.  There was no evidence of increased cannibalism in the presence of lentil.</w:t>
      </w:r>
    </w:p>
    <w:p w:rsidR="00D50103" w:rsidRDefault="00D50103" w:rsidP="0048261A">
      <w:pPr>
        <w:pStyle w:val="ListParagraph"/>
        <w:spacing w:before="240" w:after="0" w:line="240" w:lineRule="auto"/>
        <w:ind w:left="0"/>
        <w:jc w:val="both"/>
        <w:rPr>
          <w:rFonts w:ascii="Arial" w:hAnsi="Arial" w:cs="Arial"/>
          <w:sz w:val="24"/>
          <w:szCs w:val="24"/>
        </w:rPr>
      </w:pPr>
    </w:p>
    <w:p w:rsidR="00D50103" w:rsidRDefault="00D50103"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References</w:t>
      </w:r>
    </w:p>
    <w:p w:rsidR="00D50103" w:rsidRDefault="00D50103" w:rsidP="0048261A">
      <w:pPr>
        <w:pStyle w:val="ListParagraph"/>
        <w:spacing w:before="240" w:after="0" w:line="240" w:lineRule="auto"/>
        <w:ind w:left="0"/>
        <w:jc w:val="both"/>
        <w:rPr>
          <w:rFonts w:ascii="Arial" w:hAnsi="Arial" w:cs="Arial"/>
          <w:sz w:val="24"/>
          <w:szCs w:val="24"/>
        </w:rPr>
      </w:pPr>
    </w:p>
    <w:p w:rsidR="00D50103" w:rsidRDefault="00D50103" w:rsidP="0048261A">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Bhattacharya, A. K., and Pant, N.C., 1969.</w:t>
      </w:r>
      <w:proofErr w:type="gramEnd"/>
      <w:r>
        <w:rPr>
          <w:rFonts w:ascii="Arial" w:hAnsi="Arial" w:cs="Arial"/>
          <w:sz w:val="24"/>
          <w:szCs w:val="24"/>
        </w:rPr>
        <w:t xml:space="preserve">  Nature of growth inhibitors for </w:t>
      </w:r>
      <w:r>
        <w:rPr>
          <w:rFonts w:ascii="Arial" w:hAnsi="Arial" w:cs="Arial"/>
          <w:sz w:val="24"/>
          <w:szCs w:val="24"/>
          <w:u w:val="single"/>
        </w:rPr>
        <w:t xml:space="preserve">Trogoderma </w:t>
      </w:r>
      <w:proofErr w:type="gramStart"/>
      <w:r>
        <w:rPr>
          <w:rFonts w:ascii="Arial" w:hAnsi="Arial" w:cs="Arial"/>
          <w:sz w:val="24"/>
          <w:szCs w:val="24"/>
          <w:u w:val="single"/>
        </w:rPr>
        <w:t>granarium</w:t>
      </w:r>
      <w:r>
        <w:rPr>
          <w:rFonts w:ascii="Arial" w:hAnsi="Arial" w:cs="Arial"/>
          <w:sz w:val="24"/>
          <w:szCs w:val="24"/>
        </w:rPr>
        <w:t xml:space="preserve">  Everts</w:t>
      </w:r>
      <w:proofErr w:type="gramEnd"/>
      <w:r>
        <w:rPr>
          <w:rFonts w:ascii="Arial" w:hAnsi="Arial" w:cs="Arial"/>
          <w:sz w:val="24"/>
          <w:szCs w:val="24"/>
        </w:rPr>
        <w:t xml:space="preserve"> (Coleoptera, Dermestidae) in lentil</w:t>
      </w:r>
      <w:r w:rsidR="0048261A">
        <w:rPr>
          <w:rFonts w:ascii="Arial" w:hAnsi="Arial" w:cs="Arial"/>
          <w:sz w:val="24"/>
          <w:szCs w:val="24"/>
        </w:rPr>
        <w:t xml:space="preserve"> </w:t>
      </w:r>
      <w:r>
        <w:rPr>
          <w:rFonts w:ascii="Arial" w:hAnsi="Arial" w:cs="Arial"/>
          <w:sz w:val="24"/>
          <w:szCs w:val="24"/>
        </w:rPr>
        <w:t>(</w:t>
      </w:r>
      <w:r>
        <w:rPr>
          <w:rFonts w:ascii="Arial" w:hAnsi="Arial" w:cs="Arial"/>
          <w:sz w:val="24"/>
          <w:szCs w:val="24"/>
          <w:u w:val="single"/>
        </w:rPr>
        <w:t>Lens esculenta</w:t>
      </w:r>
      <w:r>
        <w:rPr>
          <w:rFonts w:ascii="Arial" w:hAnsi="Arial" w:cs="Arial"/>
          <w:sz w:val="24"/>
          <w:szCs w:val="24"/>
        </w:rPr>
        <w:t xml:space="preserve"> Moench.) and French bean (</w:t>
      </w:r>
      <w:r>
        <w:rPr>
          <w:rFonts w:ascii="Arial" w:hAnsi="Arial" w:cs="Arial"/>
          <w:sz w:val="24"/>
          <w:szCs w:val="24"/>
          <w:u w:val="single"/>
        </w:rPr>
        <w:t>Phaseolus vulgaris L</w:t>
      </w:r>
      <w:r>
        <w:rPr>
          <w:rFonts w:ascii="Arial" w:hAnsi="Arial" w:cs="Arial"/>
          <w:sz w:val="24"/>
          <w:szCs w:val="24"/>
        </w:rPr>
        <w:t>).  J. stored Prod. Res., 5: 379</w:t>
      </w:r>
      <w:r w:rsidR="004E4C7A">
        <w:rPr>
          <w:rFonts w:ascii="Arial" w:hAnsi="Arial" w:cs="Arial"/>
          <w:sz w:val="24"/>
          <w:szCs w:val="24"/>
        </w:rPr>
        <w:t>-388.</w:t>
      </w:r>
    </w:p>
    <w:p w:rsidR="004E4C7A" w:rsidRDefault="004E4C7A" w:rsidP="0048261A">
      <w:pPr>
        <w:pStyle w:val="ListParagraph"/>
        <w:spacing w:before="240" w:after="0" w:line="240" w:lineRule="auto"/>
        <w:ind w:left="0"/>
        <w:jc w:val="both"/>
        <w:rPr>
          <w:rFonts w:ascii="Arial" w:hAnsi="Arial" w:cs="Arial"/>
          <w:sz w:val="24"/>
          <w:szCs w:val="24"/>
        </w:rPr>
      </w:pPr>
    </w:p>
    <w:p w:rsidR="004E4C7A" w:rsidRDefault="004E4C7A"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Duncan, D.B., 1955.  </w:t>
      </w:r>
      <w:proofErr w:type="gramStart"/>
      <w:r>
        <w:rPr>
          <w:rFonts w:ascii="Arial" w:hAnsi="Arial" w:cs="Arial"/>
          <w:sz w:val="24"/>
          <w:szCs w:val="24"/>
        </w:rPr>
        <w:t>Multiple range and multiple F tests.</w:t>
      </w:r>
      <w:proofErr w:type="gramEnd"/>
      <w:r>
        <w:rPr>
          <w:rFonts w:ascii="Arial" w:hAnsi="Arial" w:cs="Arial"/>
          <w:sz w:val="24"/>
          <w:szCs w:val="24"/>
        </w:rPr>
        <w:t xml:space="preserve">  </w:t>
      </w:r>
      <w:proofErr w:type="gramStart"/>
      <w:r>
        <w:rPr>
          <w:rFonts w:ascii="Arial" w:hAnsi="Arial" w:cs="Arial"/>
          <w:sz w:val="24"/>
          <w:szCs w:val="24"/>
          <w:u w:val="single"/>
        </w:rPr>
        <w:t>Biometrics, 11</w:t>
      </w:r>
      <w:r>
        <w:rPr>
          <w:rFonts w:ascii="Arial" w:hAnsi="Arial" w:cs="Arial"/>
          <w:sz w:val="24"/>
          <w:szCs w:val="24"/>
        </w:rPr>
        <w:t xml:space="preserve"> 1.42.</w:t>
      </w:r>
      <w:proofErr w:type="gramEnd"/>
    </w:p>
    <w:p w:rsidR="004E4C7A" w:rsidRDefault="004E4C7A" w:rsidP="008C78FB">
      <w:pPr>
        <w:pStyle w:val="ListParagraph"/>
        <w:spacing w:before="240" w:after="0" w:line="240" w:lineRule="auto"/>
        <w:ind w:left="0"/>
        <w:rPr>
          <w:rFonts w:ascii="Arial" w:hAnsi="Arial" w:cs="Arial"/>
          <w:sz w:val="24"/>
          <w:szCs w:val="24"/>
        </w:rPr>
      </w:pPr>
    </w:p>
    <w:p w:rsidR="004E4C7A" w:rsidRDefault="004E4C7A" w:rsidP="008C78FB">
      <w:pPr>
        <w:pStyle w:val="ListParagraph"/>
        <w:spacing w:before="240" w:after="0" w:line="240" w:lineRule="auto"/>
        <w:ind w:left="0"/>
        <w:rPr>
          <w:rFonts w:ascii="Arial" w:hAnsi="Arial" w:cs="Arial"/>
          <w:sz w:val="24"/>
          <w:szCs w:val="24"/>
        </w:rPr>
      </w:pPr>
      <w:r>
        <w:rPr>
          <w:rFonts w:ascii="Arial" w:hAnsi="Arial" w:cs="Arial"/>
          <w:sz w:val="24"/>
          <w:szCs w:val="24"/>
          <w:u w:val="single"/>
        </w:rPr>
        <w:t>Tables</w:t>
      </w:r>
    </w:p>
    <w:p w:rsidR="004E4C7A" w:rsidRDefault="004E4C7A" w:rsidP="008C78FB">
      <w:pPr>
        <w:pStyle w:val="ListParagraph"/>
        <w:spacing w:before="240" w:after="0" w:line="240" w:lineRule="auto"/>
        <w:ind w:left="0"/>
        <w:rPr>
          <w:rFonts w:ascii="Arial" w:hAnsi="Arial" w:cs="Arial"/>
          <w:sz w:val="24"/>
          <w:szCs w:val="24"/>
        </w:rPr>
      </w:pPr>
    </w:p>
    <w:p w:rsidR="004E4C7A" w:rsidRDefault="004E4C7A" w:rsidP="008C78FB">
      <w:pPr>
        <w:pStyle w:val="ListParagraph"/>
        <w:spacing w:before="240" w:after="0" w:line="240" w:lineRule="auto"/>
        <w:ind w:left="0"/>
        <w:rPr>
          <w:rFonts w:ascii="Arial" w:hAnsi="Arial" w:cs="Arial"/>
          <w:sz w:val="24"/>
          <w:szCs w:val="24"/>
        </w:rPr>
      </w:pPr>
      <w:r>
        <w:rPr>
          <w:rFonts w:ascii="Arial" w:hAnsi="Arial" w:cs="Arial"/>
          <w:sz w:val="24"/>
          <w:szCs w:val="24"/>
        </w:rPr>
        <w:t>In the above tables, means in the same row lacking a letter in common are significantly different.</w:t>
      </w:r>
    </w:p>
    <w:p w:rsidR="0048261A" w:rsidRDefault="0048261A" w:rsidP="008C78FB">
      <w:pPr>
        <w:pStyle w:val="ListParagraph"/>
        <w:spacing w:before="240" w:after="0" w:line="240" w:lineRule="auto"/>
        <w:ind w:left="0"/>
        <w:rPr>
          <w:rFonts w:ascii="Arial" w:hAnsi="Arial" w:cs="Arial"/>
          <w:sz w:val="24"/>
          <w:szCs w:val="24"/>
        </w:rPr>
      </w:pPr>
    </w:p>
    <w:p w:rsidR="0048261A" w:rsidRDefault="0048261A" w:rsidP="008C78FB">
      <w:pPr>
        <w:pStyle w:val="ListParagraph"/>
        <w:spacing w:before="240" w:after="0" w:line="240" w:lineRule="auto"/>
        <w:ind w:left="0"/>
        <w:rPr>
          <w:rFonts w:ascii="Arial" w:hAnsi="Arial" w:cs="Arial"/>
          <w:sz w:val="24"/>
          <w:szCs w:val="24"/>
        </w:rPr>
      </w:pPr>
    </w:p>
    <w:p w:rsidR="00BD7F52" w:rsidRDefault="00BD7F52" w:rsidP="008C78FB">
      <w:pPr>
        <w:pStyle w:val="ListParagraph"/>
        <w:spacing w:before="240" w:after="0" w:line="240" w:lineRule="auto"/>
        <w:ind w:left="0"/>
        <w:rPr>
          <w:rFonts w:ascii="Arial" w:hAnsi="Arial" w:cs="Arial"/>
          <w:sz w:val="24"/>
          <w:szCs w:val="24"/>
        </w:rPr>
      </w:pPr>
      <w:r>
        <w:rPr>
          <w:rFonts w:ascii="Arial" w:hAnsi="Arial" w:cs="Arial"/>
          <w:sz w:val="24"/>
          <w:szCs w:val="24"/>
        </w:rPr>
        <w:lastRenderedPageBreak/>
        <w:t>SINHA, R.N.</w:t>
      </w:r>
    </w:p>
    <w:p w:rsidR="00BD7F52" w:rsidRDefault="00BD7F52" w:rsidP="008C78FB">
      <w:pPr>
        <w:pStyle w:val="ListParagraph"/>
        <w:spacing w:before="240" w:after="0" w:line="240" w:lineRule="auto"/>
        <w:ind w:left="0"/>
        <w:rPr>
          <w:rFonts w:ascii="Arial" w:hAnsi="Arial" w:cs="Arial"/>
          <w:sz w:val="24"/>
          <w:szCs w:val="24"/>
        </w:rPr>
      </w:pPr>
      <w:r>
        <w:rPr>
          <w:rFonts w:ascii="Arial" w:hAnsi="Arial" w:cs="Arial"/>
          <w:sz w:val="24"/>
          <w:szCs w:val="24"/>
        </w:rPr>
        <w:t>RESEARCH STATION</w:t>
      </w:r>
    </w:p>
    <w:p w:rsidR="00BD7F52" w:rsidRDefault="00BD7F52" w:rsidP="008C78FB">
      <w:pPr>
        <w:pStyle w:val="ListParagraph"/>
        <w:spacing w:before="240" w:after="0" w:line="240" w:lineRule="auto"/>
        <w:ind w:left="0"/>
        <w:rPr>
          <w:rFonts w:ascii="Arial" w:hAnsi="Arial" w:cs="Arial"/>
          <w:sz w:val="24"/>
          <w:szCs w:val="24"/>
        </w:rPr>
      </w:pPr>
      <w:r>
        <w:rPr>
          <w:rFonts w:ascii="Arial" w:hAnsi="Arial" w:cs="Arial"/>
          <w:sz w:val="24"/>
          <w:szCs w:val="24"/>
        </w:rPr>
        <w:t>AGRICULTURE CANADA</w:t>
      </w:r>
    </w:p>
    <w:p w:rsidR="00BD7F52" w:rsidRDefault="00BD7F52" w:rsidP="008C78FB">
      <w:pPr>
        <w:pStyle w:val="ListParagraph"/>
        <w:spacing w:before="240" w:after="0" w:line="240" w:lineRule="auto"/>
        <w:ind w:left="0"/>
        <w:rPr>
          <w:rFonts w:ascii="Arial" w:hAnsi="Arial" w:cs="Arial"/>
          <w:sz w:val="24"/>
          <w:szCs w:val="24"/>
        </w:rPr>
      </w:pPr>
      <w:r>
        <w:rPr>
          <w:rFonts w:ascii="Arial" w:hAnsi="Arial" w:cs="Arial"/>
          <w:sz w:val="24"/>
          <w:szCs w:val="24"/>
        </w:rPr>
        <w:t>SINNIPEG, MANITOBA, CANADA R3T 2M9</w:t>
      </w:r>
    </w:p>
    <w:p w:rsidR="00BD7F52" w:rsidRDefault="00BD7F52" w:rsidP="008C78FB">
      <w:pPr>
        <w:pStyle w:val="ListParagraph"/>
        <w:spacing w:before="240" w:after="0" w:line="240" w:lineRule="auto"/>
        <w:ind w:left="0"/>
        <w:rPr>
          <w:rFonts w:ascii="Arial" w:hAnsi="Arial" w:cs="Arial"/>
          <w:sz w:val="24"/>
          <w:szCs w:val="24"/>
        </w:rPr>
      </w:pPr>
    </w:p>
    <w:p w:rsidR="00BD7F52" w:rsidRDefault="00BD7F52" w:rsidP="008C78FB">
      <w:pPr>
        <w:pStyle w:val="ListParagraph"/>
        <w:spacing w:before="240" w:after="0" w:line="240" w:lineRule="auto"/>
        <w:ind w:left="0"/>
        <w:rPr>
          <w:rFonts w:ascii="Arial" w:hAnsi="Arial" w:cs="Arial"/>
          <w:sz w:val="24"/>
          <w:szCs w:val="24"/>
        </w:rPr>
      </w:pPr>
      <w:r>
        <w:rPr>
          <w:rFonts w:ascii="Arial" w:hAnsi="Arial" w:cs="Arial"/>
          <w:sz w:val="24"/>
          <w:szCs w:val="24"/>
          <w:u w:val="single"/>
        </w:rPr>
        <w:t>Infestibility of faba bean by Tribolium and other storage insects</w:t>
      </w:r>
    </w:p>
    <w:p w:rsidR="00C73A08" w:rsidRDefault="00C73A08" w:rsidP="008C78FB">
      <w:pPr>
        <w:pStyle w:val="ListParagraph"/>
        <w:spacing w:before="240" w:after="0" w:line="240" w:lineRule="auto"/>
        <w:ind w:left="0"/>
        <w:rPr>
          <w:rFonts w:ascii="Arial" w:hAnsi="Arial" w:cs="Arial"/>
          <w:sz w:val="24"/>
          <w:szCs w:val="24"/>
        </w:rPr>
      </w:pPr>
    </w:p>
    <w:p w:rsidR="00C73A08" w:rsidRDefault="00C73A08"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Infestation potential of 12 species of storage insects on two cultivars of faba bean (</w:t>
      </w:r>
      <w:r>
        <w:rPr>
          <w:rFonts w:ascii="Arial" w:hAnsi="Arial" w:cs="Arial"/>
          <w:sz w:val="24"/>
          <w:szCs w:val="24"/>
          <w:u w:val="single"/>
        </w:rPr>
        <w:t>Vicia</w:t>
      </w:r>
      <w:r>
        <w:rPr>
          <w:rFonts w:ascii="Arial" w:hAnsi="Arial" w:cs="Arial"/>
          <w:sz w:val="24"/>
          <w:szCs w:val="24"/>
        </w:rPr>
        <w:t xml:space="preserve"> </w:t>
      </w:r>
      <w:r>
        <w:rPr>
          <w:rFonts w:ascii="Arial" w:hAnsi="Arial" w:cs="Arial"/>
          <w:sz w:val="24"/>
          <w:szCs w:val="24"/>
          <w:u w:val="single"/>
        </w:rPr>
        <w:t>faba</w:t>
      </w:r>
      <w:r>
        <w:rPr>
          <w:rFonts w:ascii="Arial" w:hAnsi="Arial" w:cs="Arial"/>
          <w:sz w:val="24"/>
          <w:szCs w:val="24"/>
        </w:rPr>
        <w:t xml:space="preserve"> L. var. </w:t>
      </w:r>
      <w:r>
        <w:rPr>
          <w:rFonts w:ascii="Arial" w:hAnsi="Arial" w:cs="Arial"/>
          <w:sz w:val="24"/>
          <w:szCs w:val="24"/>
          <w:u w:val="single"/>
        </w:rPr>
        <w:t>minor</w:t>
      </w:r>
      <w:r>
        <w:rPr>
          <w:rFonts w:ascii="Arial" w:hAnsi="Arial" w:cs="Arial"/>
          <w:sz w:val="24"/>
          <w:szCs w:val="24"/>
        </w:rPr>
        <w:t xml:space="preserve">), which has recently been introduced into Canada as a potential potein supplement for animal feeds, was determined at 27 – 30 degree C and 70% RH.  When survival and reproduction was used as criteria, whole seeds were resistant to attacks by all insect species except </w:t>
      </w:r>
      <w:r>
        <w:rPr>
          <w:rFonts w:ascii="Arial" w:hAnsi="Arial" w:cs="Arial"/>
          <w:sz w:val="24"/>
          <w:szCs w:val="24"/>
          <w:u w:val="single"/>
        </w:rPr>
        <w:t>Tribolium castaneum</w:t>
      </w:r>
      <w:r>
        <w:rPr>
          <w:rFonts w:ascii="Arial" w:hAnsi="Arial" w:cs="Arial"/>
          <w:sz w:val="24"/>
          <w:szCs w:val="24"/>
        </w:rPr>
        <w:t xml:space="preserve"> (Herbst).  Even </w:t>
      </w:r>
      <w:r>
        <w:rPr>
          <w:rFonts w:ascii="Arial" w:hAnsi="Arial" w:cs="Arial"/>
          <w:sz w:val="24"/>
          <w:szCs w:val="24"/>
          <w:u w:val="single"/>
        </w:rPr>
        <w:t>T. castaneum</w:t>
      </w:r>
      <w:r w:rsidR="00513511">
        <w:rPr>
          <w:rFonts w:ascii="Arial" w:hAnsi="Arial" w:cs="Arial"/>
          <w:sz w:val="24"/>
          <w:szCs w:val="24"/>
        </w:rPr>
        <w:t xml:space="preserve"> died on whole beans of ‘Ackerperle’ and ‘Diana’ cultivars in 10 weeks, other 11 species died in 1-6 weeks – all without reproducing.</w:t>
      </w:r>
    </w:p>
    <w:p w:rsidR="00513511" w:rsidRDefault="00513511" w:rsidP="0048261A">
      <w:pPr>
        <w:pStyle w:val="ListParagraph"/>
        <w:spacing w:before="240" w:after="0" w:line="240" w:lineRule="auto"/>
        <w:ind w:left="0"/>
        <w:jc w:val="both"/>
        <w:rPr>
          <w:rFonts w:ascii="Arial" w:hAnsi="Arial" w:cs="Arial"/>
          <w:sz w:val="24"/>
          <w:szCs w:val="24"/>
        </w:rPr>
      </w:pPr>
    </w:p>
    <w:p w:rsidR="00513511" w:rsidRDefault="00513511"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Cryptolestes ferrugineus</w:t>
      </w:r>
      <w:r>
        <w:rPr>
          <w:rFonts w:ascii="Arial" w:hAnsi="Arial" w:cs="Arial"/>
          <w:sz w:val="24"/>
          <w:szCs w:val="24"/>
        </w:rPr>
        <w:t xml:space="preserve"> (Steph.), </w:t>
      </w:r>
      <w:r>
        <w:rPr>
          <w:rFonts w:ascii="Arial" w:hAnsi="Arial" w:cs="Arial"/>
          <w:sz w:val="24"/>
          <w:szCs w:val="24"/>
          <w:u w:val="single"/>
        </w:rPr>
        <w:t>Oryzaephilus surinamensis</w:t>
      </w:r>
      <w:r>
        <w:rPr>
          <w:rFonts w:ascii="Arial" w:hAnsi="Arial" w:cs="Arial"/>
          <w:sz w:val="24"/>
          <w:szCs w:val="24"/>
        </w:rPr>
        <w:t xml:space="preserve"> (L.), </w:t>
      </w:r>
      <w:r>
        <w:rPr>
          <w:rFonts w:ascii="Arial" w:hAnsi="Arial" w:cs="Arial"/>
          <w:sz w:val="24"/>
          <w:szCs w:val="24"/>
          <w:u w:val="single"/>
        </w:rPr>
        <w:t xml:space="preserve">T. castaneum and T. </w:t>
      </w:r>
      <w:proofErr w:type="gramStart"/>
      <w:r>
        <w:rPr>
          <w:rFonts w:ascii="Arial" w:hAnsi="Arial" w:cs="Arial"/>
          <w:sz w:val="24"/>
          <w:szCs w:val="24"/>
          <w:u w:val="single"/>
        </w:rPr>
        <w:t xml:space="preserve">confusum </w:t>
      </w:r>
      <w:r>
        <w:rPr>
          <w:rFonts w:ascii="Arial" w:hAnsi="Arial" w:cs="Arial"/>
          <w:sz w:val="24"/>
          <w:szCs w:val="24"/>
        </w:rPr>
        <w:t xml:space="preserve"> (</w:t>
      </w:r>
      <w:proofErr w:type="gramEnd"/>
      <w:r>
        <w:rPr>
          <w:rFonts w:ascii="Arial" w:hAnsi="Arial" w:cs="Arial"/>
          <w:sz w:val="24"/>
          <w:szCs w:val="24"/>
        </w:rPr>
        <w:t xml:space="preserve">du Val) reproduced on crushed beans; F 2 generation, however, was rarely produced even after 20 weeks.  </w:t>
      </w:r>
      <w:r>
        <w:rPr>
          <w:rFonts w:ascii="Arial" w:hAnsi="Arial" w:cs="Arial"/>
          <w:sz w:val="24"/>
          <w:szCs w:val="24"/>
          <w:u w:val="single"/>
        </w:rPr>
        <w:t xml:space="preserve">T. </w:t>
      </w:r>
      <w:proofErr w:type="gramStart"/>
      <w:r>
        <w:rPr>
          <w:rFonts w:ascii="Arial" w:hAnsi="Arial" w:cs="Arial"/>
          <w:sz w:val="24"/>
          <w:szCs w:val="24"/>
          <w:u w:val="single"/>
        </w:rPr>
        <w:t>castaneum</w:t>
      </w:r>
      <w:r>
        <w:rPr>
          <w:rFonts w:ascii="Arial" w:hAnsi="Arial" w:cs="Arial"/>
          <w:sz w:val="24"/>
          <w:szCs w:val="24"/>
        </w:rPr>
        <w:t xml:space="preserve">  was</w:t>
      </w:r>
      <w:proofErr w:type="gramEnd"/>
      <w:r>
        <w:rPr>
          <w:rFonts w:ascii="Arial" w:hAnsi="Arial" w:cs="Arial"/>
          <w:sz w:val="24"/>
          <w:szCs w:val="24"/>
        </w:rPr>
        <w:t xml:space="preserve"> the most successful pest of faba beans, continued multiplying slowly on crushed beans even after 32 weeks and performed equally well on both bean cultivars.</w:t>
      </w:r>
    </w:p>
    <w:p w:rsidR="00513511" w:rsidRDefault="00513511" w:rsidP="0048261A">
      <w:pPr>
        <w:pStyle w:val="ListParagraph"/>
        <w:spacing w:before="240" w:after="0" w:line="240" w:lineRule="auto"/>
        <w:ind w:left="0"/>
        <w:jc w:val="both"/>
        <w:rPr>
          <w:rFonts w:ascii="Arial" w:hAnsi="Arial" w:cs="Arial"/>
          <w:sz w:val="24"/>
          <w:szCs w:val="24"/>
        </w:rPr>
      </w:pPr>
    </w:p>
    <w:p w:rsidR="00513511" w:rsidRDefault="00513511" w:rsidP="0048261A">
      <w:pPr>
        <w:pStyle w:val="ListParagraph"/>
        <w:spacing w:before="240" w:after="0" w:line="240" w:lineRule="auto"/>
        <w:ind w:left="0"/>
        <w:jc w:val="both"/>
        <w:rPr>
          <w:rFonts w:ascii="Arial" w:hAnsi="Arial" w:cs="Arial"/>
          <w:sz w:val="24"/>
          <w:szCs w:val="24"/>
          <w:u w:val="single"/>
        </w:rPr>
      </w:pPr>
      <w:r>
        <w:rPr>
          <w:rFonts w:ascii="Arial" w:hAnsi="Arial" w:cs="Arial"/>
          <w:sz w:val="24"/>
          <w:szCs w:val="24"/>
        </w:rPr>
        <w:t xml:space="preserve">The following storage insects did not reproduce at all on crushed faba beans, but survived between 2 and 16 weeks:  </w:t>
      </w:r>
      <w:r>
        <w:rPr>
          <w:rFonts w:ascii="Arial" w:hAnsi="Arial" w:cs="Arial"/>
          <w:sz w:val="24"/>
          <w:szCs w:val="24"/>
          <w:u w:val="single"/>
        </w:rPr>
        <w:t xml:space="preserve">Acanthoscelides </w:t>
      </w:r>
      <w:proofErr w:type="gramStart"/>
      <w:r>
        <w:rPr>
          <w:rFonts w:ascii="Arial" w:hAnsi="Arial" w:cs="Arial"/>
          <w:sz w:val="24"/>
          <w:szCs w:val="24"/>
          <w:u w:val="single"/>
        </w:rPr>
        <w:t xml:space="preserve">obtectus </w:t>
      </w:r>
      <w:r>
        <w:rPr>
          <w:rFonts w:ascii="Arial" w:hAnsi="Arial" w:cs="Arial"/>
          <w:sz w:val="24"/>
          <w:szCs w:val="24"/>
        </w:rPr>
        <w:t xml:space="preserve"> (</w:t>
      </w:r>
      <w:proofErr w:type="gramEnd"/>
      <w:r>
        <w:rPr>
          <w:rFonts w:ascii="Arial" w:hAnsi="Arial" w:cs="Arial"/>
          <w:sz w:val="24"/>
          <w:szCs w:val="24"/>
        </w:rPr>
        <w:t xml:space="preserve">Say), </w:t>
      </w:r>
      <w:r>
        <w:rPr>
          <w:rFonts w:ascii="Arial" w:hAnsi="Arial" w:cs="Arial"/>
          <w:sz w:val="24"/>
          <w:szCs w:val="24"/>
          <w:u w:val="single"/>
        </w:rPr>
        <w:t xml:space="preserve">Cryptolestes </w:t>
      </w:r>
    </w:p>
    <w:p w:rsidR="00E81773" w:rsidRDefault="00513511"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Turcicus</w:t>
      </w:r>
      <w:r>
        <w:rPr>
          <w:rFonts w:ascii="Arial" w:hAnsi="Arial" w:cs="Arial"/>
          <w:sz w:val="24"/>
          <w:szCs w:val="24"/>
        </w:rPr>
        <w:t xml:space="preserve"> (Grouv.), </w:t>
      </w:r>
      <w:r>
        <w:rPr>
          <w:rFonts w:ascii="Arial" w:hAnsi="Arial" w:cs="Arial"/>
          <w:sz w:val="24"/>
          <w:szCs w:val="24"/>
          <w:u w:val="single"/>
        </w:rPr>
        <w:t xml:space="preserve">Oryzaephilus Mercator </w:t>
      </w:r>
      <w:r>
        <w:rPr>
          <w:rFonts w:ascii="Arial" w:hAnsi="Arial" w:cs="Arial"/>
          <w:sz w:val="24"/>
          <w:szCs w:val="24"/>
        </w:rPr>
        <w:t xml:space="preserve">(Fauvel), </w:t>
      </w:r>
      <w:r>
        <w:rPr>
          <w:rFonts w:ascii="Arial" w:hAnsi="Arial" w:cs="Arial"/>
          <w:sz w:val="24"/>
          <w:szCs w:val="24"/>
          <w:u w:val="single"/>
        </w:rPr>
        <w:t>Sitophilus granaries</w:t>
      </w:r>
      <w:r>
        <w:rPr>
          <w:rFonts w:ascii="Arial" w:hAnsi="Arial" w:cs="Arial"/>
          <w:sz w:val="24"/>
          <w:szCs w:val="24"/>
        </w:rPr>
        <w:t xml:space="preserve"> (L.), </w:t>
      </w:r>
      <w:r w:rsidR="00E81773">
        <w:rPr>
          <w:rFonts w:ascii="Arial" w:hAnsi="Arial" w:cs="Arial"/>
          <w:sz w:val="24"/>
          <w:szCs w:val="24"/>
          <w:u w:val="single"/>
        </w:rPr>
        <w:t xml:space="preserve">S. oryzae </w:t>
      </w:r>
      <w:r w:rsidR="00E81773">
        <w:rPr>
          <w:rFonts w:ascii="Arial" w:hAnsi="Arial" w:cs="Arial"/>
          <w:sz w:val="24"/>
          <w:szCs w:val="24"/>
        </w:rPr>
        <w:t xml:space="preserve">(L.), </w:t>
      </w:r>
      <w:r w:rsidR="00E81773">
        <w:rPr>
          <w:rFonts w:ascii="Arial" w:hAnsi="Arial" w:cs="Arial"/>
          <w:sz w:val="24"/>
          <w:szCs w:val="24"/>
          <w:u w:val="single"/>
        </w:rPr>
        <w:t>S.zeamais Mots., Tribolium audax</w:t>
      </w:r>
      <w:r w:rsidR="00E81773">
        <w:rPr>
          <w:rFonts w:ascii="Arial" w:hAnsi="Arial" w:cs="Arial"/>
          <w:sz w:val="24"/>
          <w:szCs w:val="24"/>
        </w:rPr>
        <w:t xml:space="preserve"> Holstead..</w:t>
      </w:r>
    </w:p>
    <w:p w:rsidR="00E81773" w:rsidRDefault="00E81773" w:rsidP="0048261A">
      <w:pPr>
        <w:pStyle w:val="ListParagraph"/>
        <w:spacing w:before="240" w:after="0" w:line="240" w:lineRule="auto"/>
        <w:ind w:left="0"/>
        <w:jc w:val="both"/>
        <w:rPr>
          <w:rFonts w:ascii="Arial" w:hAnsi="Arial" w:cs="Arial"/>
          <w:sz w:val="24"/>
          <w:szCs w:val="24"/>
        </w:rPr>
      </w:pPr>
    </w:p>
    <w:p w:rsidR="00E81773" w:rsidRDefault="00E81773" w:rsidP="00EF6607">
      <w:pPr>
        <w:pStyle w:val="ListParagraph"/>
        <w:spacing w:before="240" w:after="0" w:line="240" w:lineRule="auto"/>
        <w:ind w:left="0"/>
        <w:rPr>
          <w:rFonts w:ascii="Arial" w:hAnsi="Arial" w:cs="Arial"/>
          <w:sz w:val="24"/>
          <w:szCs w:val="24"/>
        </w:rPr>
      </w:pPr>
    </w:p>
    <w:p w:rsidR="00E81773" w:rsidRDefault="00E81773"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SOKOLOFF, A.</w:t>
      </w:r>
      <w:proofErr w:type="gramEnd"/>
    </w:p>
    <w:p w:rsidR="00E81773" w:rsidRDefault="00E81773" w:rsidP="00EF6607">
      <w:pPr>
        <w:pStyle w:val="ListParagraph"/>
        <w:spacing w:before="240" w:after="0" w:line="240" w:lineRule="auto"/>
        <w:ind w:left="0"/>
        <w:rPr>
          <w:rFonts w:ascii="Arial" w:hAnsi="Arial" w:cs="Arial"/>
          <w:sz w:val="24"/>
          <w:szCs w:val="24"/>
        </w:rPr>
      </w:pPr>
      <w:r>
        <w:rPr>
          <w:rFonts w:ascii="Arial" w:hAnsi="Arial" w:cs="Arial"/>
          <w:sz w:val="24"/>
          <w:szCs w:val="24"/>
        </w:rPr>
        <w:t>DEPARTMENT OF BIOLOGY</w:t>
      </w:r>
    </w:p>
    <w:p w:rsidR="00E81773" w:rsidRDefault="00E81773" w:rsidP="00EF6607">
      <w:pPr>
        <w:pStyle w:val="ListParagraph"/>
        <w:spacing w:before="240" w:after="0" w:line="240" w:lineRule="auto"/>
        <w:ind w:left="0"/>
        <w:rPr>
          <w:rFonts w:ascii="Arial" w:hAnsi="Arial" w:cs="Arial"/>
          <w:sz w:val="24"/>
          <w:szCs w:val="24"/>
        </w:rPr>
      </w:pPr>
      <w:r>
        <w:rPr>
          <w:rFonts w:ascii="Arial" w:hAnsi="Arial" w:cs="Arial"/>
          <w:sz w:val="24"/>
          <w:szCs w:val="24"/>
        </w:rPr>
        <w:t>CALIFORNIA STATE COLLEGE, SAN BERNARDINO</w:t>
      </w:r>
    </w:p>
    <w:p w:rsidR="00E81773" w:rsidRDefault="00E81773" w:rsidP="00EF6607">
      <w:pPr>
        <w:pStyle w:val="ListParagraph"/>
        <w:spacing w:before="240" w:after="0" w:line="240" w:lineRule="auto"/>
        <w:ind w:left="0"/>
        <w:rPr>
          <w:rFonts w:ascii="Arial" w:hAnsi="Arial" w:cs="Arial"/>
          <w:sz w:val="24"/>
          <w:szCs w:val="24"/>
        </w:rPr>
      </w:pPr>
      <w:r>
        <w:rPr>
          <w:rFonts w:ascii="Arial" w:hAnsi="Arial" w:cs="Arial"/>
          <w:sz w:val="24"/>
          <w:szCs w:val="24"/>
        </w:rPr>
        <w:t>SAN BERNARDINO, CALIFORNIA</w:t>
      </w:r>
    </w:p>
    <w:p w:rsidR="00E81773" w:rsidRDefault="00E81773" w:rsidP="00EF6607">
      <w:pPr>
        <w:pStyle w:val="ListParagraph"/>
        <w:spacing w:before="240" w:after="0" w:line="240" w:lineRule="auto"/>
        <w:ind w:left="0"/>
        <w:rPr>
          <w:rFonts w:ascii="Arial" w:hAnsi="Arial" w:cs="Arial"/>
          <w:sz w:val="24"/>
          <w:szCs w:val="24"/>
        </w:rPr>
      </w:pPr>
    </w:p>
    <w:p w:rsidR="00E81773" w:rsidRDefault="00E81773"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Morphological traits and classification of Tribolium</w:t>
      </w:r>
    </w:p>
    <w:p w:rsidR="00E81773" w:rsidRDefault="00E81773" w:rsidP="00EF6607">
      <w:pPr>
        <w:pStyle w:val="ListParagraph"/>
        <w:spacing w:before="240" w:after="0" w:line="240" w:lineRule="auto"/>
        <w:ind w:left="0"/>
        <w:rPr>
          <w:rFonts w:ascii="Arial" w:hAnsi="Arial" w:cs="Arial"/>
          <w:sz w:val="24"/>
          <w:szCs w:val="24"/>
        </w:rPr>
      </w:pPr>
    </w:p>
    <w:p w:rsidR="00E81773" w:rsidRDefault="00E81773"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Taxonomists rely on many morphological traits to place an organism in its proper family, genus and species, and variation in </w:t>
      </w:r>
      <w:proofErr w:type="gramStart"/>
      <w:r>
        <w:rPr>
          <w:rFonts w:ascii="Arial" w:hAnsi="Arial" w:cs="Arial"/>
          <w:sz w:val="24"/>
          <w:szCs w:val="24"/>
        </w:rPr>
        <w:t>one  or</w:t>
      </w:r>
      <w:proofErr w:type="gramEnd"/>
      <w:r>
        <w:rPr>
          <w:rFonts w:ascii="Arial" w:hAnsi="Arial" w:cs="Arial"/>
          <w:sz w:val="24"/>
          <w:szCs w:val="24"/>
        </w:rPr>
        <w:t xml:space="preserve"> more attributes still enables the taxonomist to place a specimen in its proper category.</w:t>
      </w:r>
    </w:p>
    <w:p w:rsidR="00E81773" w:rsidRDefault="00E81773" w:rsidP="0048261A">
      <w:pPr>
        <w:pStyle w:val="ListParagraph"/>
        <w:spacing w:before="240" w:after="0" w:line="240" w:lineRule="auto"/>
        <w:ind w:left="0"/>
        <w:jc w:val="both"/>
        <w:rPr>
          <w:rFonts w:ascii="Arial" w:hAnsi="Arial" w:cs="Arial"/>
          <w:sz w:val="24"/>
          <w:szCs w:val="24"/>
        </w:rPr>
      </w:pPr>
    </w:p>
    <w:p w:rsidR="00430B94" w:rsidRDefault="00E81773"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To cite an extreme case as an example from </w:t>
      </w:r>
      <w:r>
        <w:rPr>
          <w:rFonts w:ascii="Arial" w:hAnsi="Arial" w:cs="Arial"/>
          <w:sz w:val="24"/>
          <w:szCs w:val="24"/>
          <w:u w:val="single"/>
        </w:rPr>
        <w:t>Tribolium</w:t>
      </w:r>
      <w:r>
        <w:rPr>
          <w:rFonts w:ascii="Arial" w:hAnsi="Arial" w:cs="Arial"/>
          <w:sz w:val="24"/>
          <w:szCs w:val="24"/>
        </w:rPr>
        <w:t xml:space="preserve">, a specimen of </w:t>
      </w:r>
      <w:r>
        <w:rPr>
          <w:rFonts w:ascii="Arial" w:hAnsi="Arial" w:cs="Arial"/>
          <w:sz w:val="24"/>
          <w:szCs w:val="24"/>
          <w:u w:val="single"/>
        </w:rPr>
        <w:t>labiopedia</w:t>
      </w:r>
      <w:r>
        <w:rPr>
          <w:rFonts w:ascii="Arial" w:hAnsi="Arial" w:cs="Arial"/>
          <w:sz w:val="24"/>
          <w:szCs w:val="24"/>
        </w:rPr>
        <w:t xml:space="preserve">, which modifies the labial polps into legs bringing the total legs to four pairs, would still enable even the most inexperienced taxonomist to place such a specimen among the insects instead of the arachnids, since the specimen </w:t>
      </w:r>
      <w:proofErr w:type="gramStart"/>
      <w:r>
        <w:rPr>
          <w:rFonts w:ascii="Arial" w:hAnsi="Arial" w:cs="Arial"/>
          <w:sz w:val="24"/>
          <w:szCs w:val="24"/>
        </w:rPr>
        <w:t xml:space="preserve">looks  </w:t>
      </w:r>
      <w:r w:rsidR="00430B94">
        <w:rPr>
          <w:rFonts w:ascii="Arial" w:hAnsi="Arial" w:cs="Arial"/>
          <w:sz w:val="24"/>
          <w:szCs w:val="24"/>
        </w:rPr>
        <w:t>more</w:t>
      </w:r>
      <w:proofErr w:type="gramEnd"/>
      <w:r w:rsidR="00430B94">
        <w:rPr>
          <w:rFonts w:ascii="Arial" w:hAnsi="Arial" w:cs="Arial"/>
          <w:sz w:val="24"/>
          <w:szCs w:val="24"/>
        </w:rPr>
        <w:t xml:space="preserve"> like an insect than a spider, and the possession of two pairs of wings, the anterior pair modified into elytra, would place it in the Coleoptera.</w:t>
      </w:r>
    </w:p>
    <w:p w:rsidR="00430B94" w:rsidRDefault="00430B94" w:rsidP="0048261A">
      <w:pPr>
        <w:pStyle w:val="ListParagraph"/>
        <w:spacing w:before="240" w:after="0" w:line="240" w:lineRule="auto"/>
        <w:ind w:left="0"/>
        <w:jc w:val="both"/>
        <w:rPr>
          <w:rFonts w:ascii="Arial" w:hAnsi="Arial" w:cs="Arial"/>
          <w:sz w:val="24"/>
          <w:szCs w:val="24"/>
        </w:rPr>
      </w:pPr>
    </w:p>
    <w:p w:rsidR="002D6C02" w:rsidRDefault="00DF1358"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lastRenderedPageBreak/>
        <w:t xml:space="preserve">Mutants affecting the antennae and the tarsi present a special problem because the segment number in the antennae may be reduced (from the normal one of 11 segments to a much smaller number) and the number of tarsal segments may be considerably modified so that the characteristic formula of 5-5-4 tarsal segments in the first, second and third pair of legs no longer holds.  Thus, for example, the tarsus may consist of at most at most one segment in </w:t>
      </w:r>
      <w:r>
        <w:rPr>
          <w:rFonts w:ascii="Arial" w:hAnsi="Arial" w:cs="Arial"/>
          <w:sz w:val="24"/>
          <w:szCs w:val="24"/>
          <w:u w:val="single"/>
        </w:rPr>
        <w:t>Fta</w:t>
      </w:r>
      <w:r>
        <w:rPr>
          <w:rFonts w:ascii="Arial" w:hAnsi="Arial" w:cs="Arial"/>
          <w:sz w:val="24"/>
          <w:szCs w:val="24"/>
        </w:rPr>
        <w:t xml:space="preserve"> (Fused tarsi and antennae) and in many specimens of Dachs </w:t>
      </w:r>
      <w:r>
        <w:rPr>
          <w:rFonts w:ascii="Arial" w:hAnsi="Arial" w:cs="Arial"/>
          <w:sz w:val="24"/>
          <w:szCs w:val="24"/>
          <w:u w:val="single"/>
        </w:rPr>
        <w:t>Dch</w:t>
      </w:r>
      <w:r>
        <w:rPr>
          <w:rFonts w:ascii="Arial" w:hAnsi="Arial" w:cs="Arial"/>
          <w:sz w:val="24"/>
          <w:szCs w:val="24"/>
        </w:rPr>
        <w:t>) the tibia is reduced in size and the tarsi fuse into a solid mass which may also be intimately fused with the tibia.</w:t>
      </w:r>
    </w:p>
    <w:p w:rsidR="002D6C02" w:rsidRDefault="002D6C02" w:rsidP="0048261A">
      <w:pPr>
        <w:pStyle w:val="ListParagraph"/>
        <w:spacing w:before="240" w:after="0" w:line="240" w:lineRule="auto"/>
        <w:ind w:left="0"/>
        <w:jc w:val="both"/>
        <w:rPr>
          <w:rFonts w:ascii="Arial" w:hAnsi="Arial" w:cs="Arial"/>
          <w:sz w:val="24"/>
          <w:szCs w:val="24"/>
        </w:rPr>
      </w:pPr>
    </w:p>
    <w:p w:rsidR="00F960BD" w:rsidRDefault="002D6C02"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One of the reliable traits for separating </w:t>
      </w:r>
      <w:r>
        <w:rPr>
          <w:rFonts w:ascii="Arial" w:hAnsi="Arial" w:cs="Arial"/>
          <w:sz w:val="24"/>
          <w:szCs w:val="24"/>
          <w:u w:val="single"/>
        </w:rPr>
        <w:t>T. castaneum</w:t>
      </w:r>
      <w:r>
        <w:rPr>
          <w:rFonts w:ascii="Arial" w:hAnsi="Arial" w:cs="Arial"/>
          <w:sz w:val="24"/>
          <w:szCs w:val="24"/>
        </w:rPr>
        <w:t xml:space="preserve"> from </w:t>
      </w:r>
      <w:r>
        <w:rPr>
          <w:rFonts w:ascii="Arial" w:hAnsi="Arial" w:cs="Arial"/>
          <w:sz w:val="24"/>
          <w:szCs w:val="24"/>
          <w:u w:val="single"/>
        </w:rPr>
        <w:t>T. confusum</w:t>
      </w:r>
      <w:r>
        <w:rPr>
          <w:rFonts w:ascii="Arial" w:hAnsi="Arial" w:cs="Arial"/>
          <w:sz w:val="24"/>
          <w:szCs w:val="24"/>
        </w:rPr>
        <w:t xml:space="preserve"> is the size of and distance between the eyes; </w:t>
      </w:r>
      <w:r>
        <w:rPr>
          <w:rFonts w:ascii="Arial" w:hAnsi="Arial" w:cs="Arial"/>
          <w:sz w:val="24"/>
          <w:szCs w:val="24"/>
          <w:u w:val="single"/>
        </w:rPr>
        <w:t>T.castaneum</w:t>
      </w:r>
      <w:r>
        <w:rPr>
          <w:rFonts w:ascii="Arial" w:hAnsi="Arial" w:cs="Arial"/>
          <w:sz w:val="24"/>
          <w:szCs w:val="24"/>
        </w:rPr>
        <w:t xml:space="preserve"> can be identified by having an interocular distance equivalent to one eye width (when the ventral aspect of the head of the beetle is examined) while </w:t>
      </w:r>
      <w:r>
        <w:rPr>
          <w:rFonts w:ascii="Arial" w:hAnsi="Arial" w:cs="Arial"/>
          <w:sz w:val="24"/>
          <w:szCs w:val="24"/>
          <w:u w:val="single"/>
        </w:rPr>
        <w:t>T. confusum</w:t>
      </w:r>
      <w:r>
        <w:rPr>
          <w:rFonts w:ascii="Arial" w:hAnsi="Arial" w:cs="Arial"/>
          <w:sz w:val="24"/>
          <w:szCs w:val="24"/>
        </w:rPr>
        <w:t xml:space="preserve"> is recognized as having an interocular distance equivalent to two eye widths.</w:t>
      </w:r>
    </w:p>
    <w:p w:rsidR="00F960BD" w:rsidRDefault="00F960BD" w:rsidP="0048261A">
      <w:pPr>
        <w:pStyle w:val="ListParagraph"/>
        <w:spacing w:before="240" w:after="0" w:line="240" w:lineRule="auto"/>
        <w:ind w:left="0"/>
        <w:jc w:val="both"/>
        <w:rPr>
          <w:rFonts w:ascii="Arial" w:hAnsi="Arial" w:cs="Arial"/>
          <w:sz w:val="24"/>
          <w:szCs w:val="24"/>
        </w:rPr>
      </w:pPr>
    </w:p>
    <w:p w:rsidR="00F960BD" w:rsidRDefault="00F960BD"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interocular distance attribute is no longer reliable to classify one mutant of </w:t>
      </w:r>
      <w:r>
        <w:rPr>
          <w:rFonts w:ascii="Arial" w:hAnsi="Arial" w:cs="Arial"/>
          <w:sz w:val="24"/>
          <w:szCs w:val="24"/>
          <w:u w:val="single"/>
        </w:rPr>
        <w:t>T. castaneum</w:t>
      </w:r>
      <w:r>
        <w:rPr>
          <w:rFonts w:ascii="Arial" w:hAnsi="Arial" w:cs="Arial"/>
          <w:sz w:val="24"/>
          <w:szCs w:val="24"/>
        </w:rPr>
        <w:t xml:space="preserve"> from </w:t>
      </w:r>
      <w:r>
        <w:rPr>
          <w:rFonts w:ascii="Arial" w:hAnsi="Arial" w:cs="Arial"/>
          <w:sz w:val="24"/>
          <w:szCs w:val="24"/>
          <w:u w:val="single"/>
        </w:rPr>
        <w:t>T. confusum</w:t>
      </w:r>
      <w:r>
        <w:rPr>
          <w:rFonts w:ascii="Arial" w:hAnsi="Arial" w:cs="Arial"/>
          <w:sz w:val="24"/>
          <w:szCs w:val="24"/>
        </w:rPr>
        <w:t>; in the “confusum-like” (</w:t>
      </w:r>
      <w:r>
        <w:rPr>
          <w:rFonts w:ascii="Arial" w:hAnsi="Arial" w:cs="Arial"/>
          <w:sz w:val="24"/>
          <w:szCs w:val="24"/>
          <w:u w:val="single"/>
        </w:rPr>
        <w:t>cfl</w:t>
      </w:r>
      <w:r>
        <w:rPr>
          <w:rFonts w:ascii="Arial" w:hAnsi="Arial" w:cs="Arial"/>
          <w:sz w:val="24"/>
          <w:szCs w:val="24"/>
        </w:rPr>
        <w:t xml:space="preserve">) mutasion the head is considerably modified in shape so that the beetle resembles </w:t>
      </w:r>
      <w:r>
        <w:rPr>
          <w:rFonts w:ascii="Arial" w:hAnsi="Arial" w:cs="Arial"/>
          <w:sz w:val="24"/>
          <w:szCs w:val="24"/>
          <w:u w:val="single"/>
        </w:rPr>
        <w:t>T. confusum</w:t>
      </w:r>
      <w:r>
        <w:rPr>
          <w:rFonts w:ascii="Arial" w:hAnsi="Arial" w:cs="Arial"/>
          <w:sz w:val="24"/>
          <w:szCs w:val="24"/>
        </w:rPr>
        <w:t xml:space="preserve"> more than </w:t>
      </w:r>
      <w:r>
        <w:rPr>
          <w:rFonts w:ascii="Arial" w:hAnsi="Arial" w:cs="Arial"/>
          <w:sz w:val="24"/>
          <w:szCs w:val="24"/>
          <w:u w:val="single"/>
        </w:rPr>
        <w:t>T. castaneum</w:t>
      </w:r>
      <w:r>
        <w:rPr>
          <w:rFonts w:ascii="Arial" w:hAnsi="Arial" w:cs="Arial"/>
          <w:sz w:val="24"/>
          <w:szCs w:val="24"/>
        </w:rPr>
        <w:t xml:space="preserve"> (see Fig. 1).  Indeed, when I first discovered it among some normal </w:t>
      </w:r>
      <w:r>
        <w:rPr>
          <w:rFonts w:ascii="Arial" w:hAnsi="Arial" w:cs="Arial"/>
          <w:sz w:val="24"/>
          <w:szCs w:val="24"/>
          <w:u w:val="single"/>
        </w:rPr>
        <w:t>T. castaneum</w:t>
      </w:r>
      <w:r>
        <w:rPr>
          <w:rFonts w:ascii="Arial" w:hAnsi="Arial" w:cs="Arial"/>
          <w:sz w:val="24"/>
          <w:szCs w:val="24"/>
        </w:rPr>
        <w:t xml:space="preserve"> beetles I thought it was a contamination:   Without the antennae as an accessory </w:t>
      </w:r>
      <w:proofErr w:type="gramStart"/>
      <w:r>
        <w:rPr>
          <w:rFonts w:ascii="Arial" w:hAnsi="Arial" w:cs="Arial"/>
          <w:sz w:val="24"/>
          <w:szCs w:val="24"/>
        </w:rPr>
        <w:t>sid</w:t>
      </w:r>
      <w:proofErr w:type="gramEnd"/>
      <w:r>
        <w:rPr>
          <w:rFonts w:ascii="Arial" w:hAnsi="Arial" w:cs="Arial"/>
          <w:sz w:val="24"/>
          <w:szCs w:val="24"/>
        </w:rPr>
        <w:t xml:space="preserve"> in classification I am certain the reader would have difficulty in determining whether the mutant be ongs to </w:t>
      </w:r>
      <w:r>
        <w:rPr>
          <w:rFonts w:ascii="Arial" w:hAnsi="Arial" w:cs="Arial"/>
          <w:sz w:val="24"/>
          <w:szCs w:val="24"/>
          <w:u w:val="single"/>
        </w:rPr>
        <w:t>T. castaneum</w:t>
      </w:r>
      <w:r>
        <w:rPr>
          <w:rFonts w:ascii="Arial" w:hAnsi="Arial" w:cs="Arial"/>
          <w:sz w:val="24"/>
          <w:szCs w:val="24"/>
        </w:rPr>
        <w:t xml:space="preserve"> or </w:t>
      </w:r>
      <w:r>
        <w:rPr>
          <w:rFonts w:ascii="Arial" w:hAnsi="Arial" w:cs="Arial"/>
          <w:sz w:val="24"/>
          <w:szCs w:val="24"/>
          <w:u w:val="single"/>
        </w:rPr>
        <w:t>T. confusum</w:t>
      </w:r>
      <w:r>
        <w:rPr>
          <w:rFonts w:ascii="Arial" w:hAnsi="Arial" w:cs="Arial"/>
          <w:sz w:val="24"/>
          <w:szCs w:val="24"/>
        </w:rPr>
        <w:t>.</w:t>
      </w:r>
    </w:p>
    <w:p w:rsidR="00F960BD" w:rsidRDefault="00F960BD" w:rsidP="0048261A">
      <w:pPr>
        <w:pStyle w:val="ListParagraph"/>
        <w:spacing w:before="240" w:after="0" w:line="240" w:lineRule="auto"/>
        <w:ind w:left="0"/>
        <w:jc w:val="both"/>
        <w:rPr>
          <w:rFonts w:ascii="Arial" w:hAnsi="Arial" w:cs="Arial"/>
          <w:sz w:val="24"/>
          <w:szCs w:val="24"/>
        </w:rPr>
      </w:pPr>
    </w:p>
    <w:p w:rsidR="00380F28" w:rsidRDefault="00380F28" w:rsidP="00EF6607">
      <w:pPr>
        <w:pStyle w:val="ListParagraph"/>
        <w:spacing w:before="240" w:after="0" w:line="240" w:lineRule="auto"/>
        <w:ind w:left="0"/>
        <w:rPr>
          <w:rFonts w:ascii="Arial" w:hAnsi="Arial" w:cs="Arial"/>
          <w:sz w:val="24"/>
          <w:szCs w:val="24"/>
        </w:rPr>
      </w:pPr>
      <w:r>
        <w:rPr>
          <w:rFonts w:ascii="Arial" w:hAnsi="Arial" w:cs="Arial"/>
          <w:sz w:val="24"/>
          <w:szCs w:val="24"/>
        </w:rPr>
        <w:t>I thank Mr. Daryl Faustini for helping to obtain SEM micrographs of this interesting mutant.</w:t>
      </w:r>
    </w:p>
    <w:p w:rsidR="00380F28" w:rsidRDefault="00380F28" w:rsidP="00EF6607">
      <w:pPr>
        <w:pStyle w:val="ListParagraph"/>
        <w:spacing w:before="240" w:after="0" w:line="240" w:lineRule="auto"/>
        <w:ind w:left="0"/>
        <w:rPr>
          <w:rFonts w:ascii="Arial" w:hAnsi="Arial" w:cs="Arial"/>
          <w:sz w:val="24"/>
          <w:szCs w:val="24"/>
        </w:rPr>
      </w:pPr>
      <w:r>
        <w:rPr>
          <w:rFonts w:ascii="Arial" w:hAnsi="Arial" w:cs="Arial"/>
          <w:sz w:val="24"/>
          <w:szCs w:val="24"/>
        </w:rPr>
        <w:t>This investigation was supported by U.S. Army Research Office grant LP11790-LS and contract 13545L.</w:t>
      </w:r>
    </w:p>
    <w:p w:rsidR="00380F28" w:rsidRDefault="00380F28" w:rsidP="00EF6607">
      <w:pPr>
        <w:pStyle w:val="ListParagraph"/>
        <w:spacing w:before="240" w:after="0" w:line="240" w:lineRule="auto"/>
        <w:ind w:left="0"/>
        <w:rPr>
          <w:rFonts w:ascii="Arial" w:hAnsi="Arial" w:cs="Arial"/>
          <w:sz w:val="24"/>
          <w:szCs w:val="24"/>
        </w:rPr>
      </w:pPr>
    </w:p>
    <w:p w:rsidR="00380F28" w:rsidRDefault="00380F28" w:rsidP="00EF6607">
      <w:pPr>
        <w:pStyle w:val="ListParagraph"/>
        <w:spacing w:before="240" w:after="0" w:line="240" w:lineRule="auto"/>
        <w:ind w:left="0"/>
        <w:rPr>
          <w:rFonts w:ascii="Arial" w:hAnsi="Arial" w:cs="Arial"/>
          <w:sz w:val="24"/>
          <w:szCs w:val="24"/>
        </w:rPr>
      </w:pPr>
    </w:p>
    <w:p w:rsidR="0048261A" w:rsidRDefault="0048261A" w:rsidP="00EF6607">
      <w:pPr>
        <w:pStyle w:val="ListParagraph"/>
        <w:spacing w:before="240" w:after="0" w:line="240" w:lineRule="auto"/>
        <w:ind w:left="0"/>
        <w:rPr>
          <w:rFonts w:ascii="Arial" w:hAnsi="Arial" w:cs="Arial"/>
          <w:sz w:val="24"/>
          <w:szCs w:val="24"/>
        </w:rPr>
      </w:pPr>
    </w:p>
    <w:p w:rsidR="00380F28" w:rsidRDefault="00380F28"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SOKOLOFF, A.</w:t>
      </w:r>
      <w:proofErr w:type="gramEnd"/>
    </w:p>
    <w:p w:rsidR="00380F28" w:rsidRDefault="00380F28" w:rsidP="00EF6607">
      <w:pPr>
        <w:pStyle w:val="ListParagraph"/>
        <w:spacing w:before="240" w:after="0" w:line="240" w:lineRule="auto"/>
        <w:ind w:left="0"/>
        <w:rPr>
          <w:rFonts w:ascii="Arial" w:hAnsi="Arial" w:cs="Arial"/>
          <w:sz w:val="24"/>
          <w:szCs w:val="24"/>
        </w:rPr>
      </w:pPr>
      <w:r>
        <w:rPr>
          <w:rFonts w:ascii="Arial" w:hAnsi="Arial" w:cs="Arial"/>
          <w:sz w:val="24"/>
          <w:szCs w:val="24"/>
        </w:rPr>
        <w:t>DEPARTMENT OF BIOLOGY</w:t>
      </w:r>
    </w:p>
    <w:p w:rsidR="00380F28" w:rsidRDefault="00380F28" w:rsidP="00EF6607">
      <w:pPr>
        <w:pStyle w:val="ListParagraph"/>
        <w:spacing w:before="240" w:after="0" w:line="240" w:lineRule="auto"/>
        <w:ind w:left="0"/>
        <w:rPr>
          <w:rFonts w:ascii="Arial" w:hAnsi="Arial" w:cs="Arial"/>
          <w:sz w:val="24"/>
          <w:szCs w:val="24"/>
        </w:rPr>
      </w:pPr>
      <w:r>
        <w:rPr>
          <w:rFonts w:ascii="Arial" w:hAnsi="Arial" w:cs="Arial"/>
          <w:sz w:val="24"/>
          <w:szCs w:val="24"/>
        </w:rPr>
        <w:t>SCHOOL OF NATURAL SCIENCES</w:t>
      </w:r>
    </w:p>
    <w:p w:rsidR="00380F28" w:rsidRDefault="00380F28" w:rsidP="00EF6607">
      <w:pPr>
        <w:pStyle w:val="ListParagraph"/>
        <w:spacing w:before="240" w:after="0" w:line="240" w:lineRule="auto"/>
        <w:ind w:left="0"/>
        <w:rPr>
          <w:rFonts w:ascii="Arial" w:hAnsi="Arial" w:cs="Arial"/>
          <w:sz w:val="24"/>
          <w:szCs w:val="24"/>
        </w:rPr>
      </w:pPr>
      <w:r>
        <w:rPr>
          <w:rFonts w:ascii="Arial" w:hAnsi="Arial" w:cs="Arial"/>
          <w:sz w:val="24"/>
          <w:szCs w:val="24"/>
        </w:rPr>
        <w:t>CALIFORNIA STATE COLLEGE, SAN BERNARDINO</w:t>
      </w:r>
    </w:p>
    <w:p w:rsidR="00380F28" w:rsidRDefault="00380F28" w:rsidP="00EF6607">
      <w:pPr>
        <w:pStyle w:val="ListParagraph"/>
        <w:spacing w:before="240" w:after="0" w:line="240" w:lineRule="auto"/>
        <w:ind w:left="0"/>
        <w:rPr>
          <w:rFonts w:ascii="Arial" w:hAnsi="Arial" w:cs="Arial"/>
          <w:sz w:val="24"/>
          <w:szCs w:val="24"/>
        </w:rPr>
      </w:pPr>
      <w:r>
        <w:rPr>
          <w:rFonts w:ascii="Arial" w:hAnsi="Arial" w:cs="Arial"/>
          <w:sz w:val="24"/>
          <w:szCs w:val="24"/>
        </w:rPr>
        <w:t>SAN BERNARDINO, CALIFORNIA</w:t>
      </w:r>
    </w:p>
    <w:p w:rsidR="00380F28" w:rsidRDefault="00380F28" w:rsidP="00EF6607">
      <w:pPr>
        <w:pStyle w:val="ListParagraph"/>
        <w:spacing w:before="240" w:after="0" w:line="240" w:lineRule="auto"/>
        <w:ind w:left="0"/>
        <w:rPr>
          <w:rFonts w:ascii="Arial" w:hAnsi="Arial" w:cs="Arial"/>
          <w:sz w:val="24"/>
          <w:szCs w:val="24"/>
        </w:rPr>
      </w:pPr>
    </w:p>
    <w:p w:rsidR="00380F28" w:rsidRDefault="00380F28"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u w:val="single"/>
        </w:rPr>
        <w:t>Relative position of the genes aureate, black and light ocular diaphragm.</w:t>
      </w:r>
      <w:proofErr w:type="gramEnd"/>
    </w:p>
    <w:p w:rsidR="00380F28" w:rsidRDefault="00380F28" w:rsidP="00EF6607">
      <w:pPr>
        <w:pStyle w:val="ListParagraph"/>
        <w:spacing w:before="240" w:after="0" w:line="240" w:lineRule="auto"/>
        <w:ind w:left="0"/>
        <w:rPr>
          <w:rFonts w:ascii="Arial" w:hAnsi="Arial" w:cs="Arial"/>
          <w:sz w:val="24"/>
          <w:szCs w:val="24"/>
        </w:rPr>
      </w:pPr>
    </w:p>
    <w:p w:rsidR="00294EF0" w:rsidRDefault="00380F28"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The relative position of the genes black (</w:t>
      </w:r>
      <w:r>
        <w:rPr>
          <w:rFonts w:ascii="Arial" w:hAnsi="Arial" w:cs="Arial"/>
          <w:sz w:val="24"/>
          <w:szCs w:val="24"/>
          <w:u w:val="single"/>
        </w:rPr>
        <w:t>b</w:t>
      </w:r>
      <w:r>
        <w:rPr>
          <w:rFonts w:ascii="Arial" w:hAnsi="Arial" w:cs="Arial"/>
          <w:sz w:val="24"/>
          <w:szCs w:val="24"/>
        </w:rPr>
        <w:t>) light ocular diaphragm (</w:t>
      </w:r>
      <w:r>
        <w:rPr>
          <w:rFonts w:ascii="Arial" w:hAnsi="Arial" w:cs="Arial"/>
          <w:sz w:val="24"/>
          <w:szCs w:val="24"/>
          <w:u w:val="single"/>
        </w:rPr>
        <w:t>lod</w:t>
      </w:r>
      <w:r>
        <w:rPr>
          <w:rFonts w:ascii="Arial" w:hAnsi="Arial" w:cs="Arial"/>
          <w:sz w:val="24"/>
          <w:szCs w:val="24"/>
        </w:rPr>
        <w:t>) and aureate (</w:t>
      </w:r>
      <w:r>
        <w:rPr>
          <w:rFonts w:ascii="Arial" w:hAnsi="Arial" w:cs="Arial"/>
          <w:sz w:val="24"/>
          <w:szCs w:val="24"/>
          <w:u w:val="single"/>
        </w:rPr>
        <w:t>au</w:t>
      </w:r>
      <w:r>
        <w:rPr>
          <w:rFonts w:ascii="Arial" w:hAnsi="Arial" w:cs="Arial"/>
          <w:sz w:val="24"/>
          <w:szCs w:val="24"/>
        </w:rPr>
        <w:t xml:space="preserve">) in linkage group III of </w:t>
      </w:r>
      <w:r>
        <w:rPr>
          <w:rFonts w:ascii="Arial" w:hAnsi="Arial" w:cs="Arial"/>
          <w:sz w:val="24"/>
          <w:szCs w:val="24"/>
          <w:u w:val="single"/>
        </w:rPr>
        <w:t>T. castaneum</w:t>
      </w:r>
      <w:r>
        <w:rPr>
          <w:rFonts w:ascii="Arial" w:hAnsi="Arial" w:cs="Arial"/>
          <w:sz w:val="24"/>
          <w:szCs w:val="24"/>
        </w:rPr>
        <w:t xml:space="preserve"> is </w:t>
      </w:r>
      <w:r>
        <w:rPr>
          <w:rFonts w:ascii="Arial" w:hAnsi="Arial" w:cs="Arial"/>
          <w:sz w:val="24"/>
          <w:szCs w:val="24"/>
          <w:u w:val="single"/>
        </w:rPr>
        <w:t>b-lod-au</w:t>
      </w:r>
      <w:r>
        <w:rPr>
          <w:rFonts w:ascii="Arial" w:hAnsi="Arial" w:cs="Arial"/>
          <w:sz w:val="24"/>
          <w:szCs w:val="24"/>
        </w:rPr>
        <w:t xml:space="preserve">.  The distances between the genes varies, depending on the cross: </w:t>
      </w:r>
      <w:r>
        <w:rPr>
          <w:rFonts w:ascii="Arial" w:hAnsi="Arial" w:cs="Arial"/>
          <w:sz w:val="24"/>
          <w:szCs w:val="24"/>
          <w:u w:val="single"/>
        </w:rPr>
        <w:t>b</w:t>
      </w:r>
      <w:r>
        <w:rPr>
          <w:rFonts w:ascii="Arial" w:hAnsi="Arial" w:cs="Arial"/>
          <w:sz w:val="24"/>
          <w:szCs w:val="24"/>
        </w:rPr>
        <w:t>++/+</w:t>
      </w:r>
      <w:r>
        <w:rPr>
          <w:rFonts w:ascii="Arial" w:hAnsi="Arial" w:cs="Arial"/>
          <w:sz w:val="24"/>
          <w:szCs w:val="24"/>
          <w:u w:val="single"/>
        </w:rPr>
        <w:t>lod au</w:t>
      </w:r>
      <w:r>
        <w:rPr>
          <w:rFonts w:ascii="Arial" w:hAnsi="Arial" w:cs="Arial"/>
          <w:sz w:val="24"/>
          <w:szCs w:val="24"/>
        </w:rPr>
        <w:t xml:space="preserve">      + </w:t>
      </w:r>
      <w:r>
        <w:rPr>
          <w:rFonts w:ascii="Arial" w:hAnsi="Arial" w:cs="Arial"/>
          <w:sz w:val="24"/>
          <w:szCs w:val="24"/>
          <w:u w:val="single"/>
        </w:rPr>
        <w:t>lod au</w:t>
      </w:r>
      <w:r>
        <w:rPr>
          <w:rFonts w:ascii="Arial" w:hAnsi="Arial" w:cs="Arial"/>
          <w:sz w:val="24"/>
          <w:szCs w:val="24"/>
        </w:rPr>
        <w:t>/+</w:t>
      </w:r>
      <w:r>
        <w:rPr>
          <w:rFonts w:ascii="Arial" w:hAnsi="Arial" w:cs="Arial"/>
          <w:sz w:val="24"/>
          <w:szCs w:val="24"/>
          <w:u w:val="single"/>
        </w:rPr>
        <w:t>lod</w:t>
      </w:r>
      <w:r>
        <w:rPr>
          <w:rFonts w:ascii="Arial" w:hAnsi="Arial" w:cs="Arial"/>
          <w:sz w:val="24"/>
          <w:szCs w:val="24"/>
        </w:rPr>
        <w:t xml:space="preserve"> au    give these recombination values: </w:t>
      </w:r>
      <w:r>
        <w:rPr>
          <w:rFonts w:ascii="Arial" w:hAnsi="Arial" w:cs="Arial"/>
          <w:sz w:val="24"/>
          <w:szCs w:val="24"/>
          <w:u w:val="single"/>
        </w:rPr>
        <w:t>au-lod</w:t>
      </w:r>
      <w:r>
        <w:rPr>
          <w:rFonts w:ascii="Arial" w:hAnsi="Arial" w:cs="Arial"/>
          <w:sz w:val="24"/>
          <w:szCs w:val="24"/>
        </w:rPr>
        <w:t xml:space="preserve"> = 18.32; </w:t>
      </w:r>
      <w:r>
        <w:rPr>
          <w:rFonts w:ascii="Arial" w:hAnsi="Arial" w:cs="Arial"/>
          <w:sz w:val="24"/>
          <w:szCs w:val="24"/>
          <w:u w:val="single"/>
        </w:rPr>
        <w:t>b-lod</w:t>
      </w:r>
      <w:r>
        <w:rPr>
          <w:rFonts w:ascii="Arial" w:hAnsi="Arial" w:cs="Arial"/>
          <w:sz w:val="24"/>
          <w:szCs w:val="24"/>
        </w:rPr>
        <w:t xml:space="preserve"> = 21.05; </w:t>
      </w:r>
      <w:r>
        <w:rPr>
          <w:rFonts w:ascii="Arial" w:hAnsi="Arial" w:cs="Arial"/>
          <w:sz w:val="24"/>
          <w:szCs w:val="24"/>
          <w:u w:val="single"/>
        </w:rPr>
        <w:t>b-au</w:t>
      </w:r>
      <w:r>
        <w:rPr>
          <w:rFonts w:ascii="Arial" w:hAnsi="Arial" w:cs="Arial"/>
          <w:sz w:val="24"/>
          <w:szCs w:val="24"/>
        </w:rPr>
        <w:t xml:space="preserve"> = 37.93.  The reciprocal crosses give </w:t>
      </w:r>
      <w:r w:rsidR="00294EF0">
        <w:rPr>
          <w:rFonts w:ascii="Arial" w:hAnsi="Arial" w:cs="Arial"/>
          <w:sz w:val="24"/>
          <w:szCs w:val="24"/>
          <w:u w:val="single"/>
        </w:rPr>
        <w:t>au-lod</w:t>
      </w:r>
      <w:r w:rsidR="00294EF0">
        <w:rPr>
          <w:rFonts w:ascii="Arial" w:hAnsi="Arial" w:cs="Arial"/>
          <w:sz w:val="24"/>
          <w:szCs w:val="24"/>
        </w:rPr>
        <w:t xml:space="preserve"> =27.67; </w:t>
      </w:r>
      <w:r w:rsidR="00294EF0">
        <w:rPr>
          <w:rFonts w:ascii="Arial" w:hAnsi="Arial" w:cs="Arial"/>
          <w:sz w:val="24"/>
          <w:szCs w:val="24"/>
          <w:u w:val="single"/>
        </w:rPr>
        <w:t>b-lod</w:t>
      </w:r>
      <w:r w:rsidR="00294EF0">
        <w:rPr>
          <w:rFonts w:ascii="Arial" w:hAnsi="Arial" w:cs="Arial"/>
          <w:sz w:val="24"/>
          <w:szCs w:val="24"/>
        </w:rPr>
        <w:t xml:space="preserve"> = 13.97 and </w:t>
      </w:r>
      <w:r w:rsidR="00294EF0">
        <w:rPr>
          <w:rFonts w:ascii="Arial" w:hAnsi="Arial" w:cs="Arial"/>
          <w:sz w:val="24"/>
          <w:szCs w:val="24"/>
          <w:u w:val="single"/>
        </w:rPr>
        <w:t>b-au</w:t>
      </w:r>
      <w:r w:rsidR="00294EF0">
        <w:rPr>
          <w:rFonts w:ascii="Arial" w:hAnsi="Arial" w:cs="Arial"/>
          <w:sz w:val="24"/>
          <w:szCs w:val="24"/>
        </w:rPr>
        <w:t xml:space="preserve"> = 39.79.</w:t>
      </w:r>
    </w:p>
    <w:p w:rsidR="00294EF0" w:rsidRDefault="00294EF0" w:rsidP="0048261A">
      <w:pPr>
        <w:pStyle w:val="ListParagraph"/>
        <w:spacing w:before="240" w:after="0" w:line="240" w:lineRule="auto"/>
        <w:ind w:left="0"/>
        <w:jc w:val="both"/>
        <w:rPr>
          <w:rFonts w:ascii="Arial" w:hAnsi="Arial" w:cs="Arial"/>
          <w:sz w:val="24"/>
          <w:szCs w:val="24"/>
        </w:rPr>
      </w:pPr>
    </w:p>
    <w:p w:rsidR="00294EF0" w:rsidRDefault="00294EF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lastRenderedPageBreak/>
        <w:t xml:space="preserve">Clearly, recombination values between </w:t>
      </w:r>
      <w:r>
        <w:rPr>
          <w:rFonts w:ascii="Arial" w:hAnsi="Arial" w:cs="Arial"/>
          <w:sz w:val="24"/>
          <w:szCs w:val="24"/>
          <w:u w:val="single"/>
        </w:rPr>
        <w:t>b</w:t>
      </w:r>
      <w:r>
        <w:rPr>
          <w:rFonts w:ascii="Arial" w:hAnsi="Arial" w:cs="Arial"/>
          <w:sz w:val="24"/>
          <w:szCs w:val="24"/>
        </w:rPr>
        <w:t xml:space="preserve"> – </w:t>
      </w:r>
      <w:r>
        <w:rPr>
          <w:rFonts w:ascii="Arial" w:hAnsi="Arial" w:cs="Arial"/>
          <w:sz w:val="24"/>
          <w:szCs w:val="24"/>
          <w:u w:val="single"/>
        </w:rPr>
        <w:t>lod</w:t>
      </w:r>
      <w:r>
        <w:rPr>
          <w:rFonts w:ascii="Arial" w:hAnsi="Arial" w:cs="Arial"/>
          <w:sz w:val="24"/>
          <w:szCs w:val="24"/>
        </w:rPr>
        <w:t xml:space="preserve"> in the female are larger than in the male, while in </w:t>
      </w:r>
      <w:r>
        <w:rPr>
          <w:rFonts w:ascii="Arial" w:hAnsi="Arial" w:cs="Arial"/>
          <w:sz w:val="24"/>
          <w:szCs w:val="24"/>
          <w:u w:val="single"/>
        </w:rPr>
        <w:t>lod-au</w:t>
      </w:r>
      <w:r>
        <w:rPr>
          <w:rFonts w:ascii="Arial" w:hAnsi="Arial" w:cs="Arial"/>
          <w:sz w:val="24"/>
          <w:szCs w:val="24"/>
        </w:rPr>
        <w:t xml:space="preserve"> they are larger in the female.  For the larger distance covered by </w:t>
      </w:r>
      <w:r>
        <w:rPr>
          <w:rFonts w:ascii="Arial" w:hAnsi="Arial" w:cs="Arial"/>
          <w:sz w:val="24"/>
          <w:szCs w:val="24"/>
          <w:u w:val="single"/>
        </w:rPr>
        <w:t>b-au</w:t>
      </w:r>
      <w:r>
        <w:rPr>
          <w:rFonts w:ascii="Arial" w:hAnsi="Arial" w:cs="Arial"/>
          <w:sz w:val="24"/>
          <w:szCs w:val="24"/>
        </w:rPr>
        <w:t xml:space="preserve"> the sex differences in recombination are not significant.</w:t>
      </w:r>
    </w:p>
    <w:p w:rsidR="00294EF0" w:rsidRDefault="00294EF0" w:rsidP="0048261A">
      <w:pPr>
        <w:pStyle w:val="ListParagraph"/>
        <w:spacing w:before="240" w:after="0" w:line="240" w:lineRule="auto"/>
        <w:ind w:left="0"/>
        <w:jc w:val="both"/>
        <w:rPr>
          <w:rFonts w:ascii="Arial" w:hAnsi="Arial" w:cs="Arial"/>
          <w:sz w:val="24"/>
          <w:szCs w:val="24"/>
        </w:rPr>
      </w:pPr>
    </w:p>
    <w:p w:rsidR="00294EF0" w:rsidRDefault="00294EF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This investigation was supported by U.S.A.R.O. grant LP11790-LS and contract 13545L.</w:t>
      </w:r>
    </w:p>
    <w:p w:rsidR="00294EF0" w:rsidRDefault="00294EF0" w:rsidP="0048261A">
      <w:pPr>
        <w:pStyle w:val="ListParagraph"/>
        <w:spacing w:before="240" w:after="0" w:line="240" w:lineRule="auto"/>
        <w:ind w:left="0"/>
        <w:jc w:val="both"/>
        <w:rPr>
          <w:rFonts w:ascii="Arial" w:hAnsi="Arial" w:cs="Arial"/>
          <w:sz w:val="24"/>
          <w:szCs w:val="24"/>
        </w:rPr>
      </w:pPr>
    </w:p>
    <w:p w:rsidR="00294EF0" w:rsidRDefault="00294EF0" w:rsidP="0048261A">
      <w:pPr>
        <w:pStyle w:val="ListParagraph"/>
        <w:spacing w:before="240" w:after="0" w:line="240" w:lineRule="auto"/>
        <w:ind w:left="0"/>
        <w:jc w:val="both"/>
        <w:rPr>
          <w:rFonts w:ascii="Arial" w:hAnsi="Arial" w:cs="Arial"/>
          <w:sz w:val="24"/>
          <w:szCs w:val="24"/>
        </w:rPr>
      </w:pPr>
    </w:p>
    <w:p w:rsidR="00294EF0" w:rsidRDefault="00294EF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SOLIMAN, M. HANI</w:t>
      </w:r>
    </w:p>
    <w:p w:rsidR="00294EF0" w:rsidRDefault="00294EF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DEPARTMENT OF MICROBIOLOGY AND GENETICS</w:t>
      </w:r>
    </w:p>
    <w:p w:rsidR="00294EF0" w:rsidRDefault="00294EF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THE UNIVERSITY OF NEW ENGLAND</w:t>
      </w:r>
    </w:p>
    <w:p w:rsidR="00294EF0" w:rsidRDefault="00294EF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ARMIDALE, N.S.W., 2351, AUSTRALIA</w:t>
      </w:r>
    </w:p>
    <w:p w:rsidR="00294EF0" w:rsidRDefault="00294EF0" w:rsidP="0048261A">
      <w:pPr>
        <w:pStyle w:val="ListParagraph"/>
        <w:spacing w:before="240" w:after="0" w:line="240" w:lineRule="auto"/>
        <w:ind w:left="0"/>
        <w:jc w:val="both"/>
        <w:rPr>
          <w:rFonts w:ascii="Arial" w:hAnsi="Arial" w:cs="Arial"/>
          <w:sz w:val="24"/>
          <w:szCs w:val="24"/>
        </w:rPr>
      </w:pPr>
    </w:p>
    <w:p w:rsidR="00294EF0" w:rsidRDefault="00294EF0" w:rsidP="0048261A">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u w:val="single"/>
        </w:rPr>
        <w:t>Maze-learning in T. castaneum as influenced by selection for food preference.</w:t>
      </w:r>
      <w:proofErr w:type="gramEnd"/>
    </w:p>
    <w:p w:rsidR="00294EF0" w:rsidRDefault="00294EF0" w:rsidP="0048261A">
      <w:pPr>
        <w:pStyle w:val="ListParagraph"/>
        <w:spacing w:before="240" w:after="0" w:line="240" w:lineRule="auto"/>
        <w:ind w:left="0"/>
        <w:jc w:val="both"/>
        <w:rPr>
          <w:rFonts w:ascii="Arial" w:hAnsi="Arial" w:cs="Arial"/>
          <w:sz w:val="24"/>
          <w:szCs w:val="24"/>
        </w:rPr>
      </w:pPr>
    </w:p>
    <w:p w:rsidR="00BA18AD" w:rsidRDefault="00294EF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By repeated runs in a T-shaped maze Lerner and Inouye (1968) demonstrated that </w:t>
      </w:r>
      <w:r>
        <w:rPr>
          <w:rFonts w:ascii="Arial" w:hAnsi="Arial" w:cs="Arial"/>
          <w:sz w:val="24"/>
          <w:szCs w:val="24"/>
          <w:u w:val="single"/>
        </w:rPr>
        <w:t>T. castaneum</w:t>
      </w:r>
      <w:r>
        <w:rPr>
          <w:rFonts w:ascii="Arial" w:hAnsi="Arial" w:cs="Arial"/>
          <w:sz w:val="24"/>
          <w:szCs w:val="24"/>
        </w:rPr>
        <w:t xml:space="preserve"> adults are able to learn and that this ability could be increased by artificial selection.  In their experiment no aversive stimulation was used.  However, learning is known to play an important role in feeding of insects where feeding preferences could be modified by the previous experience (</w:t>
      </w:r>
      <w:r w:rsidR="00BA18AD">
        <w:rPr>
          <w:rFonts w:ascii="Arial" w:hAnsi="Arial" w:cs="Arial"/>
          <w:sz w:val="24"/>
          <w:szCs w:val="24"/>
        </w:rPr>
        <w:t xml:space="preserve">Dethier, 1966).  Thus the present report is concerned with the effect of the presence of garlic powder, which seems to have an aversive effect on the behavior </w:t>
      </w:r>
      <w:proofErr w:type="gramStart"/>
      <w:r w:rsidR="00BA18AD">
        <w:rPr>
          <w:rFonts w:ascii="Arial" w:hAnsi="Arial" w:cs="Arial"/>
          <w:sz w:val="24"/>
          <w:szCs w:val="24"/>
        </w:rPr>
        <w:t xml:space="preserve">of  </w:t>
      </w:r>
      <w:r w:rsidR="00BA18AD">
        <w:rPr>
          <w:rFonts w:ascii="Arial" w:hAnsi="Arial" w:cs="Arial"/>
          <w:sz w:val="24"/>
          <w:szCs w:val="24"/>
          <w:u w:val="single"/>
        </w:rPr>
        <w:t>T</w:t>
      </w:r>
      <w:proofErr w:type="gramEnd"/>
      <w:r w:rsidR="00BA18AD">
        <w:rPr>
          <w:rFonts w:ascii="Arial" w:hAnsi="Arial" w:cs="Arial"/>
          <w:sz w:val="24"/>
          <w:szCs w:val="24"/>
          <w:u w:val="single"/>
        </w:rPr>
        <w:t>. castaneum</w:t>
      </w:r>
      <w:r w:rsidR="00BA18AD">
        <w:rPr>
          <w:rFonts w:ascii="Arial" w:hAnsi="Arial" w:cs="Arial"/>
          <w:sz w:val="24"/>
          <w:szCs w:val="24"/>
        </w:rPr>
        <w:t>, on the learning ability of the beetles to discriminate between garlic (40%) and standard medium.</w:t>
      </w:r>
    </w:p>
    <w:p w:rsidR="00BA18AD" w:rsidRDefault="00BA18AD" w:rsidP="00EF6607">
      <w:pPr>
        <w:pStyle w:val="ListParagraph"/>
        <w:spacing w:before="240"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24D86" w:rsidRDefault="00BA18AD"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The runs were performed in the same way as in the selection experiment (this issue of TIB).  The only difference was that the beetles assigned for the learning experiment were run 3 times, each time using insects that had chosen the specified medium.</w:t>
      </w:r>
      <w:r w:rsidR="00524D86">
        <w:rPr>
          <w:rFonts w:ascii="Arial" w:hAnsi="Arial" w:cs="Arial"/>
          <w:sz w:val="24"/>
          <w:szCs w:val="24"/>
        </w:rPr>
        <w:t xml:space="preserve">  The progeny of the beetles in each generation  was split into two groups, one for the selection experiment (run once) and the other group for the learning experiment (run thrice.)  Individuals used in the learning experiment were not used for the artificial selection for food preference.  If the number of insects for any given run was extremely small the runs were not continued, as was the case in G4 for the garlic line.</w:t>
      </w:r>
    </w:p>
    <w:p w:rsidR="00524D86" w:rsidRDefault="00524D86" w:rsidP="0048261A">
      <w:pPr>
        <w:pStyle w:val="ListParagraph"/>
        <w:spacing w:before="240" w:after="0" w:line="240" w:lineRule="auto"/>
        <w:ind w:left="0"/>
        <w:jc w:val="both"/>
        <w:rPr>
          <w:rFonts w:ascii="Arial" w:hAnsi="Arial" w:cs="Arial"/>
          <w:sz w:val="24"/>
          <w:szCs w:val="24"/>
        </w:rPr>
      </w:pPr>
    </w:p>
    <w:p w:rsidR="00503687" w:rsidRDefault="00524D86"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Table 1 indicates that rerunning the beetles tha chose the standard medium had improved their performance.  This improvement was more pronounced in the initial generation GO (from 58% to 94%) than for G3 and G4.  These results indicate that selection for desirable behavior improves thae ability to learn this behavior.</w:t>
      </w:r>
    </w:p>
    <w:p w:rsidR="00503687" w:rsidRDefault="00503687" w:rsidP="0048261A">
      <w:pPr>
        <w:pStyle w:val="ListParagraph"/>
        <w:spacing w:before="240" w:after="0" w:line="240" w:lineRule="auto"/>
        <w:ind w:left="0"/>
        <w:jc w:val="both"/>
        <w:rPr>
          <w:rFonts w:ascii="Arial" w:hAnsi="Arial" w:cs="Arial"/>
          <w:sz w:val="24"/>
          <w:szCs w:val="24"/>
        </w:rPr>
      </w:pPr>
    </w:p>
    <w:p w:rsidR="00503687" w:rsidRDefault="00503687"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On the other hand, selection for an undesirable medium, such as garlic, resulted in an aversive response and did not change the learning ability of the beetles concerned.  On the contrary, in G4 males learned not to choose garlic (negative learning).  This negative response was more pronounced for females than for males.  The improvement from GO to G3 in the learning ability of the males in the garlic line may be due to the ability of the males to adapt to garlic in their breeding environment up to G3.  Lerner and Inouye (1968) have also found that selection for running speed can also result in selecting for ability to learn in the males but not in the females.  The present </w:t>
      </w:r>
      <w:r>
        <w:rPr>
          <w:rFonts w:ascii="Arial" w:hAnsi="Arial" w:cs="Arial"/>
          <w:sz w:val="24"/>
          <w:szCs w:val="24"/>
        </w:rPr>
        <w:lastRenderedPageBreak/>
        <w:t>observations led to the conclusion that food preference, although it has a genetic basis, could be altered by behavioral factors; one of which is learning.</w:t>
      </w:r>
    </w:p>
    <w:p w:rsidR="00503687" w:rsidRDefault="00503687" w:rsidP="0048261A">
      <w:pPr>
        <w:pStyle w:val="ListParagraph"/>
        <w:spacing w:before="240" w:after="0" w:line="240" w:lineRule="auto"/>
        <w:ind w:left="0"/>
        <w:jc w:val="both"/>
        <w:rPr>
          <w:rFonts w:ascii="Arial" w:hAnsi="Arial" w:cs="Arial"/>
          <w:sz w:val="24"/>
          <w:szCs w:val="24"/>
        </w:rPr>
      </w:pPr>
    </w:p>
    <w:p w:rsidR="00503687" w:rsidRDefault="00503687"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Reference</w:t>
      </w:r>
    </w:p>
    <w:p w:rsidR="00126067" w:rsidRDefault="00503687" w:rsidP="0048261A">
      <w:pPr>
        <w:pStyle w:val="ListParagraph"/>
        <w:spacing w:before="240" w:after="0" w:line="240" w:lineRule="auto"/>
        <w:ind w:left="0"/>
        <w:rPr>
          <w:rFonts w:ascii="Arial" w:hAnsi="Arial" w:cs="Arial"/>
          <w:sz w:val="24"/>
          <w:szCs w:val="24"/>
        </w:rPr>
      </w:pPr>
      <w:r>
        <w:rPr>
          <w:rFonts w:ascii="Arial" w:hAnsi="Arial" w:cs="Arial"/>
          <w:sz w:val="24"/>
          <w:szCs w:val="24"/>
        </w:rPr>
        <w:t xml:space="preserve">Dethier, V.G. 1966.  </w:t>
      </w:r>
      <w:proofErr w:type="gramStart"/>
      <w:r>
        <w:rPr>
          <w:rFonts w:ascii="Arial" w:hAnsi="Arial" w:cs="Arial"/>
          <w:sz w:val="24"/>
          <w:szCs w:val="24"/>
        </w:rPr>
        <w:t>Feeding Behaviour.</w:t>
      </w:r>
      <w:proofErr w:type="gramEnd"/>
      <w:r>
        <w:rPr>
          <w:rFonts w:ascii="Arial" w:hAnsi="Arial" w:cs="Arial"/>
          <w:sz w:val="24"/>
          <w:szCs w:val="24"/>
        </w:rPr>
        <w:t xml:space="preserve">   </w:t>
      </w:r>
      <w:proofErr w:type="gramStart"/>
      <w:r w:rsidR="00126067">
        <w:rPr>
          <w:rFonts w:ascii="Arial" w:hAnsi="Arial" w:cs="Arial"/>
          <w:sz w:val="24"/>
          <w:szCs w:val="24"/>
        </w:rPr>
        <w:t>In Symposia Roy.</w:t>
      </w:r>
      <w:proofErr w:type="gramEnd"/>
      <w:r w:rsidR="00126067">
        <w:rPr>
          <w:rFonts w:ascii="Arial" w:hAnsi="Arial" w:cs="Arial"/>
          <w:sz w:val="24"/>
          <w:szCs w:val="24"/>
        </w:rPr>
        <w:t xml:space="preserve"> </w:t>
      </w:r>
      <w:proofErr w:type="gramStart"/>
      <w:r w:rsidR="00126067">
        <w:rPr>
          <w:rFonts w:ascii="Arial" w:hAnsi="Arial" w:cs="Arial"/>
          <w:sz w:val="24"/>
          <w:szCs w:val="24"/>
        </w:rPr>
        <w:t>Ent</w:t>
      </w:r>
      <w:proofErr w:type="gramEnd"/>
      <w:r w:rsidR="00126067">
        <w:rPr>
          <w:rFonts w:ascii="Arial" w:hAnsi="Arial" w:cs="Arial"/>
          <w:sz w:val="24"/>
          <w:szCs w:val="24"/>
        </w:rPr>
        <w:t>. Soc. London, No. 3</w:t>
      </w:r>
      <w:proofErr w:type="gramStart"/>
      <w:r w:rsidR="00126067">
        <w:rPr>
          <w:rFonts w:ascii="Arial" w:hAnsi="Arial" w:cs="Arial"/>
          <w:sz w:val="24"/>
          <w:szCs w:val="24"/>
        </w:rPr>
        <w:t>;</w:t>
      </w:r>
      <w:r w:rsidR="0048261A">
        <w:rPr>
          <w:rFonts w:ascii="Arial" w:hAnsi="Arial" w:cs="Arial"/>
          <w:sz w:val="24"/>
          <w:szCs w:val="24"/>
        </w:rPr>
        <w:t xml:space="preserve">  </w:t>
      </w:r>
      <w:r w:rsidR="00126067">
        <w:rPr>
          <w:rFonts w:ascii="Arial" w:hAnsi="Arial" w:cs="Arial"/>
          <w:sz w:val="24"/>
          <w:szCs w:val="24"/>
        </w:rPr>
        <w:t>Insect</w:t>
      </w:r>
      <w:proofErr w:type="gramEnd"/>
      <w:r w:rsidR="00126067">
        <w:rPr>
          <w:rFonts w:ascii="Arial" w:hAnsi="Arial" w:cs="Arial"/>
          <w:sz w:val="24"/>
          <w:szCs w:val="24"/>
        </w:rPr>
        <w:t xml:space="preserve"> Behaviour, ed. P.T. Haskell, Adlard and Son, London.</w:t>
      </w:r>
    </w:p>
    <w:p w:rsidR="00126067" w:rsidRDefault="00126067" w:rsidP="00EF6607">
      <w:pPr>
        <w:pStyle w:val="ListParagraph"/>
        <w:spacing w:before="240" w:after="0" w:line="240" w:lineRule="auto"/>
        <w:ind w:left="0"/>
        <w:rPr>
          <w:rFonts w:ascii="Arial" w:hAnsi="Arial" w:cs="Arial"/>
          <w:sz w:val="24"/>
          <w:szCs w:val="24"/>
        </w:rPr>
      </w:pPr>
    </w:p>
    <w:p w:rsidR="00126067" w:rsidRDefault="00126067"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Lerner, I.M. and Inouye, N. 1968.</w:t>
      </w:r>
      <w:proofErr w:type="gramEnd"/>
      <w:r>
        <w:rPr>
          <w:rFonts w:ascii="Arial" w:hAnsi="Arial" w:cs="Arial"/>
          <w:sz w:val="24"/>
          <w:szCs w:val="24"/>
        </w:rPr>
        <w:t xml:space="preserve">  </w:t>
      </w:r>
      <w:proofErr w:type="gramStart"/>
      <w:r>
        <w:rPr>
          <w:rFonts w:ascii="Arial" w:hAnsi="Arial" w:cs="Arial"/>
          <w:sz w:val="24"/>
          <w:szCs w:val="24"/>
        </w:rPr>
        <w:t xml:space="preserve">Behavior Genetics, with special reference to maze-running of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In Haldane and Modern Biology, ed. K.R.</w:t>
      </w:r>
      <w:r w:rsidR="0048261A">
        <w:rPr>
          <w:rFonts w:ascii="Arial" w:hAnsi="Arial" w:cs="Arial"/>
          <w:sz w:val="24"/>
          <w:szCs w:val="24"/>
        </w:rPr>
        <w:t xml:space="preserve"> </w:t>
      </w:r>
      <w:r>
        <w:rPr>
          <w:rFonts w:ascii="Arial" w:hAnsi="Arial" w:cs="Arial"/>
          <w:sz w:val="24"/>
          <w:szCs w:val="24"/>
        </w:rPr>
        <w:t>Dronamraju, Johns Hopkins Press, Baltimore.</w:t>
      </w:r>
    </w:p>
    <w:p w:rsidR="00A937DF" w:rsidRDefault="00A937DF" w:rsidP="00EF6607">
      <w:pPr>
        <w:pStyle w:val="ListParagraph"/>
        <w:spacing w:before="240" w:after="0" w:line="240" w:lineRule="auto"/>
        <w:ind w:left="0"/>
        <w:rPr>
          <w:rFonts w:ascii="Arial" w:hAnsi="Arial" w:cs="Arial"/>
          <w:sz w:val="24"/>
          <w:szCs w:val="24"/>
        </w:rPr>
      </w:pPr>
    </w:p>
    <w:p w:rsidR="00A937DF" w:rsidRDefault="00A937DF" w:rsidP="00EF6607">
      <w:pPr>
        <w:pStyle w:val="ListParagraph"/>
        <w:spacing w:before="240" w:after="0" w:line="240" w:lineRule="auto"/>
        <w:ind w:left="0"/>
        <w:rPr>
          <w:rFonts w:ascii="Arial" w:hAnsi="Arial" w:cs="Arial"/>
          <w:sz w:val="24"/>
          <w:szCs w:val="24"/>
        </w:rPr>
      </w:pPr>
    </w:p>
    <w:p w:rsidR="00A937DF" w:rsidRDefault="00A937DF" w:rsidP="00EF6607">
      <w:pPr>
        <w:pStyle w:val="ListParagraph"/>
        <w:spacing w:before="240" w:after="0" w:line="240" w:lineRule="auto"/>
        <w:ind w:left="0"/>
        <w:rPr>
          <w:rFonts w:ascii="Arial" w:hAnsi="Arial" w:cs="Arial"/>
          <w:sz w:val="24"/>
          <w:szCs w:val="24"/>
        </w:rPr>
      </w:pPr>
      <w:r>
        <w:rPr>
          <w:rFonts w:ascii="Arial" w:hAnsi="Arial" w:cs="Arial"/>
          <w:sz w:val="24"/>
          <w:szCs w:val="24"/>
        </w:rPr>
        <w:t>SOLIMAN, M. HANI</w:t>
      </w:r>
    </w:p>
    <w:p w:rsidR="00A937DF" w:rsidRDefault="00A937DF" w:rsidP="00EF6607">
      <w:pPr>
        <w:pStyle w:val="ListParagraph"/>
        <w:spacing w:before="240" w:after="0" w:line="240" w:lineRule="auto"/>
        <w:ind w:left="0"/>
        <w:rPr>
          <w:rFonts w:ascii="Arial" w:hAnsi="Arial" w:cs="Arial"/>
          <w:sz w:val="24"/>
          <w:szCs w:val="24"/>
        </w:rPr>
      </w:pPr>
      <w:r>
        <w:rPr>
          <w:rFonts w:ascii="Arial" w:hAnsi="Arial" w:cs="Arial"/>
          <w:sz w:val="24"/>
          <w:szCs w:val="24"/>
        </w:rPr>
        <w:t>DEPARTMENT OF MICROBIOLOGY AND GENETICS</w:t>
      </w:r>
    </w:p>
    <w:p w:rsidR="00A937DF" w:rsidRDefault="00A937DF" w:rsidP="00EF6607">
      <w:pPr>
        <w:pStyle w:val="ListParagraph"/>
        <w:spacing w:before="240" w:after="0" w:line="240" w:lineRule="auto"/>
        <w:ind w:left="0"/>
        <w:rPr>
          <w:rFonts w:ascii="Arial" w:hAnsi="Arial" w:cs="Arial"/>
          <w:sz w:val="24"/>
          <w:szCs w:val="24"/>
        </w:rPr>
      </w:pPr>
      <w:r>
        <w:rPr>
          <w:rFonts w:ascii="Arial" w:hAnsi="Arial" w:cs="Arial"/>
          <w:sz w:val="24"/>
          <w:szCs w:val="24"/>
        </w:rPr>
        <w:t>THE UNIVERSITY OF NEW ENGLAND</w:t>
      </w:r>
    </w:p>
    <w:p w:rsidR="00A937DF" w:rsidRDefault="00A937DF" w:rsidP="00EF6607">
      <w:pPr>
        <w:pStyle w:val="ListParagraph"/>
        <w:spacing w:before="240" w:after="0" w:line="240" w:lineRule="auto"/>
        <w:ind w:left="0"/>
        <w:rPr>
          <w:rFonts w:ascii="Arial" w:hAnsi="Arial" w:cs="Arial"/>
          <w:sz w:val="24"/>
          <w:szCs w:val="24"/>
        </w:rPr>
      </w:pPr>
      <w:r>
        <w:rPr>
          <w:rFonts w:ascii="Arial" w:hAnsi="Arial" w:cs="Arial"/>
          <w:sz w:val="24"/>
          <w:szCs w:val="24"/>
        </w:rPr>
        <w:t>ARMIDALE, N.S.W. 2351, AUSTRALIA</w:t>
      </w:r>
    </w:p>
    <w:p w:rsidR="00A937DF" w:rsidRDefault="00A937DF" w:rsidP="00EF6607">
      <w:pPr>
        <w:pStyle w:val="ListParagraph"/>
        <w:spacing w:before="240" w:after="0" w:line="240" w:lineRule="auto"/>
        <w:ind w:left="0"/>
        <w:rPr>
          <w:rFonts w:ascii="Arial" w:hAnsi="Arial" w:cs="Arial"/>
          <w:sz w:val="24"/>
          <w:szCs w:val="24"/>
        </w:rPr>
      </w:pPr>
    </w:p>
    <w:p w:rsidR="00A937DF" w:rsidRDefault="00A937DF"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u w:val="single"/>
        </w:rPr>
        <w:t>Artificial selection for food preference in t. castaneum</w:t>
      </w:r>
      <w:r>
        <w:rPr>
          <w:rFonts w:ascii="Arial" w:hAnsi="Arial" w:cs="Arial"/>
          <w:sz w:val="24"/>
          <w:szCs w:val="24"/>
        </w:rPr>
        <w:t>.</w:t>
      </w:r>
      <w:proofErr w:type="gramEnd"/>
    </w:p>
    <w:p w:rsidR="00A937DF" w:rsidRDefault="00A937DF" w:rsidP="00EF6607">
      <w:pPr>
        <w:pStyle w:val="ListParagraph"/>
        <w:spacing w:before="240" w:after="0" w:line="240" w:lineRule="auto"/>
        <w:ind w:left="0"/>
        <w:rPr>
          <w:rFonts w:ascii="Arial" w:hAnsi="Arial" w:cs="Arial"/>
          <w:sz w:val="24"/>
          <w:szCs w:val="24"/>
        </w:rPr>
      </w:pPr>
    </w:p>
    <w:p w:rsidR="00A937DF" w:rsidRDefault="000838B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In the present experiment, artificial selection was applied to examine the genetic basis of good preference for either standard medium (95%) whole wheat flour and 5% dried yeast) or garlic medium (40% garlic powder).</w:t>
      </w:r>
    </w:p>
    <w:p w:rsidR="000838B0" w:rsidRDefault="000838B0" w:rsidP="0048261A">
      <w:pPr>
        <w:pStyle w:val="ListParagraph"/>
        <w:spacing w:before="240" w:after="0" w:line="240" w:lineRule="auto"/>
        <w:ind w:left="0"/>
        <w:jc w:val="both"/>
        <w:rPr>
          <w:rFonts w:ascii="Arial" w:hAnsi="Arial" w:cs="Arial"/>
          <w:sz w:val="24"/>
          <w:szCs w:val="24"/>
        </w:rPr>
      </w:pPr>
    </w:p>
    <w:p w:rsidR="000838B0" w:rsidRDefault="00C65368"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Material and Methods</w:t>
      </w:r>
    </w:p>
    <w:p w:rsidR="00C65368" w:rsidRDefault="00C65368" w:rsidP="0048261A">
      <w:pPr>
        <w:pStyle w:val="ListParagraph"/>
        <w:spacing w:before="240" w:after="0" w:line="240" w:lineRule="auto"/>
        <w:ind w:left="0"/>
        <w:jc w:val="both"/>
        <w:rPr>
          <w:rFonts w:ascii="Arial" w:hAnsi="Arial" w:cs="Arial"/>
          <w:sz w:val="24"/>
          <w:szCs w:val="24"/>
        </w:rPr>
      </w:pPr>
    </w:p>
    <w:p w:rsidR="00B36FFC" w:rsidRDefault="00C65368"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Beetles les than one week old were used.  They were starved for 24 hours before being introduced into the empty arm (Source) of aY-shaped maze (Soliman, 1975).  The beetles selecting the arm of the maze that contained the standard </w:t>
      </w:r>
      <w:r w:rsidR="00B36FFC">
        <w:rPr>
          <w:rFonts w:ascii="Arial" w:hAnsi="Arial" w:cs="Arial"/>
          <w:sz w:val="24"/>
          <w:szCs w:val="24"/>
        </w:rPr>
        <w:t xml:space="preserve">medium (Normal line) in the initial generation, GO, and subsequent generations were reared in that medium.  Beetles selecting the garlic medium (Garlic line) were bred on garlic up to G3 after which they were bred on standard medium to produce progeny tested in G4.  This was done due to the low viability of the beetles reared on garlic medium.  In each generation after maze selection, the selected insects were left on the appropriate medium for </w:t>
      </w:r>
    </w:p>
    <w:p w:rsidR="00C65368" w:rsidRDefault="00B36FFC"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3 days after which eggs were collected for a period of 24 hours.  Progeny of G3 and 4 were separated into sexes.  No more than approximately 50 individuals were used in   </w:t>
      </w:r>
    </w:p>
    <w:p w:rsidR="00B36FFC" w:rsidRDefault="00B36FFC" w:rsidP="0048261A">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single run.  All beetles were incubated at 30 degree C and 70% R.H.</w:t>
      </w:r>
    </w:p>
    <w:p w:rsidR="00FF3FE0" w:rsidRDefault="00FF3FE0" w:rsidP="0048261A">
      <w:pPr>
        <w:pStyle w:val="ListParagraph"/>
        <w:spacing w:before="240" w:after="0" w:line="240" w:lineRule="auto"/>
        <w:ind w:left="0"/>
        <w:jc w:val="both"/>
        <w:rPr>
          <w:rFonts w:ascii="Arial" w:hAnsi="Arial" w:cs="Arial"/>
          <w:sz w:val="24"/>
          <w:szCs w:val="24"/>
        </w:rPr>
      </w:pPr>
    </w:p>
    <w:p w:rsidR="00FF3FE0" w:rsidRDefault="00FF3FE0"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Results and Discussion</w:t>
      </w:r>
    </w:p>
    <w:p w:rsidR="00FF3FE0" w:rsidRDefault="00FF3FE0" w:rsidP="0048261A">
      <w:pPr>
        <w:pStyle w:val="ListParagraph"/>
        <w:spacing w:before="240" w:after="0" w:line="240" w:lineRule="auto"/>
        <w:ind w:left="0"/>
        <w:jc w:val="both"/>
        <w:rPr>
          <w:rFonts w:ascii="Arial" w:hAnsi="Arial" w:cs="Arial"/>
          <w:sz w:val="24"/>
          <w:szCs w:val="24"/>
        </w:rPr>
      </w:pPr>
    </w:p>
    <w:p w:rsidR="00FF3FE0" w:rsidRDefault="00FF3FE0"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results for the preference test in each generation of selection are summarized in </w:t>
      </w:r>
      <w:r w:rsidR="002C770C">
        <w:rPr>
          <w:rFonts w:ascii="Arial" w:hAnsi="Arial" w:cs="Arial"/>
          <w:sz w:val="24"/>
          <w:szCs w:val="24"/>
        </w:rPr>
        <w:t xml:space="preserve">Table 1 for the complete data.  </w:t>
      </w:r>
      <w:proofErr w:type="gramStart"/>
      <w:r w:rsidR="002C770C">
        <w:rPr>
          <w:rFonts w:ascii="Arial" w:hAnsi="Arial" w:cs="Arial"/>
          <w:sz w:val="24"/>
          <w:szCs w:val="24"/>
        </w:rPr>
        <w:t>Fi.</w:t>
      </w:r>
      <w:proofErr w:type="gramEnd"/>
      <w:r w:rsidR="002C770C">
        <w:rPr>
          <w:rFonts w:ascii="Arial" w:hAnsi="Arial" w:cs="Arial"/>
          <w:sz w:val="24"/>
          <w:szCs w:val="24"/>
        </w:rPr>
        <w:t xml:space="preserve"> 1 presents the results of the percentages of the beetles that chose either medium calculated from the total number of beetles that left the source (active).  From this graph it is evident that the preference of the </w:t>
      </w:r>
      <w:r w:rsidR="002C770C">
        <w:rPr>
          <w:rFonts w:ascii="Arial" w:hAnsi="Arial" w:cs="Arial"/>
          <w:sz w:val="24"/>
          <w:szCs w:val="24"/>
          <w:u w:val="single"/>
        </w:rPr>
        <w:t>Normal</w:t>
      </w:r>
      <w:r w:rsidR="002C770C">
        <w:rPr>
          <w:rFonts w:ascii="Arial" w:hAnsi="Arial" w:cs="Arial"/>
          <w:sz w:val="24"/>
          <w:szCs w:val="24"/>
        </w:rPr>
        <w:t xml:space="preserve"> line for the standard medium has increased from an initial frequency of 50% at GO to a maximum of 96.7% for females and 94.2% for males at G3.  However, there is a slight decrease at G4, where 88.4% of the active males and 86.1% of the active females </w:t>
      </w:r>
      <w:r w:rsidR="002C770C">
        <w:rPr>
          <w:rFonts w:ascii="Arial" w:hAnsi="Arial" w:cs="Arial"/>
          <w:sz w:val="24"/>
          <w:szCs w:val="24"/>
        </w:rPr>
        <w:lastRenderedPageBreak/>
        <w:t>preferred standard medium.  It appears that both sexes behaved in a similar manner (X   = 0.2 and 1.6 for G3 and 4).</w:t>
      </w:r>
    </w:p>
    <w:p w:rsidR="002C770C" w:rsidRDefault="002C770C" w:rsidP="0048261A">
      <w:pPr>
        <w:pStyle w:val="ListParagraph"/>
        <w:spacing w:before="240" w:after="0" w:line="240" w:lineRule="auto"/>
        <w:ind w:left="0"/>
        <w:jc w:val="both"/>
        <w:rPr>
          <w:rFonts w:ascii="Arial" w:hAnsi="Arial" w:cs="Arial"/>
          <w:sz w:val="24"/>
          <w:szCs w:val="24"/>
        </w:rPr>
      </w:pPr>
    </w:p>
    <w:p w:rsidR="002C770C" w:rsidRDefault="002C770C"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Chi-squared values for the difference between the two media within each generation and line showed increasing significance from G1 to G4.  In GO and G1 there was no difference in the preference of adults for either medium.  </w:t>
      </w:r>
      <w:proofErr w:type="gramStart"/>
      <w:r>
        <w:rPr>
          <w:rFonts w:ascii="Arial" w:hAnsi="Arial" w:cs="Arial"/>
          <w:sz w:val="24"/>
          <w:szCs w:val="24"/>
        </w:rPr>
        <w:t>The decrease in the garlic preference of adults for either medium.</w:t>
      </w:r>
      <w:proofErr w:type="gramEnd"/>
      <w:r>
        <w:rPr>
          <w:rFonts w:ascii="Arial" w:hAnsi="Arial" w:cs="Arial"/>
          <w:sz w:val="24"/>
          <w:szCs w:val="24"/>
        </w:rPr>
        <w:t xml:space="preserve">  The decrease in the garlic preference for the line selected for garlic preference is unexpected.  </w:t>
      </w:r>
      <w:proofErr w:type="gramStart"/>
      <w:r>
        <w:rPr>
          <w:rFonts w:ascii="Arial" w:hAnsi="Arial" w:cs="Arial"/>
          <w:sz w:val="24"/>
          <w:szCs w:val="24"/>
        </w:rPr>
        <w:t>From the selection results and the observed low viability of this line</w:t>
      </w:r>
      <w:r w:rsidR="00656830">
        <w:rPr>
          <w:rFonts w:ascii="Arial" w:hAnsi="Arial" w:cs="Arial"/>
          <w:sz w:val="24"/>
          <w:szCs w:val="24"/>
        </w:rPr>
        <w:t>.</w:t>
      </w:r>
      <w:proofErr w:type="gramEnd"/>
      <w:r w:rsidR="00656830">
        <w:rPr>
          <w:rFonts w:ascii="Arial" w:hAnsi="Arial" w:cs="Arial"/>
          <w:sz w:val="24"/>
          <w:szCs w:val="24"/>
        </w:rPr>
        <w:t xml:space="preserve">  It seems that the concentration of 40% of </w:t>
      </w:r>
      <w:proofErr w:type="gramStart"/>
      <w:r w:rsidR="00656830">
        <w:rPr>
          <w:rFonts w:ascii="Arial" w:hAnsi="Arial" w:cs="Arial"/>
          <w:sz w:val="24"/>
          <w:szCs w:val="24"/>
        </w:rPr>
        <w:t>garlic  has</w:t>
      </w:r>
      <w:proofErr w:type="gramEnd"/>
      <w:r w:rsidR="00656830">
        <w:rPr>
          <w:rFonts w:ascii="Arial" w:hAnsi="Arial" w:cs="Arial"/>
          <w:sz w:val="24"/>
          <w:szCs w:val="24"/>
        </w:rPr>
        <w:t xml:space="preserve">  a harmful effect, possibly as that previously observed for phenyl-thi-carbamide (Soliman, 1974).  Therefore, it could be postulated that the observed results for the behavioral selection in this line are due to a negative feedback mechanism to counteract this harmful effect.  </w:t>
      </w:r>
      <w:r w:rsidR="00A913CA">
        <w:rPr>
          <w:rFonts w:ascii="Arial" w:hAnsi="Arial" w:cs="Arial"/>
          <w:sz w:val="24"/>
          <w:szCs w:val="24"/>
        </w:rPr>
        <w:t>The negative response to garlic was more pronounced for males than females.  This sex difference could be due to some secondary sexual characteristic interfering with chemoperception of the two media which is probably localized in the antennae (Soliman, 1975).  In the silk work moth (Bombyx) the male shows a strong behavioral reaction to bombykol while the female does not, which indicates that the female is lacking a receptor specific to bombykol and related substances (Schneider, 1963).</w:t>
      </w:r>
    </w:p>
    <w:p w:rsidR="00A913CA" w:rsidRDefault="00A913CA" w:rsidP="0048261A">
      <w:pPr>
        <w:pStyle w:val="ListParagraph"/>
        <w:spacing w:before="240" w:after="0" w:line="240" w:lineRule="auto"/>
        <w:ind w:left="0"/>
        <w:jc w:val="both"/>
        <w:rPr>
          <w:rFonts w:ascii="Arial" w:hAnsi="Arial" w:cs="Arial"/>
          <w:sz w:val="24"/>
          <w:szCs w:val="24"/>
        </w:rPr>
      </w:pPr>
    </w:p>
    <w:p w:rsidR="00A913CA" w:rsidRDefault="00A913CA"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present results indicate that the avility of the beetles to distinguish between the two media is under genetic control.  It is worth mentioning that the rapid response obtained in such a short period of time has also been observed by Lerner and Inouye (1968) who selected for speed of maze-running in both </w:t>
      </w:r>
      <w:r>
        <w:rPr>
          <w:rFonts w:ascii="Arial" w:hAnsi="Arial" w:cs="Arial"/>
          <w:sz w:val="24"/>
          <w:szCs w:val="24"/>
          <w:u w:val="single"/>
        </w:rPr>
        <w:t>T. castaneum and T. confusum</w:t>
      </w:r>
      <w:r>
        <w:rPr>
          <w:rFonts w:ascii="Arial" w:hAnsi="Arial" w:cs="Arial"/>
          <w:sz w:val="24"/>
          <w:szCs w:val="24"/>
        </w:rPr>
        <w:t xml:space="preserve">.  This rapid response may indicate that the number of genes which control food selection may be small in the present case.  More detailed and controlled experiments will undoubtedly reveal useful information about the genetics of good and habitat selection by the flour beetles as a behavioral mechanism for adaptation to their variable and available environments under natural and semi-natural conditions.  The use of the wide range of antennal mutants in </w:t>
      </w:r>
      <w:r>
        <w:rPr>
          <w:rFonts w:ascii="Arial" w:hAnsi="Arial" w:cs="Arial"/>
          <w:sz w:val="24"/>
          <w:szCs w:val="24"/>
          <w:u w:val="single"/>
        </w:rPr>
        <w:t>Tribolium</w:t>
      </w:r>
      <w:r>
        <w:rPr>
          <w:rFonts w:ascii="Arial" w:hAnsi="Arial" w:cs="Arial"/>
          <w:sz w:val="24"/>
          <w:szCs w:val="24"/>
        </w:rPr>
        <w:t xml:space="preserve"> will enhance this field of investigation since food seeking and selection is mediated by the antennae, the sensory organ for the olfactory cues in the flour beetles (Soliman, 1975).</w:t>
      </w:r>
    </w:p>
    <w:p w:rsidR="00893F91" w:rsidRDefault="00893F91" w:rsidP="00EF6607">
      <w:pPr>
        <w:pStyle w:val="ListParagraph"/>
        <w:spacing w:before="240" w:after="0" w:line="240" w:lineRule="auto"/>
        <w:ind w:left="0"/>
        <w:rPr>
          <w:rFonts w:ascii="Arial" w:hAnsi="Arial" w:cs="Arial"/>
          <w:sz w:val="24"/>
          <w:szCs w:val="24"/>
        </w:rPr>
      </w:pPr>
    </w:p>
    <w:p w:rsidR="00893F91" w:rsidRDefault="00893F91"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References</w:t>
      </w:r>
    </w:p>
    <w:p w:rsidR="00893F91" w:rsidRDefault="00893F91" w:rsidP="00EF6607">
      <w:pPr>
        <w:pStyle w:val="ListParagraph"/>
        <w:spacing w:before="240" w:after="0" w:line="240" w:lineRule="auto"/>
        <w:ind w:left="0"/>
        <w:rPr>
          <w:rFonts w:ascii="Arial" w:hAnsi="Arial" w:cs="Arial"/>
          <w:sz w:val="24"/>
          <w:szCs w:val="24"/>
        </w:rPr>
      </w:pPr>
    </w:p>
    <w:p w:rsidR="00893F91" w:rsidRDefault="00893F91"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Lerner, I.M. and Inouye, N. 1968.</w:t>
      </w:r>
      <w:proofErr w:type="gramEnd"/>
      <w:r>
        <w:rPr>
          <w:rFonts w:ascii="Arial" w:hAnsi="Arial" w:cs="Arial"/>
          <w:sz w:val="24"/>
          <w:szCs w:val="24"/>
        </w:rPr>
        <w:t xml:space="preserve">  </w:t>
      </w:r>
      <w:proofErr w:type="gramStart"/>
      <w:r>
        <w:rPr>
          <w:rFonts w:ascii="Arial" w:hAnsi="Arial" w:cs="Arial"/>
          <w:sz w:val="24"/>
          <w:szCs w:val="24"/>
        </w:rPr>
        <w:t xml:space="preserve">Behavior genetics, with special reference to maze-running of </w:t>
      </w:r>
      <w:r>
        <w:rPr>
          <w:rFonts w:ascii="Arial" w:hAnsi="Arial" w:cs="Arial"/>
          <w:sz w:val="24"/>
          <w:szCs w:val="24"/>
          <w:u w:val="single"/>
        </w:rPr>
        <w:t>Tribolium</w:t>
      </w:r>
      <w:r>
        <w:rPr>
          <w:rFonts w:ascii="Arial" w:hAnsi="Arial" w:cs="Arial"/>
          <w:sz w:val="24"/>
          <w:szCs w:val="24"/>
        </w:rPr>
        <w:t>.</w:t>
      </w:r>
      <w:proofErr w:type="gramEnd"/>
      <w:r>
        <w:rPr>
          <w:rFonts w:ascii="Arial" w:hAnsi="Arial" w:cs="Arial"/>
          <w:sz w:val="24"/>
          <w:szCs w:val="24"/>
        </w:rPr>
        <w:t xml:space="preserve">  In Haldane and Modern Biology, </w:t>
      </w:r>
      <w:proofErr w:type="gramStart"/>
      <w:r>
        <w:rPr>
          <w:rFonts w:ascii="Arial" w:hAnsi="Arial" w:cs="Arial"/>
          <w:sz w:val="24"/>
          <w:szCs w:val="24"/>
        </w:rPr>
        <w:t>ed</w:t>
      </w:r>
      <w:proofErr w:type="gramEnd"/>
      <w:r>
        <w:rPr>
          <w:rFonts w:ascii="Arial" w:hAnsi="Arial" w:cs="Arial"/>
          <w:sz w:val="24"/>
          <w:szCs w:val="24"/>
        </w:rPr>
        <w:t>.</w:t>
      </w:r>
      <w:r w:rsidR="0048261A">
        <w:rPr>
          <w:rFonts w:ascii="Arial" w:hAnsi="Arial" w:cs="Arial"/>
          <w:sz w:val="24"/>
          <w:szCs w:val="24"/>
        </w:rPr>
        <w:t xml:space="preserve">  </w:t>
      </w:r>
      <w:proofErr w:type="gramStart"/>
      <w:r>
        <w:rPr>
          <w:rFonts w:ascii="Arial" w:hAnsi="Arial" w:cs="Arial"/>
          <w:sz w:val="24"/>
          <w:szCs w:val="24"/>
        </w:rPr>
        <w:t>M.R. Dronamraju.</w:t>
      </w:r>
      <w:proofErr w:type="gramEnd"/>
      <w:r>
        <w:rPr>
          <w:rFonts w:ascii="Arial" w:hAnsi="Arial" w:cs="Arial"/>
          <w:sz w:val="24"/>
          <w:szCs w:val="24"/>
        </w:rPr>
        <w:t xml:space="preserve">  Johns Hopkins Press, Baltimore.</w:t>
      </w:r>
    </w:p>
    <w:p w:rsidR="00893F91" w:rsidRDefault="00893F91" w:rsidP="00EF6607">
      <w:pPr>
        <w:pStyle w:val="ListParagraph"/>
        <w:spacing w:before="240" w:after="0" w:line="240" w:lineRule="auto"/>
        <w:ind w:left="0"/>
        <w:rPr>
          <w:rFonts w:ascii="Arial" w:hAnsi="Arial" w:cs="Arial"/>
          <w:sz w:val="24"/>
          <w:szCs w:val="24"/>
        </w:rPr>
      </w:pPr>
    </w:p>
    <w:p w:rsidR="00893F91" w:rsidRDefault="00893F91" w:rsidP="0048261A">
      <w:pPr>
        <w:pStyle w:val="ListParagraph"/>
        <w:spacing w:before="240" w:after="0" w:line="240" w:lineRule="auto"/>
        <w:ind w:left="0"/>
        <w:rPr>
          <w:rFonts w:ascii="Arial" w:hAnsi="Arial" w:cs="Arial"/>
          <w:sz w:val="24"/>
          <w:szCs w:val="24"/>
        </w:rPr>
      </w:pPr>
      <w:r>
        <w:rPr>
          <w:rFonts w:ascii="Arial" w:hAnsi="Arial" w:cs="Arial"/>
          <w:sz w:val="24"/>
          <w:szCs w:val="24"/>
        </w:rPr>
        <w:t xml:space="preserve">Schneider, D. 1963.  </w:t>
      </w:r>
      <w:proofErr w:type="gramStart"/>
      <w:r>
        <w:rPr>
          <w:rFonts w:ascii="Arial" w:hAnsi="Arial" w:cs="Arial"/>
          <w:sz w:val="24"/>
          <w:szCs w:val="24"/>
        </w:rPr>
        <w:t>Electrophysiological investigation of insect olfaction.</w:t>
      </w:r>
      <w:proofErr w:type="gramEnd"/>
      <w:r w:rsidR="0048261A">
        <w:rPr>
          <w:rFonts w:ascii="Arial" w:hAnsi="Arial" w:cs="Arial"/>
          <w:sz w:val="24"/>
          <w:szCs w:val="24"/>
        </w:rPr>
        <w:t xml:space="preserve"> </w:t>
      </w:r>
      <w:r>
        <w:rPr>
          <w:rFonts w:ascii="Arial" w:hAnsi="Arial" w:cs="Arial"/>
          <w:sz w:val="24"/>
          <w:szCs w:val="24"/>
        </w:rPr>
        <w:t>In: Olfaction and Taste I, ed. Y. Zotterman Pergamon Press, Oxford.</w:t>
      </w:r>
    </w:p>
    <w:p w:rsidR="00893F91" w:rsidRDefault="00893F91" w:rsidP="00EF6607">
      <w:pPr>
        <w:pStyle w:val="ListParagraph"/>
        <w:spacing w:before="240" w:after="0" w:line="240" w:lineRule="auto"/>
        <w:ind w:left="0"/>
        <w:rPr>
          <w:rFonts w:ascii="Arial" w:hAnsi="Arial" w:cs="Arial"/>
          <w:sz w:val="24"/>
          <w:szCs w:val="24"/>
        </w:rPr>
      </w:pPr>
    </w:p>
    <w:p w:rsidR="0048261A" w:rsidRDefault="00893F91" w:rsidP="0048261A">
      <w:pPr>
        <w:pStyle w:val="ListParagraph"/>
        <w:spacing w:before="240" w:after="0" w:line="240" w:lineRule="auto"/>
        <w:ind w:left="0"/>
        <w:rPr>
          <w:rFonts w:ascii="Arial" w:hAnsi="Arial" w:cs="Arial"/>
          <w:sz w:val="24"/>
          <w:szCs w:val="24"/>
        </w:rPr>
      </w:pPr>
      <w:r>
        <w:rPr>
          <w:rFonts w:ascii="Arial" w:hAnsi="Arial" w:cs="Arial"/>
          <w:sz w:val="24"/>
          <w:szCs w:val="24"/>
        </w:rPr>
        <w:t>Soliman, M.H. 1974.  Toxicity and cannibalism of flour beetles (</w:t>
      </w:r>
      <w:r>
        <w:rPr>
          <w:rFonts w:ascii="Arial" w:hAnsi="Arial" w:cs="Arial"/>
          <w:sz w:val="24"/>
          <w:szCs w:val="24"/>
          <w:u w:val="single"/>
        </w:rPr>
        <w:t>T. castaneum</w:t>
      </w:r>
      <w:r>
        <w:rPr>
          <w:rFonts w:ascii="Arial" w:hAnsi="Arial" w:cs="Arial"/>
          <w:sz w:val="24"/>
          <w:szCs w:val="24"/>
        </w:rPr>
        <w:t xml:space="preserve"> induced by phenylthiocarbamide.  </w:t>
      </w:r>
      <w:proofErr w:type="gramStart"/>
      <w:r>
        <w:rPr>
          <w:rFonts w:ascii="Arial" w:hAnsi="Arial" w:cs="Arial"/>
          <w:sz w:val="24"/>
          <w:szCs w:val="24"/>
        </w:rPr>
        <w:t>Ent</w:t>
      </w:r>
      <w:proofErr w:type="gramEnd"/>
      <w:r>
        <w:rPr>
          <w:rFonts w:ascii="Arial" w:hAnsi="Arial" w:cs="Arial"/>
          <w:sz w:val="24"/>
          <w:szCs w:val="24"/>
        </w:rPr>
        <w:t>. Exp. Appl. 17: 454-455.</w:t>
      </w:r>
    </w:p>
    <w:p w:rsidR="00893F91" w:rsidRDefault="00893F91" w:rsidP="0048261A">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 xml:space="preserve">Soliman, M.H. 1975 Phenyl-thi-carbamide perception by adult </w:t>
      </w:r>
      <w:r>
        <w:rPr>
          <w:rFonts w:ascii="Arial" w:hAnsi="Arial" w:cs="Arial"/>
          <w:sz w:val="24"/>
          <w:szCs w:val="24"/>
          <w:u w:val="single"/>
        </w:rPr>
        <w:t>T. castaneum</w:t>
      </w:r>
      <w:r>
        <w:rPr>
          <w:rFonts w:ascii="Arial" w:hAnsi="Arial" w:cs="Arial"/>
          <w:sz w:val="24"/>
          <w:szCs w:val="24"/>
        </w:rPr>
        <w:t>.</w:t>
      </w:r>
      <w:proofErr w:type="gramEnd"/>
      <w:r w:rsidR="0048261A">
        <w:rPr>
          <w:rFonts w:ascii="Arial" w:hAnsi="Arial" w:cs="Arial"/>
          <w:sz w:val="24"/>
          <w:szCs w:val="24"/>
          <w:u w:val="single"/>
        </w:rPr>
        <w:t xml:space="preserve"> </w:t>
      </w:r>
      <w:r>
        <w:rPr>
          <w:rFonts w:ascii="Arial" w:hAnsi="Arial" w:cs="Arial"/>
          <w:sz w:val="24"/>
          <w:szCs w:val="24"/>
          <w:u w:val="single"/>
        </w:rPr>
        <w:t>J. stored Prod. Res.</w:t>
      </w:r>
      <w:r>
        <w:rPr>
          <w:rFonts w:ascii="Arial" w:hAnsi="Arial" w:cs="Arial"/>
          <w:sz w:val="24"/>
          <w:szCs w:val="24"/>
        </w:rPr>
        <w:t xml:space="preserve"> 11: 203-209.</w:t>
      </w:r>
    </w:p>
    <w:p w:rsidR="003F1538" w:rsidRDefault="003F1538"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lastRenderedPageBreak/>
        <w:t xml:space="preserve">SVERDLOV, E., WOOL, </w:t>
      </w:r>
      <w:r w:rsidR="00FB6468">
        <w:rPr>
          <w:rFonts w:ascii="Arial" w:hAnsi="Arial" w:cs="Arial"/>
          <w:sz w:val="24"/>
          <w:szCs w:val="24"/>
        </w:rPr>
        <w:t>D</w:t>
      </w:r>
      <w:r>
        <w:rPr>
          <w:rFonts w:ascii="Arial" w:hAnsi="Arial" w:cs="Arial"/>
          <w:sz w:val="24"/>
          <w:szCs w:val="24"/>
        </w:rPr>
        <w:t>., &amp; COHEN, E.</w:t>
      </w:r>
      <w:proofErr w:type="gramEnd"/>
    </w:p>
    <w:p w:rsidR="00FB6468" w:rsidRDefault="00FB6468" w:rsidP="00EF6607">
      <w:pPr>
        <w:pStyle w:val="ListParagraph"/>
        <w:spacing w:before="240" w:after="0" w:line="240" w:lineRule="auto"/>
        <w:ind w:left="0"/>
        <w:rPr>
          <w:rFonts w:ascii="Arial" w:hAnsi="Arial" w:cs="Arial"/>
          <w:sz w:val="24"/>
          <w:szCs w:val="24"/>
        </w:rPr>
      </w:pPr>
      <w:r>
        <w:rPr>
          <w:rFonts w:ascii="Arial" w:hAnsi="Arial" w:cs="Arial"/>
          <w:sz w:val="24"/>
          <w:szCs w:val="24"/>
        </w:rPr>
        <w:t>DEPARTMENT OF ZOOLOGY</w:t>
      </w:r>
    </w:p>
    <w:p w:rsidR="00FB6468" w:rsidRDefault="00FB6468" w:rsidP="00EF6607">
      <w:pPr>
        <w:pStyle w:val="ListParagraph"/>
        <w:spacing w:before="240" w:after="0" w:line="240" w:lineRule="auto"/>
        <w:ind w:left="0"/>
        <w:rPr>
          <w:rFonts w:ascii="Arial" w:hAnsi="Arial" w:cs="Arial"/>
          <w:sz w:val="24"/>
          <w:szCs w:val="24"/>
        </w:rPr>
      </w:pPr>
      <w:r>
        <w:rPr>
          <w:rFonts w:ascii="Arial" w:hAnsi="Arial" w:cs="Arial"/>
          <w:sz w:val="24"/>
          <w:szCs w:val="24"/>
        </w:rPr>
        <w:t>GEORGE S. WISE CENTER FOR LIFE SCIENCES</w:t>
      </w:r>
    </w:p>
    <w:p w:rsidR="00FB6468" w:rsidRDefault="00FB6468" w:rsidP="00EF6607">
      <w:pPr>
        <w:pStyle w:val="ListParagraph"/>
        <w:spacing w:before="240" w:after="0" w:line="240" w:lineRule="auto"/>
        <w:ind w:left="0"/>
        <w:rPr>
          <w:rFonts w:ascii="Arial" w:hAnsi="Arial" w:cs="Arial"/>
          <w:sz w:val="24"/>
          <w:szCs w:val="24"/>
        </w:rPr>
      </w:pPr>
      <w:r>
        <w:rPr>
          <w:rFonts w:ascii="Arial" w:hAnsi="Arial" w:cs="Arial"/>
          <w:sz w:val="24"/>
          <w:szCs w:val="24"/>
        </w:rPr>
        <w:t>TEL AVIV UNIVERSITY, ISRAEL</w:t>
      </w:r>
    </w:p>
    <w:p w:rsidR="001B5329" w:rsidRDefault="001B5329" w:rsidP="00EF6607">
      <w:pPr>
        <w:pStyle w:val="ListParagraph"/>
        <w:spacing w:before="240" w:after="0" w:line="240" w:lineRule="auto"/>
        <w:ind w:left="0"/>
        <w:rPr>
          <w:rFonts w:ascii="Arial" w:hAnsi="Arial" w:cs="Arial"/>
          <w:sz w:val="24"/>
          <w:szCs w:val="24"/>
        </w:rPr>
      </w:pPr>
    </w:p>
    <w:p w:rsidR="001B5329" w:rsidRDefault="001B5329"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Esterase isozyme of some Tribolium strains</w:t>
      </w:r>
    </w:p>
    <w:p w:rsidR="001B5329" w:rsidRDefault="001B5329" w:rsidP="00EF6607">
      <w:pPr>
        <w:pStyle w:val="ListParagraph"/>
        <w:spacing w:before="240" w:after="0" w:line="240" w:lineRule="auto"/>
        <w:ind w:left="0"/>
        <w:rPr>
          <w:rFonts w:ascii="Arial" w:hAnsi="Arial" w:cs="Arial"/>
          <w:sz w:val="24"/>
          <w:szCs w:val="24"/>
        </w:rPr>
      </w:pPr>
    </w:p>
    <w:p w:rsidR="001B5329" w:rsidRDefault="001B5329" w:rsidP="00EF6607">
      <w:pPr>
        <w:pStyle w:val="ListParagraph"/>
        <w:spacing w:before="240" w:after="0" w:line="240" w:lineRule="auto"/>
        <w:ind w:left="0"/>
        <w:rPr>
          <w:rFonts w:ascii="Arial" w:hAnsi="Arial" w:cs="Arial"/>
          <w:sz w:val="24"/>
          <w:szCs w:val="24"/>
          <w:u w:val="single"/>
        </w:rPr>
      </w:pPr>
      <w:r>
        <w:rPr>
          <w:rFonts w:ascii="Arial" w:hAnsi="Arial" w:cs="Arial"/>
          <w:sz w:val="24"/>
          <w:szCs w:val="24"/>
          <w:u w:val="single"/>
        </w:rPr>
        <w:t>Introduction</w:t>
      </w:r>
    </w:p>
    <w:p w:rsidR="001B5329" w:rsidRDefault="001B5329" w:rsidP="00EF6607">
      <w:pPr>
        <w:pStyle w:val="ListParagraph"/>
        <w:spacing w:before="240" w:after="0" w:line="240" w:lineRule="auto"/>
        <w:ind w:left="0"/>
        <w:rPr>
          <w:rFonts w:ascii="Arial" w:hAnsi="Arial" w:cs="Arial"/>
          <w:sz w:val="24"/>
          <w:szCs w:val="24"/>
          <w:u w:val="single"/>
        </w:rPr>
      </w:pPr>
    </w:p>
    <w:p w:rsidR="001B5329" w:rsidRDefault="001B5329"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Isozyme patterns detected by gel electrophoresis are useful genetic markers in a large number of animal and plant species.  Separation of proteins by electrophoresis is now the most sensitive method available for detecting genetic variation, in animal and plant populations.</w:t>
      </w:r>
    </w:p>
    <w:p w:rsidR="001B5329" w:rsidRDefault="001B5329" w:rsidP="0048261A">
      <w:pPr>
        <w:pStyle w:val="ListParagraph"/>
        <w:spacing w:before="240" w:after="0" w:line="240" w:lineRule="auto"/>
        <w:ind w:left="0"/>
        <w:jc w:val="both"/>
        <w:rPr>
          <w:rFonts w:ascii="Arial" w:hAnsi="Arial" w:cs="Arial"/>
          <w:sz w:val="24"/>
          <w:szCs w:val="24"/>
        </w:rPr>
      </w:pPr>
    </w:p>
    <w:p w:rsidR="001B5329" w:rsidRDefault="001B5329"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We know of only two preliminary reports on the use of this method with </w:t>
      </w:r>
      <w:r>
        <w:rPr>
          <w:rFonts w:ascii="Arial" w:hAnsi="Arial" w:cs="Arial"/>
          <w:sz w:val="24"/>
          <w:szCs w:val="24"/>
          <w:u w:val="single"/>
        </w:rPr>
        <w:t>Tribolium</w:t>
      </w:r>
      <w:r>
        <w:rPr>
          <w:rFonts w:ascii="Arial" w:hAnsi="Arial" w:cs="Arial"/>
          <w:sz w:val="24"/>
          <w:szCs w:val="24"/>
        </w:rPr>
        <w:t xml:space="preserve">.  Since this beetle is one of the most </w:t>
      </w:r>
      <w:r w:rsidR="00041B25">
        <w:rPr>
          <w:rFonts w:ascii="Arial" w:hAnsi="Arial" w:cs="Arial"/>
          <w:sz w:val="24"/>
          <w:szCs w:val="24"/>
        </w:rPr>
        <w:t>commonly used laboratory insect in population research, we feel that additional information on isozyme patterns in this insect may be useful for many colleagues.</w:t>
      </w:r>
    </w:p>
    <w:p w:rsidR="00041B25" w:rsidRDefault="00041B25" w:rsidP="0048261A">
      <w:pPr>
        <w:pStyle w:val="ListParagraph"/>
        <w:spacing w:before="240" w:after="0" w:line="240" w:lineRule="auto"/>
        <w:ind w:left="0"/>
        <w:jc w:val="both"/>
        <w:rPr>
          <w:rFonts w:ascii="Arial" w:hAnsi="Arial" w:cs="Arial"/>
          <w:sz w:val="24"/>
          <w:szCs w:val="24"/>
        </w:rPr>
      </w:pPr>
    </w:p>
    <w:p w:rsidR="00041B25" w:rsidRDefault="00041B25"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In this report we describe the results of extensive work with one group of enzymes—namely Esterases—in two species of </w:t>
      </w:r>
      <w:r>
        <w:rPr>
          <w:rFonts w:ascii="Arial" w:hAnsi="Arial" w:cs="Arial"/>
          <w:sz w:val="24"/>
          <w:szCs w:val="24"/>
          <w:u w:val="single"/>
        </w:rPr>
        <w:t>Tribolium</w:t>
      </w:r>
      <w:r>
        <w:rPr>
          <w:rFonts w:ascii="Arial" w:hAnsi="Arial" w:cs="Arial"/>
          <w:sz w:val="24"/>
          <w:szCs w:val="24"/>
        </w:rPr>
        <w:t>.</w:t>
      </w:r>
    </w:p>
    <w:p w:rsidR="00041B25" w:rsidRDefault="00041B25" w:rsidP="0048261A">
      <w:pPr>
        <w:pStyle w:val="ListParagraph"/>
        <w:spacing w:before="240" w:after="0" w:line="240" w:lineRule="auto"/>
        <w:ind w:left="0"/>
        <w:jc w:val="both"/>
        <w:rPr>
          <w:rFonts w:ascii="Arial" w:hAnsi="Arial" w:cs="Arial"/>
          <w:sz w:val="24"/>
          <w:szCs w:val="24"/>
        </w:rPr>
      </w:pPr>
    </w:p>
    <w:p w:rsidR="00041B25" w:rsidRDefault="00041B25" w:rsidP="0048261A">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Materials and Methods</w:t>
      </w:r>
    </w:p>
    <w:p w:rsidR="00041B25" w:rsidRDefault="00041B25" w:rsidP="0048261A">
      <w:pPr>
        <w:pStyle w:val="ListParagraph"/>
        <w:spacing w:before="240" w:after="0" w:line="240" w:lineRule="auto"/>
        <w:ind w:left="0"/>
        <w:jc w:val="both"/>
        <w:rPr>
          <w:rFonts w:ascii="Arial" w:hAnsi="Arial" w:cs="Arial"/>
          <w:sz w:val="24"/>
          <w:szCs w:val="24"/>
        </w:rPr>
      </w:pPr>
    </w:p>
    <w:p w:rsidR="00041B25" w:rsidRDefault="00041B25" w:rsidP="0048261A">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A general description and discussion of the methodology of gel electrophoresis from </w:t>
      </w:r>
    </w:p>
    <w:p w:rsidR="00041B25" w:rsidRDefault="00041B25" w:rsidP="0048261A">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genetic viewpoint is given by Lewontin (1974).  We shall assume that the reader is familiar with the principles, and describe only those aspects relevant to our own work.</w:t>
      </w:r>
    </w:p>
    <w:p w:rsidR="00041B25" w:rsidRDefault="00041B25" w:rsidP="0048261A">
      <w:pPr>
        <w:pStyle w:val="ListParagraph"/>
        <w:spacing w:before="240" w:after="0" w:line="240" w:lineRule="auto"/>
        <w:ind w:left="0"/>
        <w:jc w:val="both"/>
        <w:rPr>
          <w:rFonts w:ascii="Arial" w:hAnsi="Arial" w:cs="Arial"/>
          <w:sz w:val="24"/>
          <w:szCs w:val="24"/>
        </w:rPr>
      </w:pPr>
    </w:p>
    <w:p w:rsidR="00041B25" w:rsidRDefault="00041B25" w:rsidP="0048261A">
      <w:pPr>
        <w:pStyle w:val="ListParagraph"/>
        <w:numPr>
          <w:ilvl w:val="0"/>
          <w:numId w:val="29"/>
        </w:numPr>
        <w:spacing w:before="240"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Gel Preparation</w:t>
      </w:r>
      <w:r>
        <w:rPr>
          <w:rFonts w:ascii="Arial" w:hAnsi="Arial" w:cs="Arial"/>
          <w:sz w:val="24"/>
          <w:szCs w:val="24"/>
        </w:rPr>
        <w:t xml:space="preserve">.  We used 6% Acrylamide slab gels and a continuous, </w:t>
      </w:r>
      <w:proofErr w:type="gramStart"/>
      <w:r>
        <w:rPr>
          <w:rFonts w:ascii="Arial" w:hAnsi="Arial" w:cs="Arial"/>
          <w:sz w:val="24"/>
          <w:szCs w:val="24"/>
        </w:rPr>
        <w:t>0.1 M Borate buffer system pH 8.2</w:t>
      </w:r>
      <w:proofErr w:type="gramEnd"/>
      <w:r>
        <w:rPr>
          <w:rFonts w:ascii="Arial" w:hAnsi="Arial" w:cs="Arial"/>
          <w:sz w:val="24"/>
          <w:szCs w:val="24"/>
        </w:rPr>
        <w:t>.</w:t>
      </w:r>
    </w:p>
    <w:p w:rsidR="00041B25" w:rsidRDefault="00041B25" w:rsidP="0048261A">
      <w:pPr>
        <w:pStyle w:val="ListParagraph"/>
        <w:numPr>
          <w:ilvl w:val="0"/>
          <w:numId w:val="29"/>
        </w:numPr>
        <w:spacing w:before="240"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u w:val="single"/>
        </w:rPr>
        <w:t>Homogenates</w:t>
      </w:r>
      <w:r>
        <w:rPr>
          <w:rFonts w:ascii="Arial" w:hAnsi="Arial" w:cs="Arial"/>
          <w:sz w:val="24"/>
          <w:szCs w:val="24"/>
        </w:rPr>
        <w:t xml:space="preserve">.  Single beetles were homogenized in 0.1 ml of 10% sucrose in 0.1 M Tris-Borate-EDTA buffer, pH 9.2 (Shaw and Prasad, 1970).  Bromphenol Blue was added to </w:t>
      </w:r>
      <w:proofErr w:type="gramStart"/>
      <w:r>
        <w:rPr>
          <w:rFonts w:ascii="Arial" w:hAnsi="Arial" w:cs="Arial"/>
          <w:sz w:val="24"/>
          <w:szCs w:val="24"/>
        </w:rPr>
        <w:t>th</w:t>
      </w:r>
      <w:proofErr w:type="gramEnd"/>
      <w:r>
        <w:rPr>
          <w:rFonts w:ascii="Arial" w:hAnsi="Arial" w:cs="Arial"/>
          <w:sz w:val="24"/>
          <w:szCs w:val="24"/>
        </w:rPr>
        <w:t xml:space="preserve"> homogenizing solution to form an anodally fast-migrating front line.</w:t>
      </w:r>
    </w:p>
    <w:p w:rsidR="00041B25" w:rsidRDefault="007076E6" w:rsidP="0048261A">
      <w:pPr>
        <w:pStyle w:val="ListParagraph"/>
        <w:numPr>
          <w:ilvl w:val="0"/>
          <w:numId w:val="29"/>
        </w:numPr>
        <w:spacing w:before="240" w:after="0" w:line="240" w:lineRule="auto"/>
        <w:jc w:val="both"/>
        <w:rPr>
          <w:rFonts w:ascii="Arial" w:hAnsi="Arial" w:cs="Arial"/>
          <w:sz w:val="24"/>
          <w:szCs w:val="24"/>
        </w:rPr>
      </w:pPr>
      <w:r>
        <w:rPr>
          <w:rFonts w:ascii="Arial" w:hAnsi="Arial" w:cs="Arial"/>
          <w:sz w:val="24"/>
          <w:szCs w:val="24"/>
          <w:u w:val="single"/>
        </w:rPr>
        <w:t>Separation</w:t>
      </w:r>
      <w:r>
        <w:rPr>
          <w:rFonts w:ascii="Arial" w:hAnsi="Arial" w:cs="Arial"/>
          <w:sz w:val="24"/>
          <w:szCs w:val="24"/>
        </w:rPr>
        <w:t xml:space="preserve">.  Samples of about 25 microliters of the homogenate were introduced into pockets in </w:t>
      </w:r>
      <w:proofErr w:type="gramStart"/>
      <w:r>
        <w:rPr>
          <w:rFonts w:ascii="Arial" w:hAnsi="Arial" w:cs="Arial"/>
          <w:sz w:val="24"/>
          <w:szCs w:val="24"/>
        </w:rPr>
        <w:t>he</w:t>
      </w:r>
      <w:proofErr w:type="gramEnd"/>
      <w:r>
        <w:rPr>
          <w:rFonts w:ascii="Arial" w:hAnsi="Arial" w:cs="Arial"/>
          <w:sz w:val="24"/>
          <w:szCs w:val="24"/>
        </w:rPr>
        <w:t xml:space="preserve"> acrylamide gel.  Gels were run in constant current of about 4 mA per cm of gel width, for about 2 hours, in the refrigerator.</w:t>
      </w:r>
    </w:p>
    <w:p w:rsidR="007076E6" w:rsidRDefault="007076E6" w:rsidP="0048261A">
      <w:pPr>
        <w:pStyle w:val="ListParagraph"/>
        <w:numPr>
          <w:ilvl w:val="0"/>
          <w:numId w:val="29"/>
        </w:numPr>
        <w:spacing w:before="240" w:after="0" w:line="240" w:lineRule="auto"/>
        <w:jc w:val="both"/>
        <w:rPr>
          <w:rFonts w:ascii="Arial" w:hAnsi="Arial" w:cs="Arial"/>
          <w:sz w:val="24"/>
          <w:szCs w:val="24"/>
        </w:rPr>
      </w:pPr>
      <w:r>
        <w:rPr>
          <w:rFonts w:ascii="Arial" w:hAnsi="Arial" w:cs="Arial"/>
          <w:sz w:val="24"/>
          <w:szCs w:val="24"/>
          <w:u w:val="single"/>
        </w:rPr>
        <w:t>Staining</w:t>
      </w:r>
      <w:r>
        <w:rPr>
          <w:rFonts w:ascii="Arial" w:hAnsi="Arial" w:cs="Arial"/>
          <w:sz w:val="24"/>
          <w:szCs w:val="24"/>
        </w:rPr>
        <w:t xml:space="preserve"> was done in 0.1 M phosphate buffer, pH 6.5, using     -Naphthyl Acetate as substrate and Fast Blue RR as dye (Shaw and Prasad, 1970).  At room temperature, bands appeared within 15-30 minutes.</w:t>
      </w:r>
    </w:p>
    <w:p w:rsidR="007076E6" w:rsidRDefault="007076E6" w:rsidP="0048261A">
      <w:pPr>
        <w:pStyle w:val="ListParagraph"/>
        <w:numPr>
          <w:ilvl w:val="0"/>
          <w:numId w:val="29"/>
        </w:numPr>
        <w:spacing w:before="240" w:after="0" w:line="240" w:lineRule="auto"/>
        <w:jc w:val="both"/>
        <w:rPr>
          <w:rFonts w:ascii="Arial" w:hAnsi="Arial" w:cs="Arial"/>
          <w:sz w:val="24"/>
          <w:szCs w:val="24"/>
        </w:rPr>
      </w:pPr>
      <w:r>
        <w:rPr>
          <w:rFonts w:ascii="Arial" w:hAnsi="Arial" w:cs="Arial"/>
          <w:sz w:val="24"/>
          <w:szCs w:val="24"/>
          <w:u w:val="single"/>
        </w:rPr>
        <w:t>Fixation and preservation of the gels</w:t>
      </w:r>
      <w:r>
        <w:rPr>
          <w:rFonts w:ascii="Arial" w:hAnsi="Arial" w:cs="Arial"/>
          <w:sz w:val="24"/>
          <w:szCs w:val="24"/>
        </w:rPr>
        <w:t>.  After staining for about 2 hours, the gels were fixed overnight in a 5:5:1 mixture of water: Methanol: Acetic Acid.  They were then placed on filter paper and held tight by a piece of Nylon bolting cloth at room temperature for about 3 days.  The gels dried and remained attached to the filter paper.  (Acrylamide gels do not adhere to the nylon).  The dry gels may be stored in this way for extended periods.</w:t>
      </w:r>
    </w:p>
    <w:p w:rsidR="007076E6" w:rsidRDefault="007076E6" w:rsidP="0048261A">
      <w:pPr>
        <w:spacing w:before="240" w:after="0" w:line="240" w:lineRule="auto"/>
        <w:jc w:val="both"/>
        <w:rPr>
          <w:rFonts w:ascii="Arial" w:hAnsi="Arial" w:cs="Arial"/>
          <w:sz w:val="24"/>
          <w:szCs w:val="24"/>
        </w:rPr>
      </w:pPr>
      <w:r>
        <w:rPr>
          <w:rFonts w:ascii="Arial" w:hAnsi="Arial" w:cs="Arial"/>
          <w:sz w:val="24"/>
          <w:szCs w:val="24"/>
          <w:u w:val="single"/>
        </w:rPr>
        <w:lastRenderedPageBreak/>
        <w:t>Results</w:t>
      </w:r>
    </w:p>
    <w:p w:rsidR="007076E6" w:rsidRDefault="007076E6" w:rsidP="0048261A">
      <w:pPr>
        <w:spacing w:before="240" w:after="0" w:line="240" w:lineRule="auto"/>
        <w:jc w:val="both"/>
        <w:rPr>
          <w:rFonts w:ascii="Arial" w:hAnsi="Arial" w:cs="Arial"/>
          <w:sz w:val="24"/>
          <w:szCs w:val="24"/>
        </w:rPr>
      </w:pPr>
      <w:r>
        <w:rPr>
          <w:rFonts w:ascii="Arial" w:hAnsi="Arial" w:cs="Arial"/>
          <w:sz w:val="24"/>
          <w:szCs w:val="24"/>
        </w:rPr>
        <w:t>All esterases we measured migrated to the anode (in other work, using starch gels, we found indications of some cathodally-migrating esterases</w:t>
      </w:r>
      <w:r w:rsidR="0008601C">
        <w:rPr>
          <w:rFonts w:ascii="Arial" w:hAnsi="Arial" w:cs="Arial"/>
          <w:sz w:val="24"/>
          <w:szCs w:val="24"/>
        </w:rPr>
        <w:t>.</w:t>
      </w:r>
      <w:r>
        <w:rPr>
          <w:rFonts w:ascii="Arial" w:hAnsi="Arial" w:cs="Arial"/>
          <w:sz w:val="24"/>
          <w:szCs w:val="24"/>
        </w:rPr>
        <w:t xml:space="preserve"> but these are not included in the </w:t>
      </w:r>
      <w:r w:rsidR="0008601C">
        <w:rPr>
          <w:rFonts w:ascii="Arial" w:hAnsi="Arial" w:cs="Arial"/>
          <w:sz w:val="24"/>
          <w:szCs w:val="24"/>
        </w:rPr>
        <w:t>report since they were not analysed in any detail).  Four esterase systems could be detected which we numbered from the fastest (Est-1) to the slowest (Est-4).</w:t>
      </w:r>
    </w:p>
    <w:p w:rsidR="0008601C" w:rsidRDefault="0008601C" w:rsidP="0048261A">
      <w:pPr>
        <w:spacing w:before="240" w:after="0" w:line="240" w:lineRule="auto"/>
        <w:jc w:val="both"/>
        <w:rPr>
          <w:rFonts w:ascii="Arial" w:hAnsi="Arial" w:cs="Arial"/>
          <w:sz w:val="24"/>
          <w:szCs w:val="24"/>
        </w:rPr>
      </w:pPr>
      <w:r>
        <w:rPr>
          <w:rFonts w:ascii="Arial" w:hAnsi="Arial" w:cs="Arial"/>
          <w:sz w:val="24"/>
          <w:szCs w:val="24"/>
        </w:rPr>
        <w:t>There were differences in esterase patterns between adults, larvae and pupae</w:t>
      </w:r>
    </w:p>
    <w:p w:rsidR="0008601C" w:rsidRDefault="0008601C" w:rsidP="0048261A">
      <w:pPr>
        <w:spacing w:before="240" w:after="0" w:line="240" w:lineRule="auto"/>
        <w:jc w:val="both"/>
        <w:rPr>
          <w:rFonts w:ascii="Arial" w:hAnsi="Arial" w:cs="Arial"/>
          <w:sz w:val="24"/>
          <w:szCs w:val="24"/>
        </w:rPr>
      </w:pPr>
      <w:r>
        <w:rPr>
          <w:rFonts w:ascii="Arial" w:hAnsi="Arial" w:cs="Arial"/>
          <w:sz w:val="24"/>
          <w:szCs w:val="24"/>
        </w:rPr>
        <w:t>I</w:t>
      </w:r>
      <w:r>
        <w:rPr>
          <w:rFonts w:ascii="Arial" w:hAnsi="Arial" w:cs="Arial"/>
          <w:sz w:val="24"/>
          <w:szCs w:val="24"/>
        </w:rPr>
        <w:tab/>
      </w:r>
      <w:r>
        <w:rPr>
          <w:rFonts w:ascii="Arial" w:hAnsi="Arial" w:cs="Arial"/>
          <w:sz w:val="24"/>
          <w:szCs w:val="24"/>
          <w:u w:val="single"/>
        </w:rPr>
        <w:t>Adult esterases</w:t>
      </w:r>
    </w:p>
    <w:p w:rsidR="0008601C" w:rsidRDefault="0008601C" w:rsidP="0048261A">
      <w:pPr>
        <w:spacing w:before="240" w:after="0" w:line="240" w:lineRule="auto"/>
        <w:jc w:val="both"/>
        <w:rPr>
          <w:rFonts w:ascii="Arial" w:hAnsi="Arial" w:cs="Arial"/>
          <w:sz w:val="24"/>
          <w:szCs w:val="24"/>
        </w:rPr>
      </w:pPr>
      <w:r>
        <w:rPr>
          <w:rFonts w:ascii="Arial" w:hAnsi="Arial" w:cs="Arial"/>
          <w:sz w:val="24"/>
          <w:szCs w:val="24"/>
        </w:rPr>
        <w:tab/>
        <w:t>(a)</w:t>
      </w:r>
      <w:proofErr w:type="gramStart"/>
      <w:r>
        <w:rPr>
          <w:rFonts w:ascii="Arial" w:hAnsi="Arial" w:cs="Arial"/>
          <w:sz w:val="24"/>
          <w:szCs w:val="24"/>
        </w:rPr>
        <w:t xml:space="preserve">Tribolium castaneum, the black strain CS </w:t>
      </w:r>
      <w:r>
        <w:rPr>
          <w:rFonts w:ascii="Arial" w:hAnsi="Arial" w:cs="Arial"/>
          <w:sz w:val="24"/>
          <w:szCs w:val="24"/>
          <w:u w:val="single"/>
        </w:rPr>
        <w:t>bb</w:t>
      </w:r>
      <w:r>
        <w:rPr>
          <w:rFonts w:ascii="Arial" w:hAnsi="Arial" w:cs="Arial"/>
          <w:sz w:val="24"/>
          <w:szCs w:val="24"/>
        </w:rPr>
        <w:t xml:space="preserve"> (see stock list).</w:t>
      </w:r>
      <w:proofErr w:type="gramEnd"/>
    </w:p>
    <w:p w:rsidR="0008601C" w:rsidRDefault="0008601C" w:rsidP="0048261A">
      <w:pPr>
        <w:spacing w:before="240" w:after="0" w:line="240" w:lineRule="auto"/>
        <w:jc w:val="both"/>
        <w:rPr>
          <w:rFonts w:ascii="Arial" w:hAnsi="Arial" w:cs="Arial"/>
          <w:sz w:val="24"/>
          <w:szCs w:val="24"/>
        </w:rPr>
      </w:pPr>
      <w:r>
        <w:rPr>
          <w:rFonts w:ascii="Arial" w:hAnsi="Arial" w:cs="Arial"/>
          <w:sz w:val="24"/>
          <w:szCs w:val="24"/>
        </w:rPr>
        <w:tab/>
        <w:t xml:space="preserve">In the course of our work with this strain, several inbred lines were propagated in </w:t>
      </w:r>
      <w:r>
        <w:rPr>
          <w:rFonts w:ascii="Arial" w:hAnsi="Arial" w:cs="Arial"/>
          <w:sz w:val="24"/>
          <w:szCs w:val="24"/>
        </w:rPr>
        <w:br/>
      </w:r>
      <w:r>
        <w:rPr>
          <w:rFonts w:ascii="Arial" w:hAnsi="Arial" w:cs="Arial"/>
          <w:sz w:val="24"/>
          <w:szCs w:val="24"/>
        </w:rPr>
        <w:tab/>
        <w:t xml:space="preserve">which different variants of </w:t>
      </w:r>
      <w:r>
        <w:rPr>
          <w:rFonts w:ascii="Arial" w:hAnsi="Arial" w:cs="Arial"/>
          <w:sz w:val="24"/>
          <w:szCs w:val="24"/>
          <w:u w:val="single"/>
        </w:rPr>
        <w:t>Est-1</w:t>
      </w:r>
      <w:r>
        <w:rPr>
          <w:rFonts w:ascii="Arial" w:hAnsi="Arial" w:cs="Arial"/>
          <w:sz w:val="24"/>
          <w:szCs w:val="24"/>
        </w:rPr>
        <w:t xml:space="preserve"> pre-dominated.  Four of these variants are </w:t>
      </w:r>
      <w:r>
        <w:rPr>
          <w:rFonts w:ascii="Arial" w:hAnsi="Arial" w:cs="Arial"/>
          <w:sz w:val="24"/>
          <w:szCs w:val="24"/>
        </w:rPr>
        <w:br/>
      </w:r>
      <w:r>
        <w:rPr>
          <w:rFonts w:ascii="Arial" w:hAnsi="Arial" w:cs="Arial"/>
          <w:sz w:val="24"/>
          <w:szCs w:val="24"/>
        </w:rPr>
        <w:tab/>
        <w:t>illustrated in Fig. 1.  The variants 1 (S), 2 (F), and 4 (FS) were the most ommon.</w:t>
      </w:r>
      <w:r>
        <w:rPr>
          <w:rFonts w:ascii="Arial" w:hAnsi="Arial" w:cs="Arial"/>
          <w:sz w:val="24"/>
          <w:szCs w:val="24"/>
        </w:rPr>
        <w:br/>
      </w:r>
      <w:r>
        <w:rPr>
          <w:rFonts w:ascii="Arial" w:hAnsi="Arial" w:cs="Arial"/>
          <w:sz w:val="24"/>
          <w:szCs w:val="24"/>
        </w:rPr>
        <w:tab/>
      </w:r>
      <w:r w:rsidR="00086A47">
        <w:rPr>
          <w:rFonts w:ascii="Arial" w:hAnsi="Arial" w:cs="Arial"/>
          <w:sz w:val="24"/>
          <w:szCs w:val="24"/>
        </w:rPr>
        <w:t xml:space="preserve">In some in-bred lines there were two S bands.  Very rarely, a fifth variant was </w:t>
      </w:r>
      <w:r w:rsidR="00086A47">
        <w:rPr>
          <w:rFonts w:ascii="Arial" w:hAnsi="Arial" w:cs="Arial"/>
          <w:sz w:val="24"/>
          <w:szCs w:val="24"/>
        </w:rPr>
        <w:br/>
      </w:r>
      <w:r w:rsidR="00086A47">
        <w:rPr>
          <w:rFonts w:ascii="Arial" w:hAnsi="Arial" w:cs="Arial"/>
          <w:sz w:val="24"/>
          <w:szCs w:val="24"/>
        </w:rPr>
        <w:tab/>
        <w:t>found with a weak fast and migrating as fast as the anodal end of the F band.</w:t>
      </w:r>
    </w:p>
    <w:p w:rsidR="00086A47" w:rsidRDefault="00086A47" w:rsidP="0048261A">
      <w:pPr>
        <w:spacing w:before="240" w:after="0" w:line="240" w:lineRule="auto"/>
        <w:jc w:val="both"/>
        <w:rPr>
          <w:rFonts w:ascii="Arial" w:hAnsi="Arial" w:cs="Arial"/>
          <w:sz w:val="24"/>
          <w:szCs w:val="24"/>
        </w:rPr>
      </w:pPr>
      <w:r>
        <w:rPr>
          <w:rFonts w:ascii="Arial" w:hAnsi="Arial" w:cs="Arial"/>
          <w:sz w:val="24"/>
          <w:szCs w:val="24"/>
        </w:rPr>
        <w:tab/>
        <w:t>EST-2 appeared as one or two bands (Figure 1).</w:t>
      </w:r>
    </w:p>
    <w:p w:rsidR="00086A47" w:rsidRDefault="00086A47" w:rsidP="0048261A">
      <w:pPr>
        <w:spacing w:before="240" w:after="0" w:line="240" w:lineRule="auto"/>
        <w:jc w:val="both"/>
        <w:rPr>
          <w:rFonts w:ascii="Arial" w:hAnsi="Arial" w:cs="Arial"/>
          <w:sz w:val="24"/>
          <w:szCs w:val="24"/>
        </w:rPr>
      </w:pPr>
      <w:r>
        <w:rPr>
          <w:rFonts w:ascii="Arial" w:hAnsi="Arial" w:cs="Arial"/>
          <w:sz w:val="24"/>
          <w:szCs w:val="24"/>
        </w:rPr>
        <w:tab/>
        <w:t xml:space="preserve">EST-3 and EST-4 usually appeared as diffuse bands, and staining was </w:t>
      </w:r>
      <w:r>
        <w:rPr>
          <w:rFonts w:ascii="Arial" w:hAnsi="Arial" w:cs="Arial"/>
          <w:sz w:val="24"/>
          <w:szCs w:val="24"/>
        </w:rPr>
        <w:br/>
      </w:r>
      <w:r>
        <w:rPr>
          <w:rFonts w:ascii="Arial" w:hAnsi="Arial" w:cs="Arial"/>
          <w:sz w:val="24"/>
          <w:szCs w:val="24"/>
        </w:rPr>
        <w:tab/>
        <w:t>variable.</w:t>
      </w:r>
    </w:p>
    <w:p w:rsidR="00086A47" w:rsidRDefault="00086A47" w:rsidP="0048261A">
      <w:pPr>
        <w:spacing w:before="240" w:after="0" w:line="240" w:lineRule="auto"/>
        <w:jc w:val="both"/>
        <w:rPr>
          <w:rFonts w:ascii="Arial" w:hAnsi="Arial" w:cs="Arial"/>
          <w:sz w:val="24"/>
          <w:szCs w:val="24"/>
        </w:rPr>
      </w:pPr>
      <w:r>
        <w:rPr>
          <w:rFonts w:ascii="Arial" w:hAnsi="Arial" w:cs="Arial"/>
          <w:sz w:val="24"/>
          <w:szCs w:val="24"/>
        </w:rPr>
        <w:tab/>
        <w:t>(b)</w:t>
      </w:r>
      <w:r>
        <w:rPr>
          <w:rFonts w:ascii="Arial" w:hAnsi="Arial" w:cs="Arial"/>
          <w:sz w:val="24"/>
          <w:szCs w:val="24"/>
          <w:u w:val="single"/>
        </w:rPr>
        <w:t>T.castaneum</w:t>
      </w:r>
      <w:r>
        <w:rPr>
          <w:rFonts w:ascii="Arial" w:hAnsi="Arial" w:cs="Arial"/>
          <w:sz w:val="24"/>
          <w:szCs w:val="24"/>
        </w:rPr>
        <w:t xml:space="preserve"> – the wild type strain, CS ++ (see stock list).</w:t>
      </w:r>
    </w:p>
    <w:p w:rsidR="00086A47" w:rsidRDefault="00086A47" w:rsidP="0048261A">
      <w:pPr>
        <w:spacing w:before="240" w:after="0" w:line="240" w:lineRule="auto"/>
        <w:jc w:val="both"/>
        <w:rPr>
          <w:rFonts w:ascii="Arial" w:hAnsi="Arial" w:cs="Arial"/>
          <w:sz w:val="24"/>
          <w:szCs w:val="24"/>
        </w:rPr>
      </w:pPr>
      <w:r>
        <w:rPr>
          <w:rFonts w:ascii="Arial" w:hAnsi="Arial" w:cs="Arial"/>
          <w:sz w:val="24"/>
          <w:szCs w:val="24"/>
        </w:rPr>
        <w:tab/>
        <w:t>In this strain we found only two of the EST-1 variants; either F or FS variants</w:t>
      </w:r>
      <w:r>
        <w:rPr>
          <w:rFonts w:ascii="Arial" w:hAnsi="Arial" w:cs="Arial"/>
          <w:sz w:val="24"/>
          <w:szCs w:val="24"/>
        </w:rPr>
        <w:br/>
      </w:r>
      <w:r>
        <w:rPr>
          <w:rFonts w:ascii="Arial" w:hAnsi="Arial" w:cs="Arial"/>
          <w:sz w:val="24"/>
          <w:szCs w:val="24"/>
        </w:rPr>
        <w:tab/>
        <w:t xml:space="preserve">2 and 4 in Figure 1.  These variants were electrophoretically identical to those of </w:t>
      </w:r>
      <w:r>
        <w:rPr>
          <w:rFonts w:ascii="Arial" w:hAnsi="Arial" w:cs="Arial"/>
          <w:sz w:val="24"/>
          <w:szCs w:val="24"/>
        </w:rPr>
        <w:tab/>
        <w:t xml:space="preserve">CS </w:t>
      </w:r>
      <w:r>
        <w:rPr>
          <w:rFonts w:ascii="Arial" w:hAnsi="Arial" w:cs="Arial"/>
          <w:sz w:val="24"/>
          <w:szCs w:val="24"/>
          <w:u w:val="single"/>
        </w:rPr>
        <w:t>bb</w:t>
      </w:r>
      <w:r>
        <w:rPr>
          <w:rFonts w:ascii="Arial" w:hAnsi="Arial" w:cs="Arial"/>
          <w:sz w:val="24"/>
          <w:szCs w:val="24"/>
        </w:rPr>
        <w:t>.  In more than 200 beetles electrophoresed the slow variant (S) was never</w:t>
      </w:r>
      <w:r>
        <w:rPr>
          <w:rFonts w:ascii="Arial" w:hAnsi="Arial" w:cs="Arial"/>
          <w:sz w:val="24"/>
          <w:szCs w:val="24"/>
        </w:rPr>
        <w:br/>
      </w:r>
      <w:r>
        <w:rPr>
          <w:rFonts w:ascii="Arial" w:hAnsi="Arial" w:cs="Arial"/>
          <w:sz w:val="24"/>
          <w:szCs w:val="24"/>
        </w:rPr>
        <w:tab/>
        <w:t>found.</w:t>
      </w:r>
    </w:p>
    <w:p w:rsidR="00086A47" w:rsidRDefault="00086A47" w:rsidP="0048261A">
      <w:pPr>
        <w:spacing w:before="240" w:after="0" w:line="240" w:lineRule="auto"/>
        <w:jc w:val="both"/>
        <w:rPr>
          <w:rFonts w:ascii="Arial" w:hAnsi="Arial" w:cs="Arial"/>
          <w:sz w:val="24"/>
          <w:szCs w:val="24"/>
        </w:rPr>
      </w:pPr>
      <w:r>
        <w:rPr>
          <w:rFonts w:ascii="Arial" w:hAnsi="Arial" w:cs="Arial"/>
          <w:sz w:val="24"/>
          <w:szCs w:val="24"/>
        </w:rPr>
        <w:tab/>
        <w:t>(c)</w:t>
      </w:r>
      <w:r>
        <w:rPr>
          <w:rFonts w:ascii="Arial" w:hAnsi="Arial" w:cs="Arial"/>
          <w:sz w:val="24"/>
          <w:szCs w:val="24"/>
          <w:u w:val="single"/>
        </w:rPr>
        <w:t>T.castaneum</w:t>
      </w:r>
      <w:r>
        <w:rPr>
          <w:rFonts w:ascii="Arial" w:hAnsi="Arial" w:cs="Arial"/>
          <w:sz w:val="24"/>
          <w:szCs w:val="24"/>
        </w:rPr>
        <w:t xml:space="preserve"> – the </w:t>
      </w:r>
      <w:r>
        <w:rPr>
          <w:rFonts w:ascii="Arial" w:hAnsi="Arial" w:cs="Arial"/>
          <w:sz w:val="24"/>
          <w:szCs w:val="24"/>
          <w:u w:val="single"/>
        </w:rPr>
        <w:t>eu</w:t>
      </w:r>
      <w:r>
        <w:rPr>
          <w:rFonts w:ascii="Arial" w:hAnsi="Arial" w:cs="Arial"/>
          <w:sz w:val="24"/>
          <w:szCs w:val="24"/>
        </w:rPr>
        <w:t xml:space="preserve"> strain (see stock list).</w:t>
      </w:r>
    </w:p>
    <w:p w:rsidR="00086A47" w:rsidRDefault="00086A47" w:rsidP="0048261A">
      <w:pPr>
        <w:spacing w:before="240" w:after="0" w:line="240" w:lineRule="auto"/>
        <w:jc w:val="both"/>
        <w:rPr>
          <w:rFonts w:ascii="Arial" w:hAnsi="Arial" w:cs="Arial"/>
          <w:sz w:val="24"/>
          <w:szCs w:val="24"/>
        </w:rPr>
      </w:pPr>
      <w:r>
        <w:rPr>
          <w:rFonts w:ascii="Arial" w:hAnsi="Arial" w:cs="Arial"/>
          <w:sz w:val="24"/>
          <w:szCs w:val="24"/>
        </w:rPr>
        <w:tab/>
        <w:t xml:space="preserve">This strain was obtained from </w:t>
      </w:r>
      <w:proofErr w:type="gramStart"/>
      <w:r>
        <w:rPr>
          <w:rFonts w:ascii="Arial" w:hAnsi="Arial" w:cs="Arial"/>
          <w:sz w:val="24"/>
          <w:szCs w:val="24"/>
        </w:rPr>
        <w:t>F  2</w:t>
      </w:r>
      <w:proofErr w:type="gramEnd"/>
      <w:r>
        <w:rPr>
          <w:rFonts w:ascii="Arial" w:hAnsi="Arial" w:cs="Arial"/>
          <w:sz w:val="24"/>
          <w:szCs w:val="24"/>
        </w:rPr>
        <w:t xml:space="preserve"> of a cross between a mutant CS </w:t>
      </w:r>
      <w:r>
        <w:rPr>
          <w:rFonts w:ascii="Arial" w:hAnsi="Arial" w:cs="Arial"/>
          <w:sz w:val="24"/>
          <w:szCs w:val="24"/>
          <w:u w:val="single"/>
        </w:rPr>
        <w:t>bb</w:t>
      </w:r>
      <w:r>
        <w:rPr>
          <w:rFonts w:ascii="Arial" w:hAnsi="Arial" w:cs="Arial"/>
          <w:sz w:val="24"/>
          <w:szCs w:val="24"/>
        </w:rPr>
        <w:t xml:space="preserve"> female</w:t>
      </w:r>
      <w:r>
        <w:rPr>
          <w:rFonts w:ascii="Arial" w:hAnsi="Arial" w:cs="Arial"/>
          <w:sz w:val="24"/>
          <w:szCs w:val="24"/>
        </w:rPr>
        <w:br/>
      </w:r>
      <w:r>
        <w:rPr>
          <w:rFonts w:ascii="Arial" w:hAnsi="Arial" w:cs="Arial"/>
          <w:sz w:val="24"/>
          <w:szCs w:val="24"/>
        </w:rPr>
        <w:tab/>
        <w:t>and a normal, CS ++ male (Wool and Mendlinger, 1972, 1973).  We have tested</w:t>
      </w:r>
      <w:r>
        <w:rPr>
          <w:rFonts w:ascii="Arial" w:hAnsi="Arial" w:cs="Arial"/>
          <w:sz w:val="24"/>
          <w:szCs w:val="24"/>
        </w:rPr>
        <w:br/>
      </w:r>
      <w:r>
        <w:rPr>
          <w:rFonts w:ascii="Arial" w:hAnsi="Arial" w:cs="Arial"/>
          <w:sz w:val="24"/>
          <w:szCs w:val="24"/>
        </w:rPr>
        <w:tab/>
        <w:t xml:space="preserve">two substrains derived from it – eu++ and eu </w:t>
      </w:r>
      <w:r>
        <w:rPr>
          <w:rFonts w:ascii="Arial" w:hAnsi="Arial" w:cs="Arial"/>
          <w:sz w:val="24"/>
          <w:szCs w:val="24"/>
          <w:u w:val="single"/>
        </w:rPr>
        <w:t>bb</w:t>
      </w:r>
      <w:r w:rsidR="00E630AC">
        <w:rPr>
          <w:rFonts w:ascii="Arial" w:hAnsi="Arial" w:cs="Arial"/>
          <w:sz w:val="24"/>
          <w:szCs w:val="24"/>
        </w:rPr>
        <w:t xml:space="preserve"> (phenotypically showing wild </w:t>
      </w:r>
      <w:r w:rsidR="00E630AC">
        <w:rPr>
          <w:rFonts w:ascii="Arial" w:hAnsi="Arial" w:cs="Arial"/>
          <w:sz w:val="24"/>
          <w:szCs w:val="24"/>
        </w:rPr>
        <w:tab/>
        <w:t>type or black body color) for esterases.</w:t>
      </w:r>
    </w:p>
    <w:p w:rsidR="00E630AC" w:rsidRDefault="00E630AC" w:rsidP="0048261A">
      <w:pPr>
        <w:spacing w:before="240" w:after="0" w:line="240" w:lineRule="auto"/>
        <w:jc w:val="both"/>
        <w:rPr>
          <w:rFonts w:ascii="Arial" w:hAnsi="Arial" w:cs="Arial"/>
          <w:sz w:val="24"/>
          <w:szCs w:val="24"/>
        </w:rPr>
      </w:pPr>
      <w:r>
        <w:rPr>
          <w:rFonts w:ascii="Arial" w:hAnsi="Arial" w:cs="Arial"/>
          <w:sz w:val="24"/>
          <w:szCs w:val="24"/>
        </w:rPr>
        <w:tab/>
        <w:t xml:space="preserve">The esterase pattern of eu -+ was similar to CS ++, and that of eu </w:t>
      </w:r>
      <w:r>
        <w:rPr>
          <w:rFonts w:ascii="Arial" w:hAnsi="Arial" w:cs="Arial"/>
          <w:sz w:val="24"/>
          <w:szCs w:val="24"/>
          <w:u w:val="single"/>
        </w:rPr>
        <w:t>bb</w:t>
      </w:r>
      <w:r>
        <w:rPr>
          <w:rFonts w:ascii="Arial" w:hAnsi="Arial" w:cs="Arial"/>
          <w:sz w:val="24"/>
          <w:szCs w:val="24"/>
        </w:rPr>
        <w:t xml:space="preserve"> was similar </w:t>
      </w:r>
      <w:r>
        <w:rPr>
          <w:rFonts w:ascii="Arial" w:hAnsi="Arial" w:cs="Arial"/>
          <w:sz w:val="24"/>
          <w:szCs w:val="24"/>
        </w:rPr>
        <w:br/>
      </w:r>
      <w:r>
        <w:rPr>
          <w:rFonts w:ascii="Arial" w:hAnsi="Arial" w:cs="Arial"/>
          <w:sz w:val="24"/>
          <w:szCs w:val="24"/>
        </w:rPr>
        <w:tab/>
        <w:t xml:space="preserve">to CS </w:t>
      </w:r>
      <w:r>
        <w:rPr>
          <w:rFonts w:ascii="Arial" w:hAnsi="Arial" w:cs="Arial"/>
          <w:sz w:val="24"/>
          <w:szCs w:val="24"/>
          <w:u w:val="single"/>
        </w:rPr>
        <w:t>bb</w:t>
      </w:r>
      <w:r>
        <w:rPr>
          <w:rFonts w:ascii="Arial" w:hAnsi="Arial" w:cs="Arial"/>
          <w:sz w:val="24"/>
          <w:szCs w:val="24"/>
        </w:rPr>
        <w:t>.</w:t>
      </w:r>
    </w:p>
    <w:p w:rsidR="00E630AC" w:rsidRDefault="00E630AC" w:rsidP="0048261A">
      <w:pPr>
        <w:spacing w:before="240" w:after="0" w:line="240" w:lineRule="auto"/>
        <w:jc w:val="both"/>
        <w:rPr>
          <w:rFonts w:ascii="Arial" w:hAnsi="Arial" w:cs="Arial"/>
          <w:sz w:val="24"/>
          <w:szCs w:val="24"/>
        </w:rPr>
      </w:pPr>
      <w:r>
        <w:rPr>
          <w:rFonts w:ascii="Arial" w:hAnsi="Arial" w:cs="Arial"/>
          <w:sz w:val="24"/>
          <w:szCs w:val="24"/>
        </w:rPr>
        <w:tab/>
        <w:t>(d)</w:t>
      </w:r>
      <w:proofErr w:type="gramStart"/>
      <w:r>
        <w:rPr>
          <w:rFonts w:ascii="Arial" w:hAnsi="Arial" w:cs="Arial"/>
          <w:sz w:val="24"/>
          <w:szCs w:val="24"/>
          <w:u w:val="single"/>
        </w:rPr>
        <w:t>Tribolium confusum</w:t>
      </w:r>
      <w:r>
        <w:rPr>
          <w:rFonts w:ascii="Arial" w:hAnsi="Arial" w:cs="Arial"/>
          <w:sz w:val="24"/>
          <w:szCs w:val="24"/>
        </w:rPr>
        <w:t xml:space="preserve">, the black strain CF </w:t>
      </w:r>
      <w:r>
        <w:rPr>
          <w:rFonts w:ascii="Arial" w:hAnsi="Arial" w:cs="Arial"/>
          <w:sz w:val="24"/>
          <w:szCs w:val="24"/>
          <w:u w:val="single"/>
        </w:rPr>
        <w:t>bb</w:t>
      </w:r>
      <w:r>
        <w:rPr>
          <w:rFonts w:ascii="Arial" w:hAnsi="Arial" w:cs="Arial"/>
          <w:sz w:val="24"/>
          <w:szCs w:val="24"/>
        </w:rPr>
        <w:t xml:space="preserve"> (see stock list).</w:t>
      </w:r>
      <w:proofErr w:type="gramEnd"/>
    </w:p>
    <w:p w:rsidR="00E630AC" w:rsidRDefault="00E630AC" w:rsidP="0048261A">
      <w:pPr>
        <w:spacing w:before="240" w:after="0" w:line="240" w:lineRule="auto"/>
        <w:jc w:val="both"/>
        <w:rPr>
          <w:rFonts w:ascii="Arial" w:hAnsi="Arial" w:cs="Arial"/>
          <w:sz w:val="24"/>
          <w:szCs w:val="24"/>
        </w:rPr>
      </w:pPr>
      <w:r>
        <w:rPr>
          <w:rFonts w:ascii="Arial" w:hAnsi="Arial" w:cs="Arial"/>
          <w:sz w:val="24"/>
          <w:szCs w:val="24"/>
        </w:rPr>
        <w:tab/>
        <w:t xml:space="preserve">The esterase pattern of CF </w:t>
      </w:r>
      <w:r>
        <w:rPr>
          <w:rFonts w:ascii="Arial" w:hAnsi="Arial" w:cs="Arial"/>
          <w:sz w:val="24"/>
          <w:szCs w:val="24"/>
          <w:u w:val="single"/>
        </w:rPr>
        <w:t>bb</w:t>
      </w:r>
      <w:r>
        <w:rPr>
          <w:rFonts w:ascii="Arial" w:hAnsi="Arial" w:cs="Arial"/>
          <w:sz w:val="24"/>
          <w:szCs w:val="24"/>
        </w:rPr>
        <w:t xml:space="preserve"> adults was clearly different from all CS strains.</w:t>
      </w:r>
      <w:r>
        <w:rPr>
          <w:rFonts w:ascii="Arial" w:hAnsi="Arial" w:cs="Arial"/>
          <w:sz w:val="24"/>
          <w:szCs w:val="24"/>
        </w:rPr>
        <w:br/>
      </w:r>
      <w:r>
        <w:rPr>
          <w:rFonts w:ascii="Arial" w:hAnsi="Arial" w:cs="Arial"/>
          <w:sz w:val="24"/>
          <w:szCs w:val="24"/>
        </w:rPr>
        <w:tab/>
        <w:t xml:space="preserve">(Fig. 2, compare cells 4-5 with 6-7).  The fast-migrating esterases migrated faster </w:t>
      </w:r>
      <w:r>
        <w:rPr>
          <w:rFonts w:ascii="Arial" w:hAnsi="Arial" w:cs="Arial"/>
          <w:sz w:val="24"/>
          <w:szCs w:val="24"/>
        </w:rPr>
        <w:tab/>
        <w:t>than the F band of EST-1.</w:t>
      </w:r>
    </w:p>
    <w:p w:rsidR="00E630AC" w:rsidRDefault="00E630AC" w:rsidP="0048261A">
      <w:pPr>
        <w:spacing w:before="240" w:after="0" w:line="240" w:lineRule="auto"/>
        <w:jc w:val="both"/>
        <w:rPr>
          <w:rFonts w:ascii="Arial" w:hAnsi="Arial" w:cs="Arial"/>
          <w:sz w:val="24"/>
          <w:szCs w:val="24"/>
        </w:rPr>
      </w:pPr>
    </w:p>
    <w:p w:rsidR="00E630AC" w:rsidRDefault="00E630AC" w:rsidP="0048261A">
      <w:pPr>
        <w:spacing w:before="240" w:after="0" w:line="240" w:lineRule="auto"/>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r>
      <w:r>
        <w:rPr>
          <w:rFonts w:ascii="Arial" w:hAnsi="Arial" w:cs="Arial"/>
          <w:sz w:val="24"/>
          <w:szCs w:val="24"/>
          <w:u w:val="single"/>
        </w:rPr>
        <w:t>Esterases of Immatures</w:t>
      </w:r>
    </w:p>
    <w:p w:rsidR="00E630AC" w:rsidRDefault="00617685" w:rsidP="0048261A">
      <w:pPr>
        <w:spacing w:before="240" w:after="0" w:line="240" w:lineRule="auto"/>
        <w:jc w:val="both"/>
        <w:rPr>
          <w:rFonts w:ascii="Arial" w:hAnsi="Arial" w:cs="Arial"/>
          <w:sz w:val="24"/>
          <w:szCs w:val="24"/>
        </w:rPr>
      </w:pPr>
      <w:r>
        <w:rPr>
          <w:rFonts w:ascii="Arial" w:hAnsi="Arial" w:cs="Arial"/>
          <w:sz w:val="24"/>
          <w:szCs w:val="24"/>
        </w:rPr>
        <w:tab/>
        <w:t xml:space="preserve">The esterase patterns of immature were different from the adult pattern.  In all </w:t>
      </w:r>
      <w:r>
        <w:rPr>
          <w:rFonts w:ascii="Arial" w:hAnsi="Arial" w:cs="Arial"/>
          <w:sz w:val="24"/>
          <w:szCs w:val="24"/>
        </w:rPr>
        <w:br/>
      </w:r>
      <w:r>
        <w:rPr>
          <w:rFonts w:ascii="Arial" w:hAnsi="Arial" w:cs="Arial"/>
          <w:sz w:val="24"/>
          <w:szCs w:val="24"/>
        </w:rPr>
        <w:tab/>
      </w:r>
      <w:r>
        <w:rPr>
          <w:rFonts w:ascii="Arial" w:hAnsi="Arial" w:cs="Arial"/>
          <w:sz w:val="24"/>
          <w:szCs w:val="24"/>
          <w:u w:val="single"/>
        </w:rPr>
        <w:t>T.castaneum</w:t>
      </w:r>
      <w:r>
        <w:rPr>
          <w:rFonts w:ascii="Arial" w:hAnsi="Arial" w:cs="Arial"/>
          <w:sz w:val="24"/>
          <w:szCs w:val="24"/>
        </w:rPr>
        <w:t xml:space="preserve"> strains the changes in esterase patterns during ontogeny were</w:t>
      </w:r>
      <w:r>
        <w:rPr>
          <w:rFonts w:ascii="Arial" w:hAnsi="Arial" w:cs="Arial"/>
          <w:sz w:val="24"/>
          <w:szCs w:val="24"/>
        </w:rPr>
        <w:br/>
      </w:r>
      <w:r>
        <w:rPr>
          <w:rFonts w:ascii="Arial" w:hAnsi="Arial" w:cs="Arial"/>
          <w:sz w:val="24"/>
          <w:szCs w:val="24"/>
        </w:rPr>
        <w:tab/>
        <w:t xml:space="preserve">similar.  </w:t>
      </w:r>
      <w:proofErr w:type="gramStart"/>
      <w:r>
        <w:rPr>
          <w:rFonts w:ascii="Arial" w:hAnsi="Arial" w:cs="Arial"/>
          <w:sz w:val="24"/>
          <w:szCs w:val="24"/>
        </w:rPr>
        <w:t>(Figure 3).</w:t>
      </w:r>
      <w:proofErr w:type="gramEnd"/>
      <w:r>
        <w:rPr>
          <w:rFonts w:ascii="Arial" w:hAnsi="Arial" w:cs="Arial"/>
          <w:sz w:val="24"/>
          <w:szCs w:val="24"/>
        </w:rPr>
        <w:t xml:space="preserve">  EST-1 stained more strongly in larvae than in adults.  In the </w:t>
      </w:r>
      <w:r>
        <w:rPr>
          <w:rFonts w:ascii="Arial" w:hAnsi="Arial" w:cs="Arial"/>
          <w:sz w:val="24"/>
          <w:szCs w:val="24"/>
        </w:rPr>
        <w:br/>
      </w:r>
      <w:r>
        <w:rPr>
          <w:rFonts w:ascii="Arial" w:hAnsi="Arial" w:cs="Arial"/>
          <w:sz w:val="24"/>
          <w:szCs w:val="24"/>
        </w:rPr>
        <w:tab/>
        <w:t xml:space="preserve">pupal stage EST-1 stained more strongly in larvae than in adults.  In the pupal </w:t>
      </w:r>
      <w:r>
        <w:rPr>
          <w:rFonts w:ascii="Arial" w:hAnsi="Arial" w:cs="Arial"/>
          <w:sz w:val="24"/>
          <w:szCs w:val="24"/>
        </w:rPr>
        <w:br/>
      </w:r>
      <w:r>
        <w:rPr>
          <w:rFonts w:ascii="Arial" w:hAnsi="Arial" w:cs="Arial"/>
          <w:sz w:val="24"/>
          <w:szCs w:val="24"/>
        </w:rPr>
        <w:tab/>
        <w:t xml:space="preserve">stage EST-1 disappeared (in fact, this happened already in the quiescent period </w:t>
      </w:r>
      <w:r>
        <w:rPr>
          <w:rFonts w:ascii="Arial" w:hAnsi="Arial" w:cs="Arial"/>
          <w:sz w:val="24"/>
          <w:szCs w:val="24"/>
        </w:rPr>
        <w:tab/>
        <w:t>before pupation) and reappearedin the older pupae, before adult emergence.</w:t>
      </w:r>
      <w:r>
        <w:rPr>
          <w:rFonts w:ascii="Arial" w:hAnsi="Arial" w:cs="Arial"/>
          <w:sz w:val="24"/>
          <w:szCs w:val="24"/>
        </w:rPr>
        <w:br/>
      </w:r>
      <w:r w:rsidR="008E26BA">
        <w:rPr>
          <w:rFonts w:ascii="Arial" w:hAnsi="Arial" w:cs="Arial"/>
          <w:sz w:val="24"/>
          <w:szCs w:val="24"/>
        </w:rPr>
        <w:tab/>
        <w:t xml:space="preserve">The first band to appear in the pupa was the one described as variant 3.  Another </w:t>
      </w:r>
      <w:r w:rsidR="008E26BA">
        <w:rPr>
          <w:rFonts w:ascii="Arial" w:hAnsi="Arial" w:cs="Arial"/>
          <w:sz w:val="24"/>
          <w:szCs w:val="24"/>
        </w:rPr>
        <w:tab/>
        <w:t>clear difference between larvae and adults was apparent in EST-4 which stained</w:t>
      </w:r>
      <w:r w:rsidR="008E26BA">
        <w:rPr>
          <w:rFonts w:ascii="Arial" w:hAnsi="Arial" w:cs="Arial"/>
          <w:sz w:val="24"/>
          <w:szCs w:val="24"/>
        </w:rPr>
        <w:br/>
      </w:r>
      <w:r w:rsidR="008E26BA">
        <w:rPr>
          <w:rFonts w:ascii="Arial" w:hAnsi="Arial" w:cs="Arial"/>
          <w:sz w:val="24"/>
          <w:szCs w:val="24"/>
        </w:rPr>
        <w:tab/>
        <w:t>much more strongly in larvae.</w:t>
      </w:r>
    </w:p>
    <w:p w:rsidR="00667B92" w:rsidRDefault="00667B92" w:rsidP="0048261A">
      <w:pPr>
        <w:spacing w:before="240" w:after="0" w:line="240" w:lineRule="auto"/>
        <w:jc w:val="both"/>
        <w:rPr>
          <w:rFonts w:ascii="Arial" w:hAnsi="Arial" w:cs="Arial"/>
          <w:sz w:val="24"/>
          <w:szCs w:val="24"/>
        </w:rPr>
      </w:pPr>
      <w:r>
        <w:rPr>
          <w:rFonts w:ascii="Arial" w:hAnsi="Arial" w:cs="Arial"/>
          <w:sz w:val="24"/>
          <w:szCs w:val="24"/>
        </w:rPr>
        <w:tab/>
        <w:t xml:space="preserve">In </w:t>
      </w:r>
      <w:r>
        <w:rPr>
          <w:rFonts w:ascii="Arial" w:hAnsi="Arial" w:cs="Arial"/>
          <w:sz w:val="24"/>
          <w:szCs w:val="24"/>
          <w:u w:val="single"/>
        </w:rPr>
        <w:t>T. confusum</w:t>
      </w:r>
      <w:r>
        <w:rPr>
          <w:rFonts w:ascii="Arial" w:hAnsi="Arial" w:cs="Arial"/>
          <w:sz w:val="24"/>
          <w:szCs w:val="24"/>
        </w:rPr>
        <w:t xml:space="preserve"> (Fig. 2) the two fast migrating bands stained clearly in the larva,</w:t>
      </w:r>
      <w:r>
        <w:rPr>
          <w:rFonts w:ascii="Arial" w:hAnsi="Arial" w:cs="Arial"/>
          <w:sz w:val="24"/>
          <w:szCs w:val="24"/>
        </w:rPr>
        <w:br/>
      </w:r>
      <w:r>
        <w:rPr>
          <w:rFonts w:ascii="Arial" w:hAnsi="Arial" w:cs="Arial"/>
          <w:sz w:val="24"/>
          <w:szCs w:val="24"/>
        </w:rPr>
        <w:tab/>
        <w:t xml:space="preserve">disappeared in the pupa, and reappeared as strongly-stained bands in the adult.  </w:t>
      </w:r>
      <w:r>
        <w:rPr>
          <w:rFonts w:ascii="Arial" w:hAnsi="Arial" w:cs="Arial"/>
          <w:sz w:val="24"/>
          <w:szCs w:val="24"/>
        </w:rPr>
        <w:tab/>
        <w:t>However, in addition, a strong band appeared in the pupal stage, which was not</w:t>
      </w:r>
      <w:r>
        <w:rPr>
          <w:rFonts w:ascii="Arial" w:hAnsi="Arial" w:cs="Arial"/>
          <w:sz w:val="24"/>
          <w:szCs w:val="24"/>
        </w:rPr>
        <w:br/>
      </w:r>
      <w:r>
        <w:rPr>
          <w:rFonts w:ascii="Arial" w:hAnsi="Arial" w:cs="Arial"/>
          <w:sz w:val="24"/>
          <w:szCs w:val="24"/>
        </w:rPr>
        <w:tab/>
        <w:t xml:space="preserve">visible in either larvae or adult.  </w:t>
      </w:r>
      <w:proofErr w:type="gramStart"/>
      <w:r>
        <w:rPr>
          <w:rFonts w:ascii="Arial" w:hAnsi="Arial" w:cs="Arial"/>
          <w:sz w:val="24"/>
          <w:szCs w:val="24"/>
        </w:rPr>
        <w:t>(Cells 1-3 in Fig.2).</w:t>
      </w:r>
      <w:proofErr w:type="gramEnd"/>
    </w:p>
    <w:p w:rsidR="00667B92" w:rsidRDefault="00667B92" w:rsidP="0048261A">
      <w:pPr>
        <w:spacing w:before="240" w:after="0" w:line="240" w:lineRule="auto"/>
        <w:jc w:val="both"/>
        <w:rPr>
          <w:rFonts w:ascii="Arial" w:hAnsi="Arial" w:cs="Arial"/>
          <w:sz w:val="24"/>
          <w:szCs w:val="24"/>
        </w:rPr>
      </w:pPr>
      <w:r>
        <w:rPr>
          <w:rFonts w:ascii="Arial" w:hAnsi="Arial" w:cs="Arial"/>
          <w:sz w:val="24"/>
          <w:szCs w:val="24"/>
        </w:rPr>
        <w:tab/>
        <w:t>Those esterases which changed activity during ontogeny were located, in both</w:t>
      </w:r>
      <w:r>
        <w:rPr>
          <w:rFonts w:ascii="Arial" w:hAnsi="Arial" w:cs="Arial"/>
          <w:sz w:val="24"/>
          <w:szCs w:val="24"/>
        </w:rPr>
        <w:br/>
      </w:r>
      <w:r>
        <w:rPr>
          <w:rFonts w:ascii="Arial" w:hAnsi="Arial" w:cs="Arial"/>
          <w:sz w:val="24"/>
          <w:szCs w:val="24"/>
        </w:rPr>
        <w:tab/>
        <w:t xml:space="preserve">species, in the alimentary canal.  When the intestine was removed from the </w:t>
      </w:r>
      <w:r>
        <w:rPr>
          <w:rFonts w:ascii="Arial" w:hAnsi="Arial" w:cs="Arial"/>
          <w:sz w:val="24"/>
          <w:szCs w:val="24"/>
        </w:rPr>
        <w:tab/>
        <w:t>larvae and electrophoresed separately, all activity was found in the intestinal</w:t>
      </w:r>
      <w:r>
        <w:rPr>
          <w:rFonts w:ascii="Arial" w:hAnsi="Arial" w:cs="Arial"/>
          <w:sz w:val="24"/>
          <w:szCs w:val="24"/>
        </w:rPr>
        <w:br/>
      </w:r>
      <w:r>
        <w:rPr>
          <w:rFonts w:ascii="Arial" w:hAnsi="Arial" w:cs="Arial"/>
          <w:sz w:val="24"/>
          <w:szCs w:val="24"/>
        </w:rPr>
        <w:tab/>
        <w:t>homogenate and not in the rest of the body.</w:t>
      </w:r>
    </w:p>
    <w:p w:rsidR="00667B92" w:rsidRDefault="00667B92" w:rsidP="0048261A">
      <w:pPr>
        <w:spacing w:before="240"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III </w:t>
      </w:r>
      <w:r>
        <w:rPr>
          <w:rFonts w:ascii="Arial" w:hAnsi="Arial" w:cs="Arial"/>
          <w:sz w:val="24"/>
          <w:szCs w:val="24"/>
          <w:u w:val="single"/>
        </w:rPr>
        <w:t>Enzyme-substrate specificity</w:t>
      </w:r>
      <w:r>
        <w:rPr>
          <w:rFonts w:ascii="Arial" w:hAnsi="Arial" w:cs="Arial"/>
          <w:sz w:val="24"/>
          <w:szCs w:val="24"/>
        </w:rPr>
        <w:t>.</w:t>
      </w:r>
      <w:proofErr w:type="gramEnd"/>
    </w:p>
    <w:p w:rsidR="00667B92" w:rsidRDefault="005F497F" w:rsidP="0048261A">
      <w:pPr>
        <w:spacing w:before="240" w:after="0" w:line="240" w:lineRule="auto"/>
        <w:jc w:val="both"/>
        <w:rPr>
          <w:rFonts w:ascii="Arial" w:hAnsi="Arial" w:cs="Arial"/>
          <w:sz w:val="24"/>
          <w:szCs w:val="24"/>
        </w:rPr>
      </w:pPr>
      <w:r>
        <w:rPr>
          <w:rFonts w:ascii="Arial" w:hAnsi="Arial" w:cs="Arial"/>
          <w:sz w:val="24"/>
          <w:szCs w:val="24"/>
        </w:rPr>
        <w:tab/>
        <w:t xml:space="preserve">The esterases were routinely stained using   - </w:t>
      </w:r>
      <w:proofErr w:type="gramStart"/>
      <w:r>
        <w:rPr>
          <w:rFonts w:ascii="Arial" w:hAnsi="Arial" w:cs="Arial"/>
          <w:sz w:val="24"/>
          <w:szCs w:val="24"/>
        </w:rPr>
        <w:t>Naphthyl  Acetate</w:t>
      </w:r>
      <w:proofErr w:type="gramEnd"/>
      <w:r>
        <w:rPr>
          <w:rFonts w:ascii="Arial" w:hAnsi="Arial" w:cs="Arial"/>
          <w:sz w:val="24"/>
          <w:szCs w:val="24"/>
        </w:rPr>
        <w:t xml:space="preserve"> as substrate,</w:t>
      </w:r>
      <w:r>
        <w:rPr>
          <w:rFonts w:ascii="Arial" w:hAnsi="Arial" w:cs="Arial"/>
          <w:sz w:val="24"/>
          <w:szCs w:val="24"/>
        </w:rPr>
        <w:br/>
      </w:r>
      <w:r>
        <w:rPr>
          <w:rFonts w:ascii="Arial" w:hAnsi="Arial" w:cs="Arial"/>
          <w:sz w:val="24"/>
          <w:szCs w:val="24"/>
        </w:rPr>
        <w:tab/>
        <w:t xml:space="preserve">but they stained just as well using    - Naphthyl Acetate and   - Naphthyl </w:t>
      </w:r>
      <w:r>
        <w:rPr>
          <w:rFonts w:ascii="Arial" w:hAnsi="Arial" w:cs="Arial"/>
          <w:sz w:val="24"/>
          <w:szCs w:val="24"/>
        </w:rPr>
        <w:tab/>
        <w:t>propionate.  When   - Naphthyl Laurate were substituted, the EST-1 F bands</w:t>
      </w:r>
      <w:r>
        <w:rPr>
          <w:rFonts w:ascii="Arial" w:hAnsi="Arial" w:cs="Arial"/>
          <w:sz w:val="24"/>
          <w:szCs w:val="24"/>
        </w:rPr>
        <w:br/>
      </w:r>
      <w:r>
        <w:rPr>
          <w:rFonts w:ascii="Arial" w:hAnsi="Arial" w:cs="Arial"/>
          <w:sz w:val="24"/>
          <w:szCs w:val="24"/>
        </w:rPr>
        <w:tab/>
        <w:t>stained well, but the S bands were weak or invisible.</w:t>
      </w:r>
    </w:p>
    <w:p w:rsidR="005F497F" w:rsidRDefault="005F497F" w:rsidP="0008601C">
      <w:pPr>
        <w:spacing w:before="240" w:after="0" w:line="240" w:lineRule="auto"/>
        <w:rPr>
          <w:rFonts w:ascii="Arial" w:hAnsi="Arial" w:cs="Arial"/>
          <w:sz w:val="24"/>
          <w:szCs w:val="24"/>
        </w:rPr>
      </w:pPr>
      <w:r>
        <w:rPr>
          <w:rFonts w:ascii="Arial" w:hAnsi="Arial" w:cs="Arial"/>
          <w:sz w:val="24"/>
          <w:szCs w:val="24"/>
          <w:u w:val="single"/>
        </w:rPr>
        <w:t>Discussion</w:t>
      </w:r>
    </w:p>
    <w:p w:rsidR="005F497F" w:rsidRDefault="005F497F" w:rsidP="0048261A">
      <w:pPr>
        <w:spacing w:before="240" w:after="0" w:line="240" w:lineRule="auto"/>
        <w:jc w:val="both"/>
        <w:rPr>
          <w:rFonts w:ascii="Arial" w:hAnsi="Arial" w:cs="Arial"/>
          <w:sz w:val="24"/>
          <w:szCs w:val="24"/>
        </w:rPr>
      </w:pPr>
      <w:r>
        <w:rPr>
          <w:rFonts w:ascii="Arial" w:hAnsi="Arial" w:cs="Arial"/>
          <w:sz w:val="24"/>
          <w:szCs w:val="24"/>
        </w:rPr>
        <w:t>Esterases were chosen for this study because they are easily separated and stained.  Further studies on other enzymes are under way.</w:t>
      </w:r>
    </w:p>
    <w:p w:rsidR="005F497F" w:rsidRDefault="005F497F" w:rsidP="0048261A">
      <w:pPr>
        <w:spacing w:before="240" w:after="0" w:line="240" w:lineRule="auto"/>
        <w:jc w:val="both"/>
        <w:rPr>
          <w:rFonts w:ascii="Arial" w:hAnsi="Arial" w:cs="Arial"/>
          <w:sz w:val="24"/>
          <w:szCs w:val="24"/>
        </w:rPr>
      </w:pPr>
      <w:r>
        <w:rPr>
          <w:rFonts w:ascii="Arial" w:hAnsi="Arial" w:cs="Arial"/>
          <w:sz w:val="24"/>
          <w:szCs w:val="24"/>
        </w:rPr>
        <w:t xml:space="preserve">Our experience with esterases shows that they can be useful genetic markers for </w:t>
      </w:r>
      <w:r>
        <w:rPr>
          <w:rFonts w:ascii="Arial" w:hAnsi="Arial" w:cs="Arial"/>
          <w:sz w:val="24"/>
          <w:szCs w:val="24"/>
          <w:u w:val="single"/>
        </w:rPr>
        <w:t>Tribolium</w:t>
      </w:r>
      <w:r>
        <w:rPr>
          <w:rFonts w:ascii="Arial" w:hAnsi="Arial" w:cs="Arial"/>
          <w:sz w:val="24"/>
          <w:szCs w:val="24"/>
        </w:rPr>
        <w:t xml:space="preserve"> strains and species.  One advantage of these markers is that they can be identified in the immature stages (most available morphological markers are detectable only in the adult stage).  The esterase patterns of </w:t>
      </w:r>
      <w:r>
        <w:rPr>
          <w:rFonts w:ascii="Arial" w:hAnsi="Arial" w:cs="Arial"/>
          <w:sz w:val="24"/>
          <w:szCs w:val="24"/>
          <w:u w:val="single"/>
        </w:rPr>
        <w:t>T. castaneum</w:t>
      </w:r>
      <w:r>
        <w:rPr>
          <w:rFonts w:ascii="Arial" w:hAnsi="Arial" w:cs="Arial"/>
          <w:sz w:val="24"/>
          <w:szCs w:val="24"/>
        </w:rPr>
        <w:t xml:space="preserve"> and </w:t>
      </w:r>
      <w:r>
        <w:rPr>
          <w:rFonts w:ascii="Arial" w:hAnsi="Arial" w:cs="Arial"/>
          <w:sz w:val="24"/>
          <w:szCs w:val="24"/>
          <w:u w:val="single"/>
        </w:rPr>
        <w:t>T. confusum</w:t>
      </w:r>
      <w:r>
        <w:rPr>
          <w:rFonts w:ascii="Arial" w:hAnsi="Arial" w:cs="Arial"/>
          <w:sz w:val="24"/>
          <w:szCs w:val="24"/>
        </w:rPr>
        <w:t xml:space="preserve"> are clearly different from each other, while different </w:t>
      </w:r>
      <w:r>
        <w:rPr>
          <w:rFonts w:ascii="Arial" w:hAnsi="Arial" w:cs="Arial"/>
          <w:sz w:val="24"/>
          <w:szCs w:val="24"/>
          <w:u w:val="single"/>
        </w:rPr>
        <w:t>T.castaneum</w:t>
      </w:r>
      <w:r>
        <w:rPr>
          <w:rFonts w:ascii="Arial" w:hAnsi="Arial" w:cs="Arial"/>
          <w:sz w:val="24"/>
          <w:szCs w:val="24"/>
        </w:rPr>
        <w:t xml:space="preserve"> strains have the same bands, although not in the same frequencies.</w:t>
      </w:r>
    </w:p>
    <w:p w:rsidR="005F497F" w:rsidRDefault="005F497F" w:rsidP="0048261A">
      <w:pPr>
        <w:spacing w:before="240" w:after="0" w:line="240" w:lineRule="auto"/>
        <w:jc w:val="both"/>
        <w:rPr>
          <w:rFonts w:ascii="Arial" w:hAnsi="Arial" w:cs="Arial"/>
          <w:sz w:val="24"/>
          <w:szCs w:val="24"/>
        </w:rPr>
      </w:pPr>
      <w:r>
        <w:rPr>
          <w:rFonts w:ascii="Arial" w:hAnsi="Arial" w:cs="Arial"/>
          <w:sz w:val="24"/>
          <w:szCs w:val="24"/>
        </w:rPr>
        <w:t xml:space="preserve">The choice of esterases as </w:t>
      </w:r>
      <w:r w:rsidR="007D4C49">
        <w:rPr>
          <w:rFonts w:ascii="Arial" w:hAnsi="Arial" w:cs="Arial"/>
          <w:sz w:val="24"/>
          <w:szCs w:val="24"/>
        </w:rPr>
        <w:t xml:space="preserve">markers must be done carefully, to avoid confounding genetic with ontogenetic differences.  EST-1 bands cannot be used as markers in </w:t>
      </w:r>
      <w:r w:rsidR="007D4C49">
        <w:rPr>
          <w:rFonts w:ascii="Arial" w:hAnsi="Arial" w:cs="Arial"/>
          <w:sz w:val="24"/>
          <w:szCs w:val="24"/>
          <w:u w:val="single"/>
        </w:rPr>
        <w:t>T.castaneum</w:t>
      </w:r>
      <w:r w:rsidR="007D4C49">
        <w:rPr>
          <w:rFonts w:ascii="Arial" w:hAnsi="Arial" w:cs="Arial"/>
          <w:sz w:val="24"/>
          <w:szCs w:val="24"/>
        </w:rPr>
        <w:t xml:space="preserve"> pupa because they disappear just before pupation.  A similar behavior of esterase patterns during ontogenesis was described in Drosophila (e.g. Berger and Canter, 1973, Korochkin, 1974).</w:t>
      </w:r>
    </w:p>
    <w:p w:rsidR="007D4C49" w:rsidRDefault="007D4C49" w:rsidP="0048261A">
      <w:pPr>
        <w:spacing w:before="240" w:after="0" w:line="240" w:lineRule="auto"/>
        <w:jc w:val="both"/>
        <w:rPr>
          <w:rFonts w:ascii="Arial" w:hAnsi="Arial" w:cs="Arial"/>
          <w:sz w:val="24"/>
          <w:szCs w:val="24"/>
        </w:rPr>
      </w:pPr>
    </w:p>
    <w:p w:rsidR="007D4C49" w:rsidRDefault="007D4C49" w:rsidP="0048261A">
      <w:pPr>
        <w:spacing w:before="240" w:after="0" w:line="240" w:lineRule="auto"/>
        <w:jc w:val="both"/>
        <w:rPr>
          <w:rFonts w:ascii="Arial" w:hAnsi="Arial" w:cs="Arial"/>
          <w:sz w:val="24"/>
          <w:szCs w:val="24"/>
        </w:rPr>
      </w:pPr>
      <w:r>
        <w:rPr>
          <w:rFonts w:ascii="Arial" w:hAnsi="Arial" w:cs="Arial"/>
          <w:sz w:val="24"/>
          <w:szCs w:val="24"/>
        </w:rPr>
        <w:lastRenderedPageBreak/>
        <w:t xml:space="preserve">Genetically, we analyzed only EST-1 bands in detail.  The F and S bands were first thought to represent two alleles at the same locus.  The frequencies of S, FS, and F in the CS </w:t>
      </w:r>
      <w:r>
        <w:rPr>
          <w:rFonts w:ascii="Arial" w:hAnsi="Arial" w:cs="Arial"/>
          <w:sz w:val="24"/>
          <w:szCs w:val="24"/>
          <w:u w:val="single"/>
        </w:rPr>
        <w:t>bb</w:t>
      </w:r>
      <w:r>
        <w:rPr>
          <w:rFonts w:ascii="Arial" w:hAnsi="Arial" w:cs="Arial"/>
          <w:sz w:val="24"/>
          <w:szCs w:val="24"/>
        </w:rPr>
        <w:t xml:space="preserve"> stock population were approximately </w:t>
      </w:r>
      <w:proofErr w:type="gramStart"/>
      <w:r>
        <w:rPr>
          <w:rFonts w:ascii="Arial" w:hAnsi="Arial" w:cs="Arial"/>
          <w:sz w:val="24"/>
          <w:szCs w:val="24"/>
        </w:rPr>
        <w:t>1 :</w:t>
      </w:r>
      <w:proofErr w:type="gramEnd"/>
      <w:r>
        <w:rPr>
          <w:rFonts w:ascii="Arial" w:hAnsi="Arial" w:cs="Arial"/>
          <w:sz w:val="24"/>
          <w:szCs w:val="24"/>
        </w:rPr>
        <w:t xml:space="preserve"> 2 : 1; (about 150 beetles were electrophoresed).  From the stock we easily derived strains with only F and only S phenotypes.  However, later work forced us to reject this hypothesis, because of the following evidence.</w:t>
      </w:r>
    </w:p>
    <w:p w:rsidR="0079431D" w:rsidRDefault="0079431D" w:rsidP="0048261A">
      <w:pPr>
        <w:spacing w:before="240" w:after="0" w:line="240" w:lineRule="auto"/>
        <w:jc w:val="both"/>
        <w:rPr>
          <w:rFonts w:ascii="Arial" w:hAnsi="Arial" w:cs="Arial"/>
          <w:sz w:val="24"/>
          <w:szCs w:val="24"/>
        </w:rPr>
      </w:pPr>
      <w:proofErr w:type="gramStart"/>
      <w:r>
        <w:rPr>
          <w:rFonts w:ascii="Arial" w:hAnsi="Arial" w:cs="Arial"/>
          <w:sz w:val="24"/>
          <w:szCs w:val="24"/>
        </w:rPr>
        <w:t>1)We</w:t>
      </w:r>
      <w:proofErr w:type="gramEnd"/>
      <w:r>
        <w:rPr>
          <w:rFonts w:ascii="Arial" w:hAnsi="Arial" w:cs="Arial"/>
          <w:sz w:val="24"/>
          <w:szCs w:val="24"/>
        </w:rPr>
        <w:t xml:space="preserve"> have 7 lines (derived from single pairs of a cross of CS</w:t>
      </w:r>
      <w:r>
        <w:rPr>
          <w:rFonts w:ascii="Arial" w:hAnsi="Arial" w:cs="Arial"/>
          <w:sz w:val="24"/>
          <w:szCs w:val="24"/>
          <w:u w:val="single"/>
        </w:rPr>
        <w:t>++</w:t>
      </w:r>
      <w:r>
        <w:rPr>
          <w:rFonts w:ascii="Arial" w:hAnsi="Arial" w:cs="Arial"/>
          <w:sz w:val="24"/>
          <w:szCs w:val="24"/>
        </w:rPr>
        <w:t xml:space="preserve"> x CS </w:t>
      </w:r>
      <w:r>
        <w:rPr>
          <w:rFonts w:ascii="Arial" w:hAnsi="Arial" w:cs="Arial"/>
          <w:sz w:val="24"/>
          <w:szCs w:val="24"/>
          <w:u w:val="single"/>
        </w:rPr>
        <w:t>bb</w:t>
      </w:r>
      <w:r>
        <w:rPr>
          <w:rFonts w:ascii="Arial" w:hAnsi="Arial" w:cs="Arial"/>
          <w:sz w:val="24"/>
          <w:szCs w:val="24"/>
        </w:rPr>
        <w:t>, both with FS phenotype) which consistently showed the FS phenotype in all their offspring for several generations (as though they are fixed for the “Heterozygous” condition).</w:t>
      </w:r>
    </w:p>
    <w:p w:rsidR="0079431D" w:rsidRDefault="0079431D" w:rsidP="0048261A">
      <w:pPr>
        <w:spacing w:before="240" w:after="0" w:line="240" w:lineRule="auto"/>
        <w:jc w:val="both"/>
        <w:rPr>
          <w:rFonts w:ascii="Arial" w:hAnsi="Arial" w:cs="Arial"/>
          <w:sz w:val="24"/>
          <w:szCs w:val="24"/>
        </w:rPr>
      </w:pPr>
      <w:proofErr w:type="gramStart"/>
      <w:r>
        <w:rPr>
          <w:rFonts w:ascii="Arial" w:hAnsi="Arial" w:cs="Arial"/>
          <w:sz w:val="24"/>
          <w:szCs w:val="24"/>
        </w:rPr>
        <w:t>2)When</w:t>
      </w:r>
      <w:proofErr w:type="gramEnd"/>
      <w:r>
        <w:rPr>
          <w:rFonts w:ascii="Arial" w:hAnsi="Arial" w:cs="Arial"/>
          <w:sz w:val="24"/>
          <w:szCs w:val="24"/>
        </w:rPr>
        <w:t xml:space="preserve"> these “mixed” lines were crossed back to the S parent, there still was no segregation ad all the offspring were FS.</w:t>
      </w:r>
    </w:p>
    <w:p w:rsidR="0079431D" w:rsidRDefault="0079431D" w:rsidP="0048261A">
      <w:pPr>
        <w:spacing w:before="240" w:after="0" w:line="240" w:lineRule="auto"/>
        <w:jc w:val="both"/>
        <w:rPr>
          <w:rFonts w:ascii="Arial" w:hAnsi="Arial" w:cs="Arial"/>
          <w:sz w:val="24"/>
          <w:szCs w:val="24"/>
        </w:rPr>
      </w:pPr>
      <w:r>
        <w:rPr>
          <w:rFonts w:ascii="Arial" w:hAnsi="Arial" w:cs="Arial"/>
          <w:sz w:val="24"/>
          <w:szCs w:val="24"/>
        </w:rPr>
        <w:t xml:space="preserve">3)In the collection of approximately 40 CS </w:t>
      </w:r>
      <w:r>
        <w:rPr>
          <w:rFonts w:ascii="Arial" w:hAnsi="Arial" w:cs="Arial"/>
          <w:sz w:val="24"/>
          <w:szCs w:val="24"/>
          <w:u w:val="single"/>
        </w:rPr>
        <w:t>bb</w:t>
      </w:r>
      <w:r>
        <w:rPr>
          <w:rFonts w:ascii="Arial" w:hAnsi="Arial" w:cs="Arial"/>
          <w:sz w:val="24"/>
          <w:szCs w:val="24"/>
        </w:rPr>
        <w:t xml:space="preserve"> inbred lines derived from the stock, there are some which segregate only S and FS, or alternatively on F and FS, but not all three genotypes, as should be the case in a two allwle, one locus model.  These phenomena could be explained if homozygous FF or SS were severely selected against (lethal), but this is not the case since we have flourishing “homozygous” F and S strains.</w:t>
      </w:r>
    </w:p>
    <w:p w:rsidR="00C93BAD" w:rsidRDefault="00C93BAD" w:rsidP="0048261A">
      <w:pPr>
        <w:spacing w:before="240" w:after="0" w:line="240" w:lineRule="auto"/>
        <w:jc w:val="both"/>
        <w:rPr>
          <w:rFonts w:ascii="Arial" w:hAnsi="Arial" w:cs="Arial"/>
          <w:sz w:val="24"/>
          <w:szCs w:val="24"/>
        </w:rPr>
      </w:pPr>
      <w:r>
        <w:rPr>
          <w:rFonts w:ascii="Arial" w:hAnsi="Arial" w:cs="Arial"/>
          <w:sz w:val="24"/>
          <w:szCs w:val="24"/>
        </w:rPr>
        <w:t xml:space="preserve">We now suggest the following genetic model to explain our results.  The EST-1 bands represent two loci, F and S, and each has n alternative “null” allele.  The F site is composed of two closely-linked genes which we label F1 and Fs.  The S site is located away from F so that some recombination is possible.  The F and S genotypes could be </w:t>
      </w:r>
    </w:p>
    <w:p w:rsidR="00C93BAD" w:rsidRDefault="00C93BAD" w:rsidP="0048261A">
      <w:pPr>
        <w:spacing w:before="240" w:after="0" w:line="240" w:lineRule="auto"/>
        <w:jc w:val="both"/>
        <w:rPr>
          <w:rFonts w:ascii="Arial" w:hAnsi="Arial" w:cs="Arial"/>
          <w:sz w:val="24"/>
          <w:szCs w:val="24"/>
        </w:rPr>
      </w:pPr>
      <w:r>
        <w:rPr>
          <w:rFonts w:ascii="Arial" w:hAnsi="Arial" w:cs="Arial"/>
          <w:sz w:val="24"/>
          <w:szCs w:val="24"/>
        </w:rPr>
        <w:t>If the model is correct, the “fixed” FS lines could arise from a recombination event in</w:t>
      </w:r>
      <w:r>
        <w:rPr>
          <w:rFonts w:ascii="Arial" w:hAnsi="Arial" w:cs="Arial"/>
          <w:sz w:val="24"/>
          <w:szCs w:val="24"/>
        </w:rPr>
        <w:br/>
        <w:t>a hybrid between F and S:</w:t>
      </w:r>
    </w:p>
    <w:p w:rsidR="00EB1BF7" w:rsidRDefault="00C93BAD" w:rsidP="0048261A">
      <w:pPr>
        <w:spacing w:before="240" w:after="0" w:line="240" w:lineRule="auto"/>
        <w:jc w:val="both"/>
        <w:rPr>
          <w:rFonts w:ascii="Arial" w:hAnsi="Arial" w:cs="Arial"/>
          <w:sz w:val="24"/>
          <w:szCs w:val="24"/>
        </w:rPr>
      </w:pPr>
      <w:r>
        <w:rPr>
          <w:rFonts w:ascii="Arial" w:hAnsi="Arial" w:cs="Arial"/>
          <w:sz w:val="24"/>
          <w:szCs w:val="24"/>
        </w:rPr>
        <w:t>The “double null” (no EST-1) case may be almost lethal because such cases were not detected.  Recombinants having only one F band (such as variant 3 in fig. 1) are rare because linkage between F   and F   I very tight.  We have some eviden</w:t>
      </w:r>
      <w:r w:rsidR="00010989">
        <w:rPr>
          <w:rFonts w:ascii="Arial" w:hAnsi="Arial" w:cs="Arial"/>
          <w:sz w:val="24"/>
          <w:szCs w:val="24"/>
        </w:rPr>
        <w:t>c</w:t>
      </w:r>
      <w:r>
        <w:rPr>
          <w:rFonts w:ascii="Arial" w:hAnsi="Arial" w:cs="Arial"/>
          <w:sz w:val="24"/>
          <w:szCs w:val="24"/>
        </w:rPr>
        <w:t xml:space="preserve">e to the effect that both F and S sites may be linked to the </w:t>
      </w:r>
      <w:r w:rsidR="00010989">
        <w:rPr>
          <w:rFonts w:ascii="Arial" w:hAnsi="Arial" w:cs="Arial"/>
          <w:sz w:val="24"/>
          <w:szCs w:val="24"/>
          <w:u w:val="single"/>
        </w:rPr>
        <w:t>black</w:t>
      </w:r>
      <w:r w:rsidR="00010989">
        <w:rPr>
          <w:rFonts w:ascii="Arial" w:hAnsi="Arial" w:cs="Arial"/>
          <w:sz w:val="24"/>
          <w:szCs w:val="24"/>
        </w:rPr>
        <w:t xml:space="preserve"> locus (the similarity of eu </w:t>
      </w:r>
      <w:r w:rsidR="00010989">
        <w:rPr>
          <w:rFonts w:ascii="Arial" w:hAnsi="Arial" w:cs="Arial"/>
          <w:sz w:val="24"/>
          <w:szCs w:val="24"/>
          <w:u w:val="single"/>
        </w:rPr>
        <w:t>bb</w:t>
      </w:r>
      <w:r w:rsidR="00010989">
        <w:rPr>
          <w:rFonts w:ascii="Arial" w:hAnsi="Arial" w:cs="Arial"/>
          <w:sz w:val="24"/>
          <w:szCs w:val="24"/>
        </w:rPr>
        <w:t xml:space="preserve"> and of eu++ to CS++ also hints in this direction).  More data are being gathered to verify the genetic model.</w:t>
      </w:r>
      <w:r w:rsidR="0048261A">
        <w:rPr>
          <w:rFonts w:ascii="Arial" w:hAnsi="Arial" w:cs="Arial"/>
          <w:sz w:val="24"/>
          <w:szCs w:val="24"/>
        </w:rPr>
        <w:t xml:space="preserve"> </w:t>
      </w:r>
    </w:p>
    <w:p w:rsidR="00010989" w:rsidRDefault="00010989" w:rsidP="0079431D">
      <w:pPr>
        <w:spacing w:before="240" w:after="0" w:line="240" w:lineRule="auto"/>
        <w:rPr>
          <w:rFonts w:ascii="Arial" w:hAnsi="Arial" w:cs="Arial"/>
          <w:sz w:val="24"/>
          <w:szCs w:val="24"/>
          <w:u w:val="single"/>
        </w:rPr>
      </w:pPr>
      <w:r>
        <w:rPr>
          <w:rFonts w:ascii="Arial" w:hAnsi="Arial" w:cs="Arial"/>
          <w:sz w:val="24"/>
          <w:szCs w:val="24"/>
          <w:u w:val="single"/>
        </w:rPr>
        <w:t>References</w:t>
      </w:r>
    </w:p>
    <w:p w:rsidR="00EB1BF7" w:rsidRDefault="00EB1BF7" w:rsidP="0048261A">
      <w:pPr>
        <w:spacing w:before="240" w:after="0" w:line="240" w:lineRule="auto"/>
        <w:jc w:val="both"/>
        <w:rPr>
          <w:rFonts w:ascii="Arial" w:hAnsi="Arial" w:cs="Arial"/>
          <w:sz w:val="24"/>
          <w:szCs w:val="24"/>
        </w:rPr>
      </w:pPr>
      <w:proofErr w:type="gramStart"/>
      <w:r>
        <w:rPr>
          <w:rFonts w:ascii="Arial" w:hAnsi="Arial" w:cs="Arial"/>
          <w:sz w:val="24"/>
          <w:szCs w:val="24"/>
        </w:rPr>
        <w:t>Berger, E., and R. Canter, 1973.</w:t>
      </w:r>
      <w:proofErr w:type="gramEnd"/>
      <w:r>
        <w:rPr>
          <w:rFonts w:ascii="Arial" w:hAnsi="Arial" w:cs="Arial"/>
          <w:sz w:val="24"/>
          <w:szCs w:val="24"/>
        </w:rPr>
        <w:t xml:space="preserve">  </w:t>
      </w:r>
      <w:proofErr w:type="gramStart"/>
      <w:r>
        <w:rPr>
          <w:rFonts w:ascii="Arial" w:hAnsi="Arial" w:cs="Arial"/>
          <w:sz w:val="24"/>
          <w:szCs w:val="24"/>
        </w:rPr>
        <w:t xml:space="preserve">The esterases of </w:t>
      </w:r>
      <w:r>
        <w:rPr>
          <w:rFonts w:ascii="Arial" w:hAnsi="Arial" w:cs="Arial"/>
          <w:sz w:val="24"/>
          <w:szCs w:val="24"/>
          <w:u w:val="single"/>
        </w:rPr>
        <w:t>Drosophila</w:t>
      </w:r>
      <w:r>
        <w:rPr>
          <w:rFonts w:ascii="Arial" w:hAnsi="Arial" w:cs="Arial"/>
          <w:sz w:val="24"/>
          <w:szCs w:val="24"/>
        </w:rPr>
        <w:t>.</w:t>
      </w:r>
      <w:proofErr w:type="gramEnd"/>
      <w:r>
        <w:rPr>
          <w:rFonts w:ascii="Arial" w:hAnsi="Arial" w:cs="Arial"/>
          <w:sz w:val="24"/>
          <w:szCs w:val="24"/>
        </w:rPr>
        <w:t xml:space="preserve">  I.  The anodal esterases and their possible role in eclosion.  Develop Biol. 33: 48-55.</w:t>
      </w:r>
    </w:p>
    <w:p w:rsidR="004F5491" w:rsidRDefault="00EB1BF7" w:rsidP="0048261A">
      <w:pPr>
        <w:spacing w:before="240" w:after="0" w:line="240" w:lineRule="auto"/>
        <w:jc w:val="both"/>
        <w:rPr>
          <w:rFonts w:ascii="Arial" w:hAnsi="Arial" w:cs="Arial"/>
          <w:sz w:val="24"/>
          <w:szCs w:val="24"/>
        </w:rPr>
      </w:pPr>
      <w:proofErr w:type="gramStart"/>
      <w:r>
        <w:rPr>
          <w:rFonts w:ascii="Arial" w:hAnsi="Arial" w:cs="Arial"/>
          <w:sz w:val="24"/>
          <w:szCs w:val="24"/>
        </w:rPr>
        <w:t xml:space="preserve">Lahr, J. R. and Constantino, </w:t>
      </w:r>
      <w:r w:rsidR="004F5491">
        <w:rPr>
          <w:rFonts w:ascii="Arial" w:hAnsi="Arial" w:cs="Arial"/>
          <w:sz w:val="24"/>
          <w:szCs w:val="24"/>
        </w:rPr>
        <w:t>R.F., 1973.</w:t>
      </w:r>
      <w:proofErr w:type="gramEnd"/>
      <w:r w:rsidR="004F5491">
        <w:rPr>
          <w:rFonts w:ascii="Arial" w:hAnsi="Arial" w:cs="Arial"/>
          <w:sz w:val="24"/>
          <w:szCs w:val="24"/>
        </w:rPr>
        <w:t xml:space="preserve">  Disk Gel electrophoresis of the gatty acid sensitive mutant of </w:t>
      </w:r>
      <w:r w:rsidR="004F5491">
        <w:rPr>
          <w:rFonts w:ascii="Arial" w:hAnsi="Arial" w:cs="Arial"/>
          <w:sz w:val="24"/>
          <w:szCs w:val="24"/>
          <w:u w:val="single"/>
        </w:rPr>
        <w:t>T. castaneum</w:t>
      </w:r>
      <w:r w:rsidR="004F5491">
        <w:rPr>
          <w:rFonts w:ascii="Arial" w:hAnsi="Arial" w:cs="Arial"/>
          <w:sz w:val="24"/>
          <w:szCs w:val="24"/>
        </w:rPr>
        <w:t>.  T.I.B.16: 16: 79-89.</w:t>
      </w:r>
    </w:p>
    <w:p w:rsidR="004F5491" w:rsidRDefault="004F5491" w:rsidP="0048261A">
      <w:pPr>
        <w:spacing w:before="240" w:after="0" w:line="240" w:lineRule="auto"/>
        <w:jc w:val="both"/>
        <w:rPr>
          <w:rFonts w:ascii="Arial" w:hAnsi="Arial" w:cs="Arial"/>
          <w:sz w:val="24"/>
          <w:szCs w:val="24"/>
        </w:rPr>
      </w:pPr>
      <w:r>
        <w:rPr>
          <w:rFonts w:ascii="Arial" w:hAnsi="Arial" w:cs="Arial"/>
          <w:sz w:val="24"/>
          <w:szCs w:val="24"/>
        </w:rPr>
        <w:t xml:space="preserve">Lewontin, R.C. 1974.  </w:t>
      </w:r>
      <w:proofErr w:type="gramStart"/>
      <w:r>
        <w:rPr>
          <w:rFonts w:ascii="Arial" w:hAnsi="Arial" w:cs="Arial"/>
          <w:sz w:val="24"/>
          <w:szCs w:val="24"/>
        </w:rPr>
        <w:t>The genetic basis of evolutionary change.</w:t>
      </w:r>
      <w:proofErr w:type="gramEnd"/>
      <w:r>
        <w:rPr>
          <w:rFonts w:ascii="Arial" w:hAnsi="Arial" w:cs="Arial"/>
          <w:sz w:val="24"/>
          <w:szCs w:val="24"/>
        </w:rPr>
        <w:t xml:space="preserve">  </w:t>
      </w:r>
      <w:proofErr w:type="gramStart"/>
      <w:r>
        <w:rPr>
          <w:rFonts w:ascii="Arial" w:hAnsi="Arial" w:cs="Arial"/>
          <w:sz w:val="24"/>
          <w:szCs w:val="24"/>
        </w:rPr>
        <w:t>Columbia University Press.</w:t>
      </w:r>
      <w:proofErr w:type="gramEnd"/>
    </w:p>
    <w:p w:rsidR="00835D0F" w:rsidRDefault="004F5491" w:rsidP="0048261A">
      <w:pPr>
        <w:spacing w:before="240" w:after="0" w:line="240" w:lineRule="auto"/>
        <w:jc w:val="both"/>
        <w:rPr>
          <w:rFonts w:ascii="Arial" w:hAnsi="Arial" w:cs="Arial"/>
          <w:sz w:val="24"/>
          <w:szCs w:val="24"/>
        </w:rPr>
      </w:pPr>
      <w:r>
        <w:rPr>
          <w:rFonts w:ascii="Arial" w:hAnsi="Arial" w:cs="Arial"/>
          <w:sz w:val="24"/>
          <w:szCs w:val="24"/>
        </w:rPr>
        <w:lastRenderedPageBreak/>
        <w:t xml:space="preserve">Korochnin, L. 1974.  </w:t>
      </w:r>
      <w:proofErr w:type="gramStart"/>
      <w:r>
        <w:rPr>
          <w:rFonts w:ascii="Arial" w:hAnsi="Arial" w:cs="Arial"/>
          <w:sz w:val="24"/>
          <w:szCs w:val="24"/>
        </w:rPr>
        <w:t xml:space="preserve">Genetic control and developmental expression of esterase isozymes in </w:t>
      </w:r>
      <w:r>
        <w:rPr>
          <w:rFonts w:ascii="Arial" w:hAnsi="Arial" w:cs="Arial"/>
          <w:sz w:val="24"/>
          <w:szCs w:val="24"/>
          <w:u w:val="single"/>
        </w:rPr>
        <w:t>Drosophila</w:t>
      </w:r>
      <w:r>
        <w:rPr>
          <w:rFonts w:ascii="Arial" w:hAnsi="Arial" w:cs="Arial"/>
          <w:sz w:val="24"/>
          <w:szCs w:val="24"/>
        </w:rPr>
        <w:t xml:space="preserve"> of the </w:t>
      </w:r>
      <w:r>
        <w:rPr>
          <w:rFonts w:ascii="Arial" w:hAnsi="Arial" w:cs="Arial"/>
          <w:sz w:val="24"/>
          <w:szCs w:val="24"/>
          <w:u w:val="single"/>
        </w:rPr>
        <w:t>virilis</w:t>
      </w:r>
      <w:r>
        <w:rPr>
          <w:rFonts w:ascii="Arial" w:hAnsi="Arial" w:cs="Arial"/>
          <w:sz w:val="24"/>
          <w:szCs w:val="24"/>
        </w:rPr>
        <w:t xml:space="preserve"> group.</w:t>
      </w:r>
      <w:proofErr w:type="gramEnd"/>
      <w:r>
        <w:rPr>
          <w:rFonts w:ascii="Arial" w:hAnsi="Arial" w:cs="Arial"/>
          <w:sz w:val="24"/>
          <w:szCs w:val="24"/>
        </w:rPr>
        <w:t xml:space="preserve">  </w:t>
      </w:r>
      <w:proofErr w:type="gramStart"/>
      <w:r>
        <w:rPr>
          <w:rFonts w:ascii="Arial" w:hAnsi="Arial" w:cs="Arial"/>
          <w:sz w:val="24"/>
          <w:szCs w:val="24"/>
        </w:rPr>
        <w:t>Pp. 99-117 in Isozymes, III.</w:t>
      </w:r>
      <w:proofErr w:type="gramEnd"/>
      <w:r>
        <w:rPr>
          <w:rFonts w:ascii="Arial" w:hAnsi="Arial" w:cs="Arial"/>
          <w:sz w:val="24"/>
          <w:szCs w:val="24"/>
        </w:rPr>
        <w:t xml:space="preserve"> Developmental Biology. C.L. Markert, ed., Academic Press.</w:t>
      </w:r>
    </w:p>
    <w:p w:rsidR="00584415" w:rsidRDefault="00835D0F" w:rsidP="0048261A">
      <w:pPr>
        <w:spacing w:before="240" w:after="0" w:line="240" w:lineRule="auto"/>
        <w:jc w:val="both"/>
        <w:rPr>
          <w:rFonts w:ascii="Arial" w:hAnsi="Arial" w:cs="Arial"/>
          <w:sz w:val="24"/>
          <w:szCs w:val="24"/>
        </w:rPr>
      </w:pPr>
      <w:proofErr w:type="gramStart"/>
      <w:r>
        <w:rPr>
          <w:rFonts w:ascii="Arial" w:hAnsi="Arial" w:cs="Arial"/>
          <w:sz w:val="24"/>
          <w:szCs w:val="24"/>
        </w:rPr>
        <w:t>Shaw, C. R., and Prasad, R. 1970.</w:t>
      </w:r>
      <w:proofErr w:type="gramEnd"/>
      <w:r>
        <w:rPr>
          <w:rFonts w:ascii="Arial" w:hAnsi="Arial" w:cs="Arial"/>
          <w:sz w:val="24"/>
          <w:szCs w:val="24"/>
        </w:rPr>
        <w:t xml:space="preserve">  Starch gel</w:t>
      </w:r>
      <w:r w:rsidR="00584415">
        <w:rPr>
          <w:rFonts w:ascii="Arial" w:hAnsi="Arial" w:cs="Arial"/>
          <w:sz w:val="24"/>
          <w:szCs w:val="24"/>
        </w:rPr>
        <w:t xml:space="preserve">electrophoresis of enzymes: a compilation of recipes.  </w:t>
      </w:r>
      <w:proofErr w:type="gramStart"/>
      <w:r w:rsidR="00584415">
        <w:rPr>
          <w:rFonts w:ascii="Arial" w:hAnsi="Arial" w:cs="Arial"/>
          <w:sz w:val="24"/>
          <w:szCs w:val="24"/>
        </w:rPr>
        <w:t>Biochem.</w:t>
      </w:r>
      <w:proofErr w:type="gramEnd"/>
      <w:r w:rsidR="00584415">
        <w:rPr>
          <w:rFonts w:ascii="Arial" w:hAnsi="Arial" w:cs="Arial"/>
          <w:sz w:val="24"/>
          <w:szCs w:val="24"/>
        </w:rPr>
        <w:t xml:space="preserve">  </w:t>
      </w:r>
      <w:proofErr w:type="gramStart"/>
      <w:r w:rsidR="00584415">
        <w:rPr>
          <w:rFonts w:ascii="Arial" w:hAnsi="Arial" w:cs="Arial"/>
          <w:sz w:val="24"/>
          <w:szCs w:val="24"/>
        </w:rPr>
        <w:t>Genet.</w:t>
      </w:r>
      <w:proofErr w:type="gramEnd"/>
      <w:r w:rsidR="00584415">
        <w:rPr>
          <w:rFonts w:ascii="Arial" w:hAnsi="Arial" w:cs="Arial"/>
          <w:sz w:val="24"/>
          <w:szCs w:val="24"/>
        </w:rPr>
        <w:t xml:space="preserve"> 4: 297-320.</w:t>
      </w:r>
    </w:p>
    <w:p w:rsidR="00584415" w:rsidRDefault="00584415" w:rsidP="0048261A">
      <w:pPr>
        <w:spacing w:before="240" w:after="0" w:line="240" w:lineRule="auto"/>
        <w:jc w:val="both"/>
        <w:rPr>
          <w:rFonts w:ascii="Arial" w:hAnsi="Arial" w:cs="Arial"/>
          <w:sz w:val="24"/>
          <w:szCs w:val="24"/>
        </w:rPr>
      </w:pPr>
      <w:proofErr w:type="gramStart"/>
      <w:r>
        <w:rPr>
          <w:rFonts w:ascii="Arial" w:hAnsi="Arial" w:cs="Arial"/>
          <w:sz w:val="24"/>
          <w:szCs w:val="24"/>
        </w:rPr>
        <w:t>Wool, D., and Mendlinger, S., 1972.</w:t>
      </w:r>
      <w:proofErr w:type="gramEnd"/>
      <w:r>
        <w:rPr>
          <w:rFonts w:ascii="Arial" w:hAnsi="Arial" w:cs="Arial"/>
          <w:sz w:val="24"/>
          <w:szCs w:val="24"/>
        </w:rPr>
        <w:t xml:space="preserve">  </w:t>
      </w:r>
      <w:proofErr w:type="gramStart"/>
      <w:r>
        <w:rPr>
          <w:rFonts w:ascii="Arial" w:hAnsi="Arial" w:cs="Arial"/>
          <w:sz w:val="24"/>
          <w:szCs w:val="24"/>
        </w:rPr>
        <w:t>A recurrent mutation.</w:t>
      </w:r>
      <w:proofErr w:type="gramEnd"/>
      <w:r>
        <w:rPr>
          <w:rFonts w:ascii="Arial" w:hAnsi="Arial" w:cs="Arial"/>
          <w:sz w:val="24"/>
          <w:szCs w:val="24"/>
        </w:rPr>
        <w:t xml:space="preserve"> T.I.B. 15: 103-105.</w:t>
      </w:r>
    </w:p>
    <w:p w:rsidR="00584415" w:rsidRDefault="00584415" w:rsidP="0048261A">
      <w:pPr>
        <w:spacing w:before="240" w:after="0" w:line="240" w:lineRule="auto"/>
        <w:jc w:val="both"/>
        <w:rPr>
          <w:rFonts w:ascii="Arial" w:hAnsi="Arial" w:cs="Arial"/>
          <w:sz w:val="24"/>
          <w:szCs w:val="24"/>
        </w:rPr>
      </w:pPr>
      <w:r>
        <w:rPr>
          <w:rFonts w:ascii="Arial" w:hAnsi="Arial" w:cs="Arial"/>
          <w:sz w:val="24"/>
          <w:szCs w:val="24"/>
        </w:rPr>
        <w:t>Wool, D., and Mendlinger, S.</w:t>
      </w:r>
      <w:proofErr w:type="gramStart"/>
      <w:r>
        <w:rPr>
          <w:rFonts w:ascii="Arial" w:hAnsi="Arial" w:cs="Arial"/>
          <w:sz w:val="24"/>
          <w:szCs w:val="24"/>
        </w:rPr>
        <w:t>,1973</w:t>
      </w:r>
      <w:proofErr w:type="gramEnd"/>
      <w:r>
        <w:rPr>
          <w:rFonts w:ascii="Arial" w:hAnsi="Arial" w:cs="Arial"/>
          <w:sz w:val="24"/>
          <w:szCs w:val="24"/>
        </w:rPr>
        <w:t xml:space="preserve">. </w:t>
      </w:r>
      <w:proofErr w:type="gramStart"/>
      <w:r>
        <w:rPr>
          <w:rFonts w:ascii="Arial" w:hAnsi="Arial" w:cs="Arial"/>
          <w:sz w:val="24"/>
          <w:szCs w:val="24"/>
        </w:rPr>
        <w:t xml:space="preserve">The </w:t>
      </w:r>
      <w:r>
        <w:rPr>
          <w:rFonts w:ascii="Arial" w:hAnsi="Arial" w:cs="Arial"/>
          <w:sz w:val="24"/>
          <w:szCs w:val="24"/>
          <w:u w:val="single"/>
        </w:rPr>
        <w:t>eu</w:t>
      </w:r>
      <w:r>
        <w:rPr>
          <w:rFonts w:ascii="Arial" w:hAnsi="Arial" w:cs="Arial"/>
          <w:sz w:val="24"/>
          <w:szCs w:val="24"/>
        </w:rPr>
        <w:t xml:space="preserve"> mutant of the flour beetle, </w:t>
      </w:r>
      <w:r>
        <w:rPr>
          <w:rFonts w:ascii="Arial" w:hAnsi="Arial" w:cs="Arial"/>
          <w:sz w:val="24"/>
          <w:szCs w:val="24"/>
          <w:u w:val="single"/>
        </w:rPr>
        <w:t>Tribolium</w:t>
      </w:r>
      <w:r w:rsidR="0048261A">
        <w:rPr>
          <w:rFonts w:ascii="Arial" w:hAnsi="Arial" w:cs="Arial"/>
          <w:sz w:val="24"/>
          <w:szCs w:val="24"/>
          <w:u w:val="single"/>
        </w:rPr>
        <w:t xml:space="preserve"> </w:t>
      </w:r>
      <w:r>
        <w:rPr>
          <w:rFonts w:ascii="Arial" w:hAnsi="Arial" w:cs="Arial"/>
          <w:sz w:val="24"/>
          <w:szCs w:val="24"/>
          <w:u w:val="single"/>
        </w:rPr>
        <w:t>castaneum</w:t>
      </w:r>
      <w:r>
        <w:rPr>
          <w:rFonts w:ascii="Arial" w:hAnsi="Arial" w:cs="Arial"/>
          <w:sz w:val="24"/>
          <w:szCs w:val="24"/>
        </w:rPr>
        <w:t>, Herbst.</w:t>
      </w:r>
      <w:proofErr w:type="gramEnd"/>
      <w:r>
        <w:rPr>
          <w:rFonts w:ascii="Arial" w:hAnsi="Arial" w:cs="Arial"/>
          <w:sz w:val="24"/>
          <w:szCs w:val="24"/>
        </w:rPr>
        <w:t xml:space="preserve">  </w:t>
      </w:r>
      <w:proofErr w:type="gramStart"/>
      <w:r>
        <w:rPr>
          <w:rFonts w:ascii="Arial" w:hAnsi="Arial" w:cs="Arial"/>
          <w:sz w:val="24"/>
          <w:szCs w:val="24"/>
        </w:rPr>
        <w:t>Environmental and genetic effects on penetrance.</w:t>
      </w:r>
      <w:proofErr w:type="gramEnd"/>
      <w:r w:rsidR="0048261A">
        <w:rPr>
          <w:rFonts w:ascii="Arial" w:hAnsi="Arial" w:cs="Arial"/>
          <w:sz w:val="24"/>
          <w:szCs w:val="24"/>
        </w:rPr>
        <w:t xml:space="preserve"> </w:t>
      </w:r>
      <w:r>
        <w:rPr>
          <w:rFonts w:ascii="Arial" w:hAnsi="Arial" w:cs="Arial"/>
          <w:sz w:val="24"/>
          <w:szCs w:val="24"/>
        </w:rPr>
        <w:t>Genetic 44: 496-504.</w:t>
      </w:r>
    </w:p>
    <w:p w:rsidR="00584415" w:rsidRDefault="00584415" w:rsidP="0048261A">
      <w:pPr>
        <w:spacing w:before="240" w:after="0" w:line="240" w:lineRule="auto"/>
        <w:jc w:val="both"/>
        <w:rPr>
          <w:rFonts w:ascii="Arial" w:hAnsi="Arial" w:cs="Arial"/>
          <w:sz w:val="24"/>
          <w:szCs w:val="24"/>
        </w:rPr>
      </w:pPr>
      <w:r>
        <w:rPr>
          <w:rFonts w:ascii="Arial" w:hAnsi="Arial" w:cs="Arial"/>
          <w:sz w:val="24"/>
          <w:szCs w:val="24"/>
        </w:rPr>
        <w:t xml:space="preserve">Yeh, F.C.H.and Scheinberg. E. 1974. Electrophoretic separation of enzymes of individual flour beetles, </w:t>
      </w:r>
      <w:r>
        <w:rPr>
          <w:rFonts w:ascii="Arial" w:hAnsi="Arial" w:cs="Arial"/>
          <w:sz w:val="24"/>
          <w:szCs w:val="24"/>
          <w:u w:val="single"/>
        </w:rPr>
        <w:t>Tribolium</w:t>
      </w:r>
      <w:r w:rsidR="0048261A">
        <w:rPr>
          <w:rFonts w:ascii="Arial" w:hAnsi="Arial" w:cs="Arial"/>
          <w:sz w:val="24"/>
          <w:szCs w:val="24"/>
          <w:u w:val="single"/>
        </w:rPr>
        <w:t xml:space="preserve"> </w:t>
      </w:r>
      <w:r>
        <w:rPr>
          <w:rFonts w:ascii="Arial" w:hAnsi="Arial" w:cs="Arial"/>
          <w:sz w:val="24"/>
          <w:szCs w:val="24"/>
          <w:u w:val="single"/>
        </w:rPr>
        <w:t>castaneum</w:t>
      </w:r>
      <w:r>
        <w:rPr>
          <w:rFonts w:ascii="Arial" w:hAnsi="Arial" w:cs="Arial"/>
          <w:sz w:val="24"/>
          <w:szCs w:val="24"/>
        </w:rPr>
        <w:t>, on polyacrylamice gels. Analytical Biochemistry 62: 321-326.</w:t>
      </w:r>
    </w:p>
    <w:p w:rsidR="00584415" w:rsidRDefault="00584415" w:rsidP="0079431D">
      <w:pPr>
        <w:spacing w:before="240" w:after="0" w:line="240" w:lineRule="auto"/>
        <w:rPr>
          <w:rFonts w:ascii="Arial" w:hAnsi="Arial" w:cs="Arial"/>
          <w:sz w:val="24"/>
          <w:szCs w:val="24"/>
        </w:rPr>
      </w:pPr>
      <w:proofErr w:type="gramStart"/>
      <w:r>
        <w:rPr>
          <w:rFonts w:ascii="Arial" w:hAnsi="Arial" w:cs="Arial"/>
          <w:sz w:val="24"/>
          <w:szCs w:val="24"/>
          <w:u w:val="single"/>
        </w:rPr>
        <w:t>Acknowledgements</w:t>
      </w:r>
      <w:r w:rsidR="0048261A">
        <w:rPr>
          <w:rFonts w:ascii="Arial" w:hAnsi="Arial" w:cs="Arial"/>
          <w:sz w:val="24"/>
          <w:szCs w:val="24"/>
          <w:u w:val="single"/>
        </w:rPr>
        <w:t xml:space="preserve"> </w:t>
      </w:r>
      <w:r w:rsidR="0048261A">
        <w:rPr>
          <w:rFonts w:ascii="Arial" w:hAnsi="Arial" w:cs="Arial"/>
          <w:sz w:val="24"/>
          <w:szCs w:val="24"/>
        </w:rPr>
        <w:t xml:space="preserve"> :</w:t>
      </w:r>
      <w:proofErr w:type="gramEnd"/>
      <w:r w:rsidR="0048261A">
        <w:rPr>
          <w:rFonts w:ascii="Arial" w:hAnsi="Arial" w:cs="Arial"/>
          <w:sz w:val="24"/>
          <w:szCs w:val="24"/>
        </w:rPr>
        <w:t xml:space="preserve"> T</w:t>
      </w:r>
      <w:r>
        <w:rPr>
          <w:rFonts w:ascii="Arial" w:hAnsi="Arial" w:cs="Arial"/>
          <w:sz w:val="24"/>
          <w:szCs w:val="24"/>
        </w:rPr>
        <w:t>his work was supported by the Israel Commission for Basic Science.</w:t>
      </w:r>
    </w:p>
    <w:p w:rsidR="00584415" w:rsidRDefault="00584415" w:rsidP="0079431D">
      <w:pPr>
        <w:spacing w:before="240" w:after="0" w:line="240" w:lineRule="auto"/>
        <w:rPr>
          <w:rFonts w:ascii="Arial" w:hAnsi="Arial" w:cs="Arial"/>
          <w:sz w:val="24"/>
          <w:szCs w:val="24"/>
        </w:rPr>
      </w:pPr>
      <w:r>
        <w:rPr>
          <w:rFonts w:ascii="Arial" w:hAnsi="Arial" w:cs="Arial"/>
          <w:sz w:val="24"/>
          <w:szCs w:val="24"/>
        </w:rPr>
        <w:br/>
        <w:t>WRIGHT, V. R., DE LAS CASAS, E. AND HAREIN, P.K</w:t>
      </w:r>
      <w:proofErr w:type="gramStart"/>
      <w:r>
        <w:rPr>
          <w:rFonts w:ascii="Arial" w:hAnsi="Arial" w:cs="Arial"/>
          <w:sz w:val="24"/>
          <w:szCs w:val="24"/>
        </w:rPr>
        <w:t>.</w:t>
      </w:r>
      <w:proofErr w:type="gramEnd"/>
      <w:r>
        <w:rPr>
          <w:rFonts w:ascii="Arial" w:hAnsi="Arial" w:cs="Arial"/>
          <w:sz w:val="24"/>
          <w:szCs w:val="24"/>
        </w:rPr>
        <w:br/>
        <w:t>DEPARTMENT OF ENTOMOLOGY, FISHERIES AND WILDLIFE</w:t>
      </w:r>
      <w:r>
        <w:rPr>
          <w:rFonts w:ascii="Arial" w:hAnsi="Arial" w:cs="Arial"/>
          <w:sz w:val="24"/>
          <w:szCs w:val="24"/>
        </w:rPr>
        <w:br/>
        <w:t>UNIVERSITY OF MINNESOTA</w:t>
      </w:r>
      <w:r>
        <w:rPr>
          <w:rFonts w:ascii="Arial" w:hAnsi="Arial" w:cs="Arial"/>
          <w:sz w:val="24"/>
          <w:szCs w:val="24"/>
        </w:rPr>
        <w:br/>
        <w:t>ST. PAUL, MINESOTA</w:t>
      </w:r>
    </w:p>
    <w:p w:rsidR="00584415" w:rsidRDefault="00584415" w:rsidP="0079431D">
      <w:pPr>
        <w:spacing w:before="240" w:after="0" w:line="240" w:lineRule="auto"/>
        <w:rPr>
          <w:rFonts w:ascii="Arial" w:hAnsi="Arial" w:cs="Arial"/>
          <w:sz w:val="24"/>
          <w:szCs w:val="24"/>
        </w:rPr>
      </w:pPr>
      <w:r>
        <w:rPr>
          <w:rFonts w:ascii="Arial" w:hAnsi="Arial" w:cs="Arial"/>
          <w:sz w:val="24"/>
          <w:szCs w:val="24"/>
          <w:u w:val="single"/>
        </w:rPr>
        <w:t>The response of Tribolium confusum to Penicillium isolates in the medium</w:t>
      </w:r>
      <w:r>
        <w:rPr>
          <w:rFonts w:ascii="Arial" w:hAnsi="Arial" w:cs="Arial"/>
          <w:sz w:val="24"/>
          <w:szCs w:val="24"/>
        </w:rPr>
        <w:t>.</w:t>
      </w:r>
    </w:p>
    <w:p w:rsidR="00A723C4" w:rsidRDefault="00A723C4" w:rsidP="000324A4">
      <w:pPr>
        <w:spacing w:before="240" w:after="0" w:line="240" w:lineRule="auto"/>
        <w:jc w:val="both"/>
        <w:rPr>
          <w:rFonts w:ascii="Arial" w:hAnsi="Arial" w:cs="Arial"/>
          <w:sz w:val="24"/>
          <w:szCs w:val="24"/>
        </w:rPr>
      </w:pPr>
      <w:r>
        <w:rPr>
          <w:rFonts w:ascii="Arial" w:hAnsi="Arial" w:cs="Arial"/>
          <w:sz w:val="24"/>
          <w:szCs w:val="24"/>
        </w:rPr>
        <w:t xml:space="preserve">As part of a study of the relationship of storage fungi to stored product insects, we screened </w:t>
      </w:r>
      <w:r>
        <w:rPr>
          <w:rFonts w:ascii="Arial" w:hAnsi="Arial" w:cs="Arial"/>
          <w:sz w:val="24"/>
          <w:szCs w:val="24"/>
          <w:u w:val="single"/>
        </w:rPr>
        <w:t>Penicillium</w:t>
      </w:r>
      <w:r>
        <w:rPr>
          <w:rFonts w:ascii="Arial" w:hAnsi="Arial" w:cs="Arial"/>
          <w:sz w:val="24"/>
          <w:szCs w:val="24"/>
        </w:rPr>
        <w:t xml:space="preserve"> isolates for nutritional and/or toxic effects on </w:t>
      </w:r>
      <w:r>
        <w:rPr>
          <w:rFonts w:ascii="Arial" w:hAnsi="Arial" w:cs="Arial"/>
          <w:sz w:val="24"/>
          <w:szCs w:val="24"/>
          <w:u w:val="single"/>
        </w:rPr>
        <w:t>Tribolium confusum</w:t>
      </w:r>
      <w:r>
        <w:rPr>
          <w:rFonts w:ascii="Arial" w:hAnsi="Arial" w:cs="Arial"/>
          <w:sz w:val="24"/>
          <w:szCs w:val="24"/>
        </w:rPr>
        <w:t xml:space="preserve">.  </w:t>
      </w:r>
      <w:r>
        <w:rPr>
          <w:rFonts w:ascii="Arial" w:hAnsi="Arial" w:cs="Arial"/>
          <w:sz w:val="24"/>
          <w:szCs w:val="24"/>
          <w:u w:val="single"/>
        </w:rPr>
        <w:t>Penicillium</w:t>
      </w:r>
      <w:r>
        <w:rPr>
          <w:rFonts w:ascii="Arial" w:hAnsi="Arial" w:cs="Arial"/>
          <w:sz w:val="24"/>
          <w:szCs w:val="24"/>
        </w:rPr>
        <w:t xml:space="preserve">-wheat cultures were ground into </w:t>
      </w:r>
      <w:proofErr w:type="gramStart"/>
      <w:r>
        <w:rPr>
          <w:rFonts w:ascii="Arial" w:hAnsi="Arial" w:cs="Arial"/>
          <w:sz w:val="24"/>
          <w:szCs w:val="24"/>
        </w:rPr>
        <w:t>a  g</w:t>
      </w:r>
      <w:proofErr w:type="gramEnd"/>
      <w:r>
        <w:rPr>
          <w:rFonts w:ascii="Arial" w:hAnsi="Arial" w:cs="Arial"/>
          <w:sz w:val="24"/>
          <w:szCs w:val="24"/>
        </w:rPr>
        <w:t xml:space="preserve">  our and fed to neonatal larvae.  </w:t>
      </w:r>
      <w:r>
        <w:rPr>
          <w:rFonts w:ascii="Arial" w:hAnsi="Arial" w:cs="Arial"/>
          <w:sz w:val="24"/>
          <w:szCs w:val="24"/>
        </w:rPr>
        <w:br/>
      </w:r>
      <w:proofErr w:type="gramStart"/>
      <w:r>
        <w:rPr>
          <w:rFonts w:ascii="Arial" w:hAnsi="Arial" w:cs="Arial"/>
          <w:sz w:val="24"/>
          <w:szCs w:val="24"/>
        </w:rPr>
        <w:t>Table  1</w:t>
      </w:r>
      <w:proofErr w:type="gramEnd"/>
      <w:r>
        <w:rPr>
          <w:rFonts w:ascii="Arial" w:hAnsi="Arial" w:cs="Arial"/>
          <w:sz w:val="24"/>
          <w:szCs w:val="24"/>
        </w:rPr>
        <w:t xml:space="preserve"> lists some examples of the varying effects of the 18 species (26 is lates) tested.  Enhancement of larval growth from an isolate like </w:t>
      </w:r>
      <w:r>
        <w:rPr>
          <w:rFonts w:ascii="Arial" w:hAnsi="Arial" w:cs="Arial"/>
          <w:sz w:val="24"/>
          <w:szCs w:val="24"/>
          <w:u w:val="single"/>
        </w:rPr>
        <w:t>P. chrysogenum</w:t>
      </w:r>
      <w:r>
        <w:rPr>
          <w:rFonts w:ascii="Arial" w:hAnsi="Arial" w:cs="Arial"/>
          <w:sz w:val="24"/>
          <w:szCs w:val="24"/>
        </w:rPr>
        <w:t xml:space="preserve"> meant rapid larval growth, early pupation and early adult emergence.  The adult was not larger than the control adult beetle.  Some isolates had little or no effect on the beetles </w:t>
      </w:r>
      <w:r>
        <w:rPr>
          <w:rFonts w:ascii="Arial" w:hAnsi="Arial" w:cs="Arial"/>
          <w:sz w:val="24"/>
          <w:szCs w:val="24"/>
          <w:u w:val="single"/>
        </w:rPr>
        <w:t>(P. citrinum)</w:t>
      </w:r>
      <w:r>
        <w:rPr>
          <w:rFonts w:ascii="Arial" w:hAnsi="Arial" w:cs="Arial"/>
          <w:sz w:val="24"/>
          <w:szCs w:val="24"/>
        </w:rPr>
        <w:t xml:space="preserve">.  Others were definitely inhibitory with adults averaging somewhat smaller and larval periods longer.  Mortality in this group was high.  One isolate of </w:t>
      </w:r>
      <w:r>
        <w:rPr>
          <w:rFonts w:ascii="Arial" w:hAnsi="Arial" w:cs="Arial"/>
          <w:sz w:val="24"/>
          <w:szCs w:val="24"/>
          <w:u w:val="single"/>
        </w:rPr>
        <w:t>P. expansum</w:t>
      </w:r>
      <w:r>
        <w:rPr>
          <w:rFonts w:ascii="Arial" w:hAnsi="Arial" w:cs="Arial"/>
          <w:sz w:val="24"/>
          <w:szCs w:val="24"/>
        </w:rPr>
        <w:t xml:space="preserve"> caused 52% mortality and one of </w:t>
      </w:r>
      <w:r>
        <w:rPr>
          <w:rFonts w:ascii="Arial" w:hAnsi="Arial" w:cs="Arial"/>
          <w:sz w:val="24"/>
          <w:szCs w:val="24"/>
          <w:u w:val="single"/>
        </w:rPr>
        <w:t>P. purpurogenum</w:t>
      </w:r>
      <w:r>
        <w:rPr>
          <w:rFonts w:ascii="Arial" w:hAnsi="Arial" w:cs="Arial"/>
          <w:sz w:val="24"/>
          <w:szCs w:val="24"/>
        </w:rPr>
        <w:t xml:space="preserve"> 98%.</w:t>
      </w:r>
    </w:p>
    <w:p w:rsidR="00C94DD3" w:rsidRDefault="00A723C4" w:rsidP="000324A4">
      <w:pPr>
        <w:spacing w:before="240" w:after="0" w:line="240" w:lineRule="auto"/>
        <w:jc w:val="both"/>
        <w:rPr>
          <w:rFonts w:ascii="Arial" w:hAnsi="Arial" w:cs="Arial"/>
          <w:sz w:val="24"/>
          <w:szCs w:val="24"/>
        </w:rPr>
      </w:pPr>
      <w:r>
        <w:rPr>
          <w:rFonts w:ascii="Arial" w:hAnsi="Arial" w:cs="Arial"/>
          <w:sz w:val="24"/>
          <w:szCs w:val="24"/>
        </w:rPr>
        <w:t xml:space="preserve">Many of the isolates were known mycotoxin producers.  Several isolates of one species with known differences in production of toxic metabolites (example; </w:t>
      </w:r>
      <w:r>
        <w:rPr>
          <w:rFonts w:ascii="Arial" w:hAnsi="Arial" w:cs="Arial"/>
          <w:sz w:val="24"/>
          <w:szCs w:val="24"/>
          <w:u w:val="single"/>
        </w:rPr>
        <w:t>P.viridicatum</w:t>
      </w:r>
      <w:r>
        <w:rPr>
          <w:rFonts w:ascii="Arial" w:hAnsi="Arial" w:cs="Arial"/>
          <w:sz w:val="24"/>
          <w:szCs w:val="24"/>
        </w:rPr>
        <w:t xml:space="preserve">) gave variable results.  These results were not consistent with toxic metabolite production.  Consequently, we found no </w:t>
      </w:r>
      <w:r w:rsidR="00C94DD3">
        <w:rPr>
          <w:rFonts w:ascii="Arial" w:hAnsi="Arial" w:cs="Arial"/>
          <w:sz w:val="24"/>
          <w:szCs w:val="24"/>
        </w:rPr>
        <w:t xml:space="preserve">co-relation between the ability of a </w:t>
      </w:r>
      <w:r w:rsidR="00C94DD3">
        <w:rPr>
          <w:rFonts w:ascii="Arial" w:hAnsi="Arial" w:cs="Arial"/>
          <w:sz w:val="24"/>
          <w:szCs w:val="24"/>
          <w:u w:val="single"/>
        </w:rPr>
        <w:t>Penicillium</w:t>
      </w:r>
      <w:r w:rsidR="00C94DD3">
        <w:rPr>
          <w:rFonts w:ascii="Arial" w:hAnsi="Arial" w:cs="Arial"/>
          <w:sz w:val="24"/>
          <w:szCs w:val="24"/>
        </w:rPr>
        <w:t xml:space="preserve"> isolate to produce a mycotoxin and its effect on </w:t>
      </w:r>
      <w:r w:rsidR="00C94DD3">
        <w:rPr>
          <w:rFonts w:ascii="Arial" w:hAnsi="Arial" w:cs="Arial"/>
          <w:sz w:val="24"/>
          <w:szCs w:val="24"/>
          <w:u w:val="single"/>
        </w:rPr>
        <w:t>T. confusum.</w:t>
      </w:r>
    </w:p>
    <w:p w:rsidR="00C94DD3" w:rsidRDefault="00C94DD3" w:rsidP="0079431D">
      <w:pPr>
        <w:spacing w:before="240" w:after="0" w:line="240" w:lineRule="auto"/>
        <w:rPr>
          <w:rFonts w:ascii="Arial" w:hAnsi="Arial" w:cs="Arial"/>
          <w:sz w:val="24"/>
          <w:szCs w:val="24"/>
        </w:rPr>
      </w:pPr>
      <w:r>
        <w:rPr>
          <w:rFonts w:ascii="Arial" w:hAnsi="Arial" w:cs="Arial"/>
          <w:sz w:val="24"/>
          <w:szCs w:val="24"/>
        </w:rPr>
        <w:t xml:space="preserve">Table </w:t>
      </w:r>
      <w:proofErr w:type="gramStart"/>
      <w:r>
        <w:rPr>
          <w:rFonts w:ascii="Arial" w:hAnsi="Arial" w:cs="Arial"/>
          <w:sz w:val="24"/>
          <w:szCs w:val="24"/>
        </w:rPr>
        <w:t>1  -</w:t>
      </w:r>
      <w:proofErr w:type="gramEnd"/>
      <w:r>
        <w:rPr>
          <w:rFonts w:ascii="Arial" w:hAnsi="Arial" w:cs="Arial"/>
          <w:sz w:val="24"/>
          <w:szCs w:val="24"/>
        </w:rPr>
        <w:t xml:space="preserve">  Some examples of the effects of </w:t>
      </w:r>
      <w:r>
        <w:rPr>
          <w:rFonts w:ascii="Arial" w:hAnsi="Arial" w:cs="Arial"/>
          <w:sz w:val="24"/>
          <w:szCs w:val="24"/>
          <w:u w:val="single"/>
        </w:rPr>
        <w:t>Penicillium</w:t>
      </w:r>
      <w:r>
        <w:rPr>
          <w:rFonts w:ascii="Arial" w:hAnsi="Arial" w:cs="Arial"/>
          <w:sz w:val="24"/>
          <w:szCs w:val="24"/>
        </w:rPr>
        <w:t xml:space="preserve"> isolates on the growth of </w:t>
      </w:r>
      <w:r>
        <w:rPr>
          <w:rFonts w:ascii="Arial" w:hAnsi="Arial" w:cs="Arial"/>
          <w:sz w:val="24"/>
          <w:szCs w:val="24"/>
          <w:u w:val="single"/>
        </w:rPr>
        <w:t>Tribolium confusum</w:t>
      </w:r>
    </w:p>
    <w:p w:rsidR="00C94DD3" w:rsidRDefault="00C94DD3" w:rsidP="0079431D">
      <w:pPr>
        <w:spacing w:before="240" w:after="0" w:line="240" w:lineRule="auto"/>
        <w:rPr>
          <w:rFonts w:ascii="Arial" w:hAnsi="Arial" w:cs="Arial"/>
          <w:sz w:val="24"/>
          <w:szCs w:val="24"/>
        </w:rPr>
      </w:pPr>
      <w:r>
        <w:rPr>
          <w:rFonts w:ascii="Arial" w:hAnsi="Arial" w:cs="Arial"/>
          <w:sz w:val="24"/>
          <w:szCs w:val="24"/>
        </w:rPr>
        <w:lastRenderedPageBreak/>
        <w:t>Penicillium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Average weight (mg)</w:t>
      </w:r>
    </w:p>
    <w:p w:rsidR="00C410B1" w:rsidRDefault="00C94DD3" w:rsidP="0079431D">
      <w:pPr>
        <w:spacing w:before="240" w:after="0" w:line="240" w:lineRule="auto"/>
        <w:rPr>
          <w:rFonts w:ascii="Arial" w:hAnsi="Arial" w:cs="Arial"/>
          <w:sz w:val="24"/>
          <w:szCs w:val="24"/>
        </w:rPr>
      </w:pPr>
      <w:r>
        <w:rPr>
          <w:rFonts w:ascii="Arial" w:hAnsi="Arial" w:cs="Arial"/>
          <w:sz w:val="24"/>
          <w:szCs w:val="24"/>
        </w:rPr>
        <w:t xml:space="preserve">  Isolate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Larva </w:t>
      </w:r>
      <w:proofErr w:type="gramStart"/>
      <w:r>
        <w:rPr>
          <w:rFonts w:ascii="Arial" w:hAnsi="Arial" w:cs="Arial"/>
          <w:sz w:val="24"/>
          <w:szCs w:val="24"/>
        </w:rPr>
        <w:t>(20 da.)</w:t>
      </w:r>
      <w:proofErr w:type="gramEnd"/>
      <w:r>
        <w:rPr>
          <w:rFonts w:ascii="Arial" w:hAnsi="Arial" w:cs="Arial"/>
          <w:sz w:val="24"/>
          <w:szCs w:val="24"/>
        </w:rPr>
        <w:tab/>
        <w:t xml:space="preserve">         Pupa</w:t>
      </w:r>
      <w:r>
        <w:rPr>
          <w:rFonts w:ascii="Arial" w:hAnsi="Arial" w:cs="Arial"/>
          <w:sz w:val="24"/>
          <w:szCs w:val="24"/>
        </w:rPr>
        <w:tab/>
        <w:t xml:space="preserve">         Adult</w:t>
      </w:r>
      <w:r>
        <w:rPr>
          <w:rFonts w:ascii="Arial" w:hAnsi="Arial" w:cs="Arial"/>
          <w:sz w:val="24"/>
          <w:szCs w:val="24"/>
        </w:rPr>
        <w:br/>
        <w:t>viridicatum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2.3</w:t>
      </w:r>
      <w:r>
        <w:rPr>
          <w:rFonts w:ascii="Arial" w:hAnsi="Arial" w:cs="Arial"/>
          <w:sz w:val="24"/>
          <w:szCs w:val="24"/>
        </w:rPr>
        <w:tab/>
      </w:r>
      <w:r>
        <w:rPr>
          <w:rFonts w:ascii="Arial" w:hAnsi="Arial" w:cs="Arial"/>
          <w:sz w:val="24"/>
          <w:szCs w:val="24"/>
        </w:rPr>
        <w:tab/>
      </w:r>
      <w:r>
        <w:rPr>
          <w:rFonts w:ascii="Arial" w:hAnsi="Arial" w:cs="Arial"/>
          <w:sz w:val="24"/>
          <w:szCs w:val="24"/>
        </w:rPr>
        <w:tab/>
        <w:t>3.5</w:t>
      </w:r>
      <w:r>
        <w:rPr>
          <w:rFonts w:ascii="Arial" w:hAnsi="Arial" w:cs="Arial"/>
          <w:sz w:val="24"/>
          <w:szCs w:val="24"/>
        </w:rPr>
        <w:tab/>
      </w:r>
      <w:r>
        <w:rPr>
          <w:rFonts w:ascii="Arial" w:hAnsi="Arial" w:cs="Arial"/>
          <w:sz w:val="24"/>
          <w:szCs w:val="24"/>
        </w:rPr>
        <w:tab/>
        <w:t>2.7</w:t>
      </w:r>
      <w:r>
        <w:rPr>
          <w:rFonts w:ascii="Arial" w:hAnsi="Arial" w:cs="Arial"/>
          <w:sz w:val="24"/>
          <w:szCs w:val="24"/>
        </w:rPr>
        <w:br/>
        <w:t>viridicatum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2.2</w:t>
      </w:r>
      <w:r>
        <w:rPr>
          <w:rFonts w:ascii="Arial" w:hAnsi="Arial" w:cs="Arial"/>
          <w:sz w:val="24"/>
          <w:szCs w:val="24"/>
        </w:rPr>
        <w:tab/>
      </w:r>
      <w:r>
        <w:rPr>
          <w:rFonts w:ascii="Arial" w:hAnsi="Arial" w:cs="Arial"/>
          <w:sz w:val="24"/>
          <w:szCs w:val="24"/>
        </w:rPr>
        <w:tab/>
      </w:r>
      <w:r>
        <w:rPr>
          <w:rFonts w:ascii="Arial" w:hAnsi="Arial" w:cs="Arial"/>
          <w:sz w:val="24"/>
          <w:szCs w:val="24"/>
        </w:rPr>
        <w:tab/>
        <w:t>3.4</w:t>
      </w:r>
      <w:r>
        <w:rPr>
          <w:rFonts w:ascii="Arial" w:hAnsi="Arial" w:cs="Arial"/>
          <w:sz w:val="24"/>
          <w:szCs w:val="24"/>
        </w:rPr>
        <w:tab/>
      </w:r>
      <w:r>
        <w:rPr>
          <w:rFonts w:ascii="Arial" w:hAnsi="Arial" w:cs="Arial"/>
          <w:sz w:val="24"/>
          <w:szCs w:val="24"/>
        </w:rPr>
        <w:tab/>
        <w:t>2.7</w:t>
      </w:r>
      <w:r>
        <w:rPr>
          <w:rFonts w:ascii="Arial" w:hAnsi="Arial" w:cs="Arial"/>
          <w:sz w:val="24"/>
          <w:szCs w:val="24"/>
        </w:rPr>
        <w:br/>
        <w:t>chrysogenum</w:t>
      </w:r>
      <w:r>
        <w:rPr>
          <w:rFonts w:ascii="Arial" w:hAnsi="Arial" w:cs="Arial"/>
          <w:sz w:val="24"/>
          <w:szCs w:val="24"/>
        </w:rPr>
        <w:tab/>
      </w:r>
      <w:r>
        <w:rPr>
          <w:rFonts w:ascii="Arial" w:hAnsi="Arial" w:cs="Arial"/>
          <w:sz w:val="24"/>
          <w:szCs w:val="24"/>
        </w:rPr>
        <w:tab/>
      </w:r>
      <w:r>
        <w:rPr>
          <w:rFonts w:ascii="Arial" w:hAnsi="Arial" w:cs="Arial"/>
          <w:sz w:val="24"/>
          <w:szCs w:val="24"/>
        </w:rPr>
        <w:tab/>
        <w:t>2.3</w:t>
      </w:r>
      <w:r>
        <w:rPr>
          <w:rFonts w:ascii="Arial" w:hAnsi="Arial" w:cs="Arial"/>
          <w:sz w:val="24"/>
          <w:szCs w:val="24"/>
        </w:rPr>
        <w:tab/>
      </w:r>
      <w:r>
        <w:rPr>
          <w:rFonts w:ascii="Arial" w:hAnsi="Arial" w:cs="Arial"/>
          <w:sz w:val="24"/>
          <w:szCs w:val="24"/>
        </w:rPr>
        <w:tab/>
      </w:r>
      <w:r>
        <w:rPr>
          <w:rFonts w:ascii="Arial" w:hAnsi="Arial" w:cs="Arial"/>
          <w:sz w:val="24"/>
          <w:szCs w:val="24"/>
        </w:rPr>
        <w:tab/>
        <w:t>3.4</w:t>
      </w:r>
      <w:r>
        <w:rPr>
          <w:rFonts w:ascii="Arial" w:hAnsi="Arial" w:cs="Arial"/>
          <w:sz w:val="24"/>
          <w:szCs w:val="24"/>
        </w:rPr>
        <w:tab/>
      </w:r>
      <w:r>
        <w:rPr>
          <w:rFonts w:ascii="Arial" w:hAnsi="Arial" w:cs="Arial"/>
          <w:sz w:val="24"/>
          <w:szCs w:val="24"/>
        </w:rPr>
        <w:tab/>
        <w:t>2.6</w:t>
      </w:r>
      <w:r>
        <w:rPr>
          <w:rFonts w:ascii="Arial" w:hAnsi="Arial" w:cs="Arial"/>
          <w:sz w:val="24"/>
          <w:szCs w:val="24"/>
        </w:rPr>
        <w:br/>
        <w:t>cyclopium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r>
        <w:rPr>
          <w:rFonts w:ascii="Arial" w:hAnsi="Arial" w:cs="Arial"/>
          <w:sz w:val="24"/>
          <w:szCs w:val="24"/>
        </w:rPr>
        <w:tab/>
      </w:r>
      <w:r>
        <w:rPr>
          <w:rFonts w:ascii="Arial" w:hAnsi="Arial" w:cs="Arial"/>
          <w:sz w:val="24"/>
          <w:szCs w:val="24"/>
        </w:rPr>
        <w:tab/>
      </w:r>
      <w:r>
        <w:rPr>
          <w:rFonts w:ascii="Arial" w:hAnsi="Arial" w:cs="Arial"/>
          <w:sz w:val="24"/>
          <w:szCs w:val="24"/>
        </w:rPr>
        <w:tab/>
        <w:t>3.4</w:t>
      </w:r>
      <w:r>
        <w:rPr>
          <w:rFonts w:ascii="Arial" w:hAnsi="Arial" w:cs="Arial"/>
          <w:sz w:val="24"/>
          <w:szCs w:val="24"/>
        </w:rPr>
        <w:tab/>
      </w:r>
      <w:r>
        <w:rPr>
          <w:rFonts w:ascii="Arial" w:hAnsi="Arial" w:cs="Arial"/>
          <w:sz w:val="24"/>
          <w:szCs w:val="24"/>
        </w:rPr>
        <w:tab/>
        <w:t>2.7</w:t>
      </w:r>
      <w:r>
        <w:rPr>
          <w:rFonts w:ascii="Arial" w:hAnsi="Arial" w:cs="Arial"/>
          <w:sz w:val="24"/>
          <w:szCs w:val="24"/>
        </w:rPr>
        <w:br/>
        <w:t>patulum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w:t>
      </w:r>
      <w:r>
        <w:rPr>
          <w:rFonts w:ascii="Arial" w:hAnsi="Arial" w:cs="Arial"/>
          <w:sz w:val="24"/>
          <w:szCs w:val="24"/>
        </w:rPr>
        <w:tab/>
      </w:r>
      <w:r>
        <w:rPr>
          <w:rFonts w:ascii="Arial" w:hAnsi="Arial" w:cs="Arial"/>
          <w:sz w:val="24"/>
          <w:szCs w:val="24"/>
        </w:rPr>
        <w:tab/>
      </w:r>
      <w:r>
        <w:rPr>
          <w:rFonts w:ascii="Arial" w:hAnsi="Arial" w:cs="Arial"/>
          <w:sz w:val="24"/>
          <w:szCs w:val="24"/>
        </w:rPr>
        <w:tab/>
        <w:t>3.5</w:t>
      </w:r>
      <w:r>
        <w:rPr>
          <w:rFonts w:ascii="Arial" w:hAnsi="Arial" w:cs="Arial"/>
          <w:sz w:val="24"/>
          <w:szCs w:val="24"/>
        </w:rPr>
        <w:tab/>
      </w:r>
      <w:r>
        <w:rPr>
          <w:rFonts w:ascii="Arial" w:hAnsi="Arial" w:cs="Arial"/>
          <w:sz w:val="24"/>
          <w:szCs w:val="24"/>
        </w:rPr>
        <w:tab/>
        <w:t>2.8</w:t>
      </w:r>
      <w:r>
        <w:rPr>
          <w:rFonts w:ascii="Arial" w:hAnsi="Arial" w:cs="Arial"/>
          <w:sz w:val="24"/>
          <w:szCs w:val="24"/>
        </w:rPr>
        <w:br/>
      </w:r>
      <w:r w:rsidR="00C410B1">
        <w:rPr>
          <w:rFonts w:ascii="Arial" w:hAnsi="Arial" w:cs="Arial"/>
          <w:sz w:val="24"/>
          <w:szCs w:val="24"/>
        </w:rPr>
        <w:t>CONTROL</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1.2</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3.5</w:t>
      </w:r>
      <w:r w:rsidR="00C410B1">
        <w:rPr>
          <w:rFonts w:ascii="Arial" w:hAnsi="Arial" w:cs="Arial"/>
          <w:sz w:val="24"/>
          <w:szCs w:val="24"/>
        </w:rPr>
        <w:tab/>
      </w:r>
      <w:r w:rsidR="00C410B1">
        <w:rPr>
          <w:rFonts w:ascii="Arial" w:hAnsi="Arial" w:cs="Arial"/>
          <w:sz w:val="24"/>
          <w:szCs w:val="24"/>
        </w:rPr>
        <w:tab/>
        <w:t>2.7</w:t>
      </w:r>
      <w:r w:rsidR="00C410B1">
        <w:rPr>
          <w:rFonts w:ascii="Arial" w:hAnsi="Arial" w:cs="Arial"/>
          <w:sz w:val="24"/>
          <w:szCs w:val="24"/>
        </w:rPr>
        <w:br/>
        <w:t>citrinum</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1.3</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3.4</w:t>
      </w:r>
      <w:r w:rsidR="00C410B1">
        <w:rPr>
          <w:rFonts w:ascii="Arial" w:hAnsi="Arial" w:cs="Arial"/>
          <w:sz w:val="24"/>
          <w:szCs w:val="24"/>
        </w:rPr>
        <w:tab/>
      </w:r>
      <w:r w:rsidR="00C410B1">
        <w:rPr>
          <w:rFonts w:ascii="Arial" w:hAnsi="Arial" w:cs="Arial"/>
          <w:sz w:val="24"/>
          <w:szCs w:val="24"/>
        </w:rPr>
        <w:tab/>
        <w:t>2.7</w:t>
      </w:r>
      <w:r w:rsidR="00C410B1">
        <w:rPr>
          <w:rFonts w:ascii="Arial" w:hAnsi="Arial" w:cs="Arial"/>
          <w:sz w:val="24"/>
          <w:szCs w:val="24"/>
        </w:rPr>
        <w:br/>
        <w:t>cyclopium</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1.1</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3.4</w:t>
      </w:r>
      <w:r w:rsidR="00C410B1">
        <w:rPr>
          <w:rFonts w:ascii="Arial" w:hAnsi="Arial" w:cs="Arial"/>
          <w:sz w:val="24"/>
          <w:szCs w:val="24"/>
        </w:rPr>
        <w:tab/>
      </w:r>
      <w:r w:rsidR="00C410B1">
        <w:rPr>
          <w:rFonts w:ascii="Arial" w:hAnsi="Arial" w:cs="Arial"/>
          <w:sz w:val="24"/>
          <w:szCs w:val="24"/>
        </w:rPr>
        <w:tab/>
        <w:t>2.6</w:t>
      </w:r>
      <w:r w:rsidR="00C410B1">
        <w:rPr>
          <w:rFonts w:ascii="Arial" w:hAnsi="Arial" w:cs="Arial"/>
          <w:sz w:val="24"/>
          <w:szCs w:val="24"/>
        </w:rPr>
        <w:br/>
        <w:t>viridicatum</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0.9</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3.0</w:t>
      </w:r>
      <w:r w:rsidR="00C410B1">
        <w:rPr>
          <w:rFonts w:ascii="Arial" w:hAnsi="Arial" w:cs="Arial"/>
          <w:sz w:val="24"/>
          <w:szCs w:val="24"/>
        </w:rPr>
        <w:tab/>
      </w:r>
      <w:r w:rsidR="00C410B1">
        <w:rPr>
          <w:rFonts w:ascii="Arial" w:hAnsi="Arial" w:cs="Arial"/>
          <w:sz w:val="24"/>
          <w:szCs w:val="24"/>
        </w:rPr>
        <w:tab/>
        <w:t>2.4</w:t>
      </w:r>
      <w:r w:rsidR="00C410B1">
        <w:rPr>
          <w:rFonts w:ascii="Arial" w:hAnsi="Arial" w:cs="Arial"/>
          <w:sz w:val="24"/>
          <w:szCs w:val="24"/>
        </w:rPr>
        <w:br/>
        <w:t>rubrum</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0.4</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2.9</w:t>
      </w:r>
      <w:r w:rsidR="00C410B1">
        <w:rPr>
          <w:rFonts w:ascii="Arial" w:hAnsi="Arial" w:cs="Arial"/>
          <w:sz w:val="24"/>
          <w:szCs w:val="24"/>
        </w:rPr>
        <w:tab/>
      </w:r>
      <w:r w:rsidR="00C410B1">
        <w:rPr>
          <w:rFonts w:ascii="Arial" w:hAnsi="Arial" w:cs="Arial"/>
          <w:sz w:val="24"/>
          <w:szCs w:val="24"/>
        </w:rPr>
        <w:tab/>
        <w:t>2.5</w:t>
      </w:r>
      <w:r w:rsidR="00C410B1">
        <w:rPr>
          <w:rFonts w:ascii="Arial" w:hAnsi="Arial" w:cs="Arial"/>
          <w:sz w:val="24"/>
          <w:szCs w:val="24"/>
        </w:rPr>
        <w:br/>
        <w:t>expansum</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0.2</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2.8</w:t>
      </w:r>
      <w:r w:rsidR="00C410B1">
        <w:rPr>
          <w:rFonts w:ascii="Arial" w:hAnsi="Arial" w:cs="Arial"/>
          <w:sz w:val="24"/>
          <w:szCs w:val="24"/>
        </w:rPr>
        <w:tab/>
      </w:r>
      <w:r w:rsidR="00C410B1">
        <w:rPr>
          <w:rFonts w:ascii="Arial" w:hAnsi="Arial" w:cs="Arial"/>
          <w:sz w:val="24"/>
          <w:szCs w:val="24"/>
        </w:rPr>
        <w:tab/>
        <w:t>2.2</w:t>
      </w:r>
      <w:r w:rsidR="00C410B1">
        <w:rPr>
          <w:rFonts w:ascii="Arial" w:hAnsi="Arial" w:cs="Arial"/>
          <w:sz w:val="24"/>
          <w:szCs w:val="24"/>
        </w:rPr>
        <w:br/>
        <w:t>purpurogenum</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0.2</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2.7</w:t>
      </w:r>
      <w:r w:rsidR="00C410B1">
        <w:rPr>
          <w:rFonts w:ascii="Arial" w:hAnsi="Arial" w:cs="Arial"/>
          <w:sz w:val="24"/>
          <w:szCs w:val="24"/>
        </w:rPr>
        <w:tab/>
      </w:r>
      <w:r w:rsidR="00C410B1">
        <w:rPr>
          <w:rFonts w:ascii="Arial" w:hAnsi="Arial" w:cs="Arial"/>
          <w:sz w:val="24"/>
          <w:szCs w:val="24"/>
        </w:rPr>
        <w:tab/>
        <w:t>2.1</w:t>
      </w:r>
      <w:r w:rsidR="00C410B1">
        <w:rPr>
          <w:rFonts w:ascii="Arial" w:hAnsi="Arial" w:cs="Arial"/>
          <w:sz w:val="24"/>
          <w:szCs w:val="24"/>
        </w:rPr>
        <w:br/>
        <w:t>expansum</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0.1</w:t>
      </w:r>
      <w:r w:rsidR="00C410B1">
        <w:rPr>
          <w:rFonts w:ascii="Arial" w:hAnsi="Arial" w:cs="Arial"/>
          <w:sz w:val="24"/>
          <w:szCs w:val="24"/>
        </w:rPr>
        <w:tab/>
      </w:r>
      <w:r w:rsidR="00C410B1">
        <w:rPr>
          <w:rFonts w:ascii="Arial" w:hAnsi="Arial" w:cs="Arial"/>
          <w:sz w:val="24"/>
          <w:szCs w:val="24"/>
        </w:rPr>
        <w:tab/>
      </w:r>
      <w:r w:rsidR="00C410B1">
        <w:rPr>
          <w:rFonts w:ascii="Arial" w:hAnsi="Arial" w:cs="Arial"/>
          <w:sz w:val="24"/>
          <w:szCs w:val="24"/>
        </w:rPr>
        <w:tab/>
        <w:t>2.7</w:t>
      </w:r>
      <w:r w:rsidR="00C410B1">
        <w:rPr>
          <w:rFonts w:ascii="Arial" w:hAnsi="Arial" w:cs="Arial"/>
          <w:sz w:val="24"/>
          <w:szCs w:val="24"/>
        </w:rPr>
        <w:tab/>
      </w:r>
      <w:r w:rsidR="00C410B1">
        <w:rPr>
          <w:rFonts w:ascii="Arial" w:hAnsi="Arial" w:cs="Arial"/>
          <w:sz w:val="24"/>
          <w:szCs w:val="24"/>
        </w:rPr>
        <w:tab/>
        <w:t>2.0</w:t>
      </w:r>
    </w:p>
    <w:p w:rsidR="00C410B1" w:rsidRDefault="00C410B1" w:rsidP="0079431D">
      <w:pPr>
        <w:spacing w:before="240" w:after="0" w:line="240" w:lineRule="auto"/>
        <w:rPr>
          <w:rFonts w:ascii="Arial" w:hAnsi="Arial" w:cs="Arial"/>
          <w:sz w:val="24"/>
          <w:szCs w:val="24"/>
        </w:rPr>
      </w:pPr>
    </w:p>
    <w:p w:rsidR="0040307C" w:rsidRDefault="00C410B1" w:rsidP="0079431D">
      <w:pPr>
        <w:spacing w:before="240" w:after="0" w:line="240" w:lineRule="auto"/>
        <w:rPr>
          <w:rFonts w:ascii="Arial" w:hAnsi="Arial" w:cs="Arial"/>
          <w:sz w:val="24"/>
          <w:szCs w:val="24"/>
        </w:rPr>
      </w:pPr>
      <w:r>
        <w:rPr>
          <w:rFonts w:ascii="Arial" w:hAnsi="Arial" w:cs="Arial"/>
          <w:sz w:val="24"/>
          <w:szCs w:val="24"/>
        </w:rPr>
        <w:t>YOSHIDA, T</w:t>
      </w:r>
      <w:proofErr w:type="gramStart"/>
      <w:r>
        <w:rPr>
          <w:rFonts w:ascii="Arial" w:hAnsi="Arial" w:cs="Arial"/>
          <w:sz w:val="24"/>
          <w:szCs w:val="24"/>
        </w:rPr>
        <w:t>.</w:t>
      </w:r>
      <w:proofErr w:type="gramEnd"/>
      <w:r>
        <w:rPr>
          <w:rFonts w:ascii="Arial" w:hAnsi="Arial" w:cs="Arial"/>
          <w:sz w:val="24"/>
          <w:szCs w:val="24"/>
        </w:rPr>
        <w:br/>
        <w:t>FACULTY OF AGRICULTURE</w:t>
      </w:r>
      <w:r>
        <w:rPr>
          <w:rFonts w:ascii="Arial" w:hAnsi="Arial" w:cs="Arial"/>
          <w:sz w:val="24"/>
          <w:szCs w:val="24"/>
        </w:rPr>
        <w:br/>
        <w:t>OKAYAMA UNIVERSITY</w:t>
      </w:r>
      <w:r>
        <w:rPr>
          <w:rFonts w:ascii="Arial" w:hAnsi="Arial" w:cs="Arial"/>
          <w:sz w:val="24"/>
          <w:szCs w:val="24"/>
        </w:rPr>
        <w:br/>
        <w:t>OKAYAMA, JAPAN</w:t>
      </w:r>
    </w:p>
    <w:p w:rsidR="00C44EC6" w:rsidRDefault="0040307C" w:rsidP="000324A4">
      <w:pPr>
        <w:spacing w:before="240" w:after="0" w:line="240" w:lineRule="auto"/>
        <w:jc w:val="both"/>
        <w:rPr>
          <w:rFonts w:ascii="Arial" w:hAnsi="Arial" w:cs="Arial"/>
          <w:sz w:val="24"/>
          <w:szCs w:val="24"/>
        </w:rPr>
      </w:pPr>
      <w:proofErr w:type="gramStart"/>
      <w:r>
        <w:rPr>
          <w:rFonts w:ascii="Arial" w:hAnsi="Arial" w:cs="Arial"/>
          <w:sz w:val="24"/>
          <w:szCs w:val="24"/>
          <w:u w:val="single"/>
        </w:rPr>
        <w:t>Food preference of Tribolium confusum Duv.</w:t>
      </w:r>
      <w:proofErr w:type="gramEnd"/>
      <w:r>
        <w:rPr>
          <w:rFonts w:ascii="Arial" w:hAnsi="Arial" w:cs="Arial"/>
          <w:sz w:val="24"/>
          <w:szCs w:val="24"/>
          <w:u w:val="single"/>
        </w:rPr>
        <w:t xml:space="preserve"> Between sound wheat and wheat flour</w:t>
      </w:r>
    </w:p>
    <w:p w:rsidR="00C44EC6" w:rsidRDefault="00C44EC6" w:rsidP="000324A4">
      <w:pPr>
        <w:spacing w:before="240" w:after="0" w:line="240" w:lineRule="auto"/>
        <w:jc w:val="both"/>
        <w:rPr>
          <w:rFonts w:ascii="Arial" w:hAnsi="Arial" w:cs="Arial"/>
          <w:sz w:val="24"/>
          <w:szCs w:val="24"/>
        </w:rPr>
      </w:pPr>
      <w:proofErr w:type="gramStart"/>
      <w:r>
        <w:rPr>
          <w:rFonts w:ascii="Arial" w:hAnsi="Arial" w:cs="Arial"/>
          <w:sz w:val="24"/>
          <w:szCs w:val="24"/>
          <w:u w:val="single"/>
        </w:rPr>
        <w:t>Tribolium confusum</w:t>
      </w:r>
      <w:r>
        <w:rPr>
          <w:rFonts w:ascii="Arial" w:hAnsi="Arial" w:cs="Arial"/>
          <w:sz w:val="24"/>
          <w:szCs w:val="24"/>
        </w:rPr>
        <w:t xml:space="preserve"> Duv.</w:t>
      </w:r>
      <w:proofErr w:type="gramEnd"/>
      <w:r>
        <w:rPr>
          <w:rFonts w:ascii="Arial" w:hAnsi="Arial" w:cs="Arial"/>
          <w:sz w:val="24"/>
          <w:szCs w:val="24"/>
        </w:rPr>
        <w:t xml:space="preserve"> </w:t>
      </w:r>
      <w:proofErr w:type="gramStart"/>
      <w:r>
        <w:rPr>
          <w:rFonts w:ascii="Arial" w:hAnsi="Arial" w:cs="Arial"/>
          <w:sz w:val="24"/>
          <w:szCs w:val="24"/>
        </w:rPr>
        <w:t>Is considered to be a secondary pest which is associated with crushed or ground cereals and cereal products.</w:t>
      </w:r>
      <w:proofErr w:type="gramEnd"/>
      <w:r>
        <w:rPr>
          <w:rFonts w:ascii="Arial" w:hAnsi="Arial" w:cs="Arial"/>
          <w:sz w:val="24"/>
          <w:szCs w:val="24"/>
        </w:rPr>
        <w:t xml:space="preserve">  In the present paper the food </w:t>
      </w:r>
      <w:proofErr w:type="gramStart"/>
      <w:r>
        <w:rPr>
          <w:rFonts w:ascii="Arial" w:hAnsi="Arial" w:cs="Arial"/>
          <w:sz w:val="24"/>
          <w:szCs w:val="24"/>
        </w:rPr>
        <w:t>preference  of</w:t>
      </w:r>
      <w:proofErr w:type="gramEnd"/>
      <w:r>
        <w:rPr>
          <w:rFonts w:ascii="Arial" w:hAnsi="Arial" w:cs="Arial"/>
          <w:sz w:val="24"/>
          <w:szCs w:val="24"/>
        </w:rPr>
        <w:t xml:space="preserve"> </w:t>
      </w:r>
      <w:r>
        <w:rPr>
          <w:rFonts w:ascii="Arial" w:hAnsi="Arial" w:cs="Arial"/>
          <w:sz w:val="24"/>
          <w:szCs w:val="24"/>
          <w:u w:val="single"/>
        </w:rPr>
        <w:t>T. confusum</w:t>
      </w:r>
      <w:r>
        <w:rPr>
          <w:rFonts w:ascii="Arial" w:hAnsi="Arial" w:cs="Arial"/>
          <w:sz w:val="24"/>
          <w:szCs w:val="24"/>
        </w:rPr>
        <w:t xml:space="preserve"> on two kinds of food, sound wheat and wheat flour, was studied by means of technique whereby the insects were free to chose their food.</w:t>
      </w:r>
    </w:p>
    <w:p w:rsidR="00C44EC6" w:rsidRDefault="00C44EC6" w:rsidP="000324A4">
      <w:pPr>
        <w:spacing w:before="240" w:after="0" w:line="240" w:lineRule="auto"/>
        <w:jc w:val="both"/>
        <w:rPr>
          <w:rFonts w:ascii="Arial" w:hAnsi="Arial" w:cs="Arial"/>
          <w:sz w:val="24"/>
          <w:szCs w:val="24"/>
        </w:rPr>
      </w:pPr>
      <w:r>
        <w:rPr>
          <w:rFonts w:ascii="Arial" w:hAnsi="Arial" w:cs="Arial"/>
          <w:sz w:val="24"/>
          <w:szCs w:val="24"/>
        </w:rPr>
        <w:t xml:space="preserve">An apparatus similar to that described by Loschiavo (1952) was used.  It consisted of 2, 4 or 8 tin small sections 2 cm in height that were put together in a cylindrical chamber </w:t>
      </w:r>
      <w:r>
        <w:rPr>
          <w:rFonts w:ascii="Arial" w:hAnsi="Arial" w:cs="Arial"/>
          <w:sz w:val="24"/>
          <w:szCs w:val="24"/>
        </w:rPr>
        <w:br/>
        <w:t xml:space="preserve">14 cm in diameter.  In the center of the chamber was a </w:t>
      </w:r>
      <w:proofErr w:type="gramStart"/>
      <w:r>
        <w:rPr>
          <w:rFonts w:ascii="Arial" w:hAnsi="Arial" w:cs="Arial"/>
          <w:sz w:val="24"/>
          <w:szCs w:val="24"/>
        </w:rPr>
        <w:t>hole</w:t>
      </w:r>
      <w:proofErr w:type="gramEnd"/>
      <w:r>
        <w:rPr>
          <w:rFonts w:ascii="Arial" w:hAnsi="Arial" w:cs="Arial"/>
          <w:sz w:val="24"/>
          <w:szCs w:val="24"/>
        </w:rPr>
        <w:t xml:space="preserve"> 2 cm in diameter.  The chamber was put in a plastic vessel with cover (Yoshida, 1975).  Each section was filled with equal weight of foods: 68, 34 or 17 g in 2, 4 or 8 sections respectively; soun d wheat alternated with wheat flour.  Ten </w:t>
      </w:r>
      <w:proofErr w:type="gramStart"/>
      <w:r>
        <w:rPr>
          <w:rFonts w:ascii="Arial" w:hAnsi="Arial" w:cs="Arial"/>
          <w:sz w:val="24"/>
          <w:szCs w:val="24"/>
        </w:rPr>
        <w:t>unsexed  adults</w:t>
      </w:r>
      <w:proofErr w:type="gramEnd"/>
      <w:r>
        <w:rPr>
          <w:rFonts w:ascii="Arial" w:hAnsi="Arial" w:cs="Arial"/>
          <w:sz w:val="24"/>
          <w:szCs w:val="24"/>
        </w:rPr>
        <w:t xml:space="preserve"> of the beetle were introduced into the center hole and allowed to choose their food freely.  The test insects were confined to the chamber 7 days at about 30 degree C and 75 per cent R.H.  The chambers were then opened and the number of beetles in each section was counted.  Some beetles were found outside of the chamber in the vessel.  The experiments were replicated 5 times.</w:t>
      </w:r>
    </w:p>
    <w:p w:rsidR="00A17259" w:rsidRDefault="00C44EC6" w:rsidP="000324A4">
      <w:pPr>
        <w:spacing w:before="240" w:after="0" w:line="240" w:lineRule="auto"/>
        <w:jc w:val="both"/>
        <w:rPr>
          <w:rFonts w:ascii="Arial" w:hAnsi="Arial" w:cs="Arial"/>
          <w:sz w:val="24"/>
          <w:szCs w:val="24"/>
        </w:rPr>
      </w:pPr>
      <w:r>
        <w:rPr>
          <w:rFonts w:ascii="Arial" w:hAnsi="Arial" w:cs="Arial"/>
          <w:sz w:val="24"/>
          <w:szCs w:val="24"/>
        </w:rPr>
        <w:t>The result of the experiment was shown in Table 1.</w:t>
      </w:r>
    </w:p>
    <w:p w:rsidR="00A17259" w:rsidRDefault="00A17259" w:rsidP="0079431D">
      <w:pPr>
        <w:spacing w:before="240" w:after="0" w:line="240" w:lineRule="auto"/>
        <w:rPr>
          <w:rFonts w:ascii="Arial" w:hAnsi="Arial" w:cs="Arial"/>
          <w:sz w:val="24"/>
          <w:szCs w:val="24"/>
          <w:u w:val="single"/>
        </w:rPr>
      </w:pPr>
      <w:proofErr w:type="gramStart"/>
      <w:r>
        <w:rPr>
          <w:rFonts w:ascii="Arial" w:hAnsi="Arial" w:cs="Arial"/>
          <w:sz w:val="24"/>
          <w:szCs w:val="24"/>
        </w:rPr>
        <w:t>Table  1</w:t>
      </w:r>
      <w:proofErr w:type="gramEnd"/>
      <w:r>
        <w:rPr>
          <w:rFonts w:ascii="Arial" w:hAnsi="Arial" w:cs="Arial"/>
          <w:sz w:val="24"/>
          <w:szCs w:val="24"/>
        </w:rPr>
        <w:t xml:space="preserve">  - </w:t>
      </w:r>
      <w:r>
        <w:rPr>
          <w:rFonts w:ascii="Arial" w:hAnsi="Arial" w:cs="Arial"/>
          <w:sz w:val="24"/>
          <w:szCs w:val="24"/>
          <w:u w:val="single"/>
        </w:rPr>
        <w:t>Distribution of 10 adults of Tribolium confusum in food preference</w:t>
      </w:r>
      <w:r w:rsidR="000324A4">
        <w:rPr>
          <w:rFonts w:ascii="Arial" w:hAnsi="Arial" w:cs="Arial"/>
          <w:sz w:val="24"/>
          <w:szCs w:val="24"/>
          <w:u w:val="single"/>
        </w:rPr>
        <w:t xml:space="preserve"> </w:t>
      </w:r>
      <w:r>
        <w:rPr>
          <w:rFonts w:ascii="Arial" w:hAnsi="Arial" w:cs="Arial"/>
          <w:sz w:val="24"/>
          <w:szCs w:val="24"/>
          <w:u w:val="single"/>
        </w:rPr>
        <w:t>between sound wheat and wheat flour</w:t>
      </w:r>
    </w:p>
    <w:p w:rsidR="00A17259" w:rsidRDefault="00A17259" w:rsidP="0079431D">
      <w:pPr>
        <w:spacing w:before="240" w:after="0" w:line="240" w:lineRule="auto"/>
        <w:rPr>
          <w:rFonts w:ascii="Arial" w:hAnsi="Arial" w:cs="Arial"/>
          <w:sz w:val="24"/>
          <w:szCs w:val="24"/>
        </w:rPr>
      </w:pPr>
      <w:r>
        <w:rPr>
          <w:rFonts w:ascii="Arial" w:hAnsi="Arial" w:cs="Arial"/>
          <w:sz w:val="24"/>
          <w:szCs w:val="24"/>
        </w:rPr>
        <w:lastRenderedPageBreak/>
        <w:t xml:space="preserve">Chamber divided                                  Number of Beetles           </w:t>
      </w:r>
      <w:r>
        <w:rPr>
          <w:rFonts w:ascii="Arial" w:hAnsi="Arial" w:cs="Arial"/>
          <w:sz w:val="24"/>
          <w:szCs w:val="24"/>
        </w:rPr>
        <w:br/>
        <w:t xml:space="preserve">          into                    Sound Wheat         wheat </w:t>
      </w:r>
      <w:proofErr w:type="gramStart"/>
      <w:r>
        <w:rPr>
          <w:rFonts w:ascii="Arial" w:hAnsi="Arial" w:cs="Arial"/>
          <w:sz w:val="24"/>
          <w:szCs w:val="24"/>
        </w:rPr>
        <w:t>Flour                    Outside</w:t>
      </w:r>
      <w:r>
        <w:rPr>
          <w:rFonts w:ascii="Arial" w:hAnsi="Arial" w:cs="Arial"/>
          <w:sz w:val="24"/>
          <w:szCs w:val="24"/>
        </w:rPr>
        <w:br/>
        <w:t xml:space="preserve">                                   </w:t>
      </w:r>
      <w:proofErr w:type="gramEnd"/>
      <w:r>
        <w:rPr>
          <w:rFonts w:ascii="Arial" w:hAnsi="Arial" w:cs="Arial"/>
          <w:sz w:val="24"/>
          <w:szCs w:val="24"/>
        </w:rPr>
        <w:t xml:space="preserve"> Mean </w:t>
      </w:r>
      <w:r>
        <w:rPr>
          <w:rFonts w:ascii="Arial" w:hAnsi="Arial" w:cs="Arial"/>
          <w:sz w:val="24"/>
          <w:szCs w:val="24"/>
          <w:u w:val="single"/>
        </w:rPr>
        <w:t>+</w:t>
      </w:r>
      <w:r>
        <w:rPr>
          <w:rFonts w:ascii="Arial" w:hAnsi="Arial" w:cs="Arial"/>
          <w:sz w:val="24"/>
          <w:szCs w:val="24"/>
        </w:rPr>
        <w:t xml:space="preserve"> S. E.          Mean </w:t>
      </w:r>
      <w:r>
        <w:rPr>
          <w:rFonts w:ascii="Arial" w:hAnsi="Arial" w:cs="Arial"/>
          <w:sz w:val="24"/>
          <w:szCs w:val="24"/>
          <w:u w:val="single"/>
        </w:rPr>
        <w:t>+</w:t>
      </w:r>
      <w:r>
        <w:rPr>
          <w:rFonts w:ascii="Arial" w:hAnsi="Arial" w:cs="Arial"/>
          <w:sz w:val="24"/>
          <w:szCs w:val="24"/>
        </w:rPr>
        <w:t xml:space="preserve"> S.E.              Mean </w:t>
      </w:r>
      <w:r>
        <w:rPr>
          <w:rFonts w:ascii="Arial" w:hAnsi="Arial" w:cs="Arial"/>
          <w:sz w:val="24"/>
          <w:szCs w:val="24"/>
          <w:u w:val="single"/>
        </w:rPr>
        <w:t>+</w:t>
      </w:r>
      <w:r>
        <w:rPr>
          <w:rFonts w:ascii="Arial" w:hAnsi="Arial" w:cs="Arial"/>
          <w:sz w:val="24"/>
          <w:szCs w:val="24"/>
        </w:rPr>
        <w:t xml:space="preserve"> S. E.</w:t>
      </w:r>
    </w:p>
    <w:p w:rsidR="00807DDC" w:rsidRDefault="00A17259" w:rsidP="0079431D">
      <w:pPr>
        <w:spacing w:before="240" w:after="0" w:line="240" w:lineRule="auto"/>
        <w:rPr>
          <w:rFonts w:ascii="Arial" w:hAnsi="Arial" w:cs="Arial"/>
          <w:sz w:val="24"/>
          <w:szCs w:val="24"/>
        </w:rPr>
      </w:pPr>
      <w:r>
        <w:rPr>
          <w:rFonts w:ascii="Arial" w:hAnsi="Arial" w:cs="Arial"/>
          <w:sz w:val="24"/>
          <w:szCs w:val="24"/>
        </w:rPr>
        <w:t xml:space="preserve">2 Sections                     0.2 </w:t>
      </w:r>
      <w:r>
        <w:rPr>
          <w:rFonts w:ascii="Arial" w:hAnsi="Arial" w:cs="Arial"/>
          <w:sz w:val="24"/>
          <w:szCs w:val="24"/>
          <w:u w:val="single"/>
        </w:rPr>
        <w:t>+</w:t>
      </w:r>
      <w:r>
        <w:rPr>
          <w:rFonts w:ascii="Arial" w:hAnsi="Arial" w:cs="Arial"/>
          <w:sz w:val="24"/>
          <w:szCs w:val="24"/>
        </w:rPr>
        <w:t xml:space="preserve"> 0.447           9.0 </w:t>
      </w:r>
      <w:r>
        <w:rPr>
          <w:rFonts w:ascii="Arial" w:hAnsi="Arial" w:cs="Arial"/>
          <w:sz w:val="24"/>
          <w:szCs w:val="24"/>
          <w:u w:val="single"/>
        </w:rPr>
        <w:t>+</w:t>
      </w:r>
      <w:r>
        <w:rPr>
          <w:rFonts w:ascii="Arial" w:hAnsi="Arial" w:cs="Arial"/>
          <w:sz w:val="24"/>
          <w:szCs w:val="24"/>
        </w:rPr>
        <w:t xml:space="preserve"> 1.225               0.8 </w:t>
      </w:r>
      <w:r>
        <w:rPr>
          <w:rFonts w:ascii="Arial" w:hAnsi="Arial" w:cs="Arial"/>
          <w:sz w:val="24"/>
          <w:szCs w:val="24"/>
          <w:u w:val="single"/>
        </w:rPr>
        <w:t>+</w:t>
      </w:r>
      <w:r>
        <w:rPr>
          <w:rFonts w:ascii="Arial" w:hAnsi="Arial" w:cs="Arial"/>
          <w:sz w:val="24"/>
          <w:szCs w:val="24"/>
        </w:rPr>
        <w:t xml:space="preserve"> 0.837</w:t>
      </w:r>
      <w:r w:rsidR="000324A4">
        <w:rPr>
          <w:rFonts w:ascii="Arial" w:hAnsi="Arial" w:cs="Arial"/>
          <w:sz w:val="24"/>
          <w:szCs w:val="24"/>
        </w:rPr>
        <w:br/>
      </w:r>
      <w:r>
        <w:rPr>
          <w:rFonts w:ascii="Arial" w:hAnsi="Arial" w:cs="Arial"/>
          <w:sz w:val="24"/>
          <w:szCs w:val="24"/>
        </w:rPr>
        <w:t xml:space="preserve">4 Sections                     0.6 </w:t>
      </w:r>
      <w:r>
        <w:rPr>
          <w:rFonts w:ascii="Arial" w:hAnsi="Arial" w:cs="Arial"/>
          <w:sz w:val="24"/>
          <w:szCs w:val="24"/>
          <w:u w:val="single"/>
        </w:rPr>
        <w:t>+</w:t>
      </w:r>
      <w:r>
        <w:rPr>
          <w:rFonts w:ascii="Arial" w:hAnsi="Arial" w:cs="Arial"/>
          <w:sz w:val="24"/>
          <w:szCs w:val="24"/>
        </w:rPr>
        <w:t xml:space="preserve"> 0.548           9.2 </w:t>
      </w:r>
      <w:r>
        <w:rPr>
          <w:rFonts w:ascii="Arial" w:hAnsi="Arial" w:cs="Arial"/>
          <w:sz w:val="24"/>
          <w:szCs w:val="24"/>
          <w:u w:val="single"/>
        </w:rPr>
        <w:t>+</w:t>
      </w:r>
      <w:r>
        <w:rPr>
          <w:rFonts w:ascii="Arial" w:hAnsi="Arial" w:cs="Arial"/>
          <w:sz w:val="24"/>
          <w:szCs w:val="24"/>
        </w:rPr>
        <w:t xml:space="preserve"> 0.447               0.2 </w:t>
      </w:r>
      <w:r>
        <w:rPr>
          <w:rFonts w:ascii="Arial" w:hAnsi="Arial" w:cs="Arial"/>
          <w:sz w:val="24"/>
          <w:szCs w:val="24"/>
          <w:u w:val="single"/>
        </w:rPr>
        <w:t>+</w:t>
      </w:r>
      <w:r>
        <w:rPr>
          <w:rFonts w:ascii="Arial" w:hAnsi="Arial" w:cs="Arial"/>
          <w:sz w:val="24"/>
          <w:szCs w:val="24"/>
        </w:rPr>
        <w:t xml:space="preserve"> 0.447</w:t>
      </w:r>
      <w:r w:rsidR="000324A4">
        <w:rPr>
          <w:rFonts w:ascii="Arial" w:hAnsi="Arial" w:cs="Arial"/>
          <w:sz w:val="24"/>
          <w:szCs w:val="24"/>
        </w:rPr>
        <w:br/>
      </w:r>
      <w:r>
        <w:rPr>
          <w:rFonts w:ascii="Arial" w:hAnsi="Arial" w:cs="Arial"/>
          <w:sz w:val="24"/>
          <w:szCs w:val="24"/>
        </w:rPr>
        <w:t xml:space="preserve">8 Sections                     0.6 </w:t>
      </w:r>
      <w:r>
        <w:rPr>
          <w:rFonts w:ascii="Arial" w:hAnsi="Arial" w:cs="Arial"/>
          <w:sz w:val="24"/>
          <w:szCs w:val="24"/>
          <w:u w:val="single"/>
        </w:rPr>
        <w:t>+</w:t>
      </w:r>
      <w:r>
        <w:rPr>
          <w:rFonts w:ascii="Arial" w:hAnsi="Arial" w:cs="Arial"/>
          <w:sz w:val="24"/>
          <w:szCs w:val="24"/>
        </w:rPr>
        <w:t xml:space="preserve"> 0.894           8.2 </w:t>
      </w:r>
      <w:r w:rsidR="0027464D">
        <w:rPr>
          <w:rFonts w:ascii="Arial" w:hAnsi="Arial" w:cs="Arial"/>
          <w:sz w:val="24"/>
          <w:szCs w:val="24"/>
          <w:u w:val="single"/>
        </w:rPr>
        <w:t xml:space="preserve">+ </w:t>
      </w:r>
      <w:r w:rsidR="0027464D">
        <w:rPr>
          <w:rFonts w:ascii="Arial" w:hAnsi="Arial" w:cs="Arial"/>
          <w:sz w:val="24"/>
          <w:szCs w:val="24"/>
        </w:rPr>
        <w:t xml:space="preserve">1.643               1.2 </w:t>
      </w:r>
      <w:r w:rsidR="0027464D">
        <w:rPr>
          <w:rFonts w:ascii="Arial" w:hAnsi="Arial" w:cs="Arial"/>
          <w:sz w:val="24"/>
          <w:szCs w:val="24"/>
          <w:u w:val="single"/>
        </w:rPr>
        <w:t>+</w:t>
      </w:r>
      <w:r w:rsidR="0027464D">
        <w:rPr>
          <w:rFonts w:ascii="Arial" w:hAnsi="Arial" w:cs="Arial"/>
          <w:sz w:val="24"/>
          <w:szCs w:val="24"/>
        </w:rPr>
        <w:t xml:space="preserve"> 1.095</w:t>
      </w:r>
    </w:p>
    <w:p w:rsidR="000C3AAE" w:rsidRDefault="000C3AAE" w:rsidP="000324A4">
      <w:pPr>
        <w:spacing w:before="240" w:after="0" w:line="240" w:lineRule="auto"/>
        <w:jc w:val="both"/>
        <w:rPr>
          <w:rFonts w:ascii="Arial" w:hAnsi="Arial" w:cs="Arial"/>
          <w:sz w:val="24"/>
          <w:szCs w:val="24"/>
        </w:rPr>
      </w:pPr>
      <w:r>
        <w:rPr>
          <w:rFonts w:ascii="Arial" w:hAnsi="Arial" w:cs="Arial"/>
          <w:sz w:val="24"/>
          <w:szCs w:val="24"/>
        </w:rPr>
        <w:t>Almost all beetles preferred wheat flour to sound wheat.  In addition to this it is worthy of note that the beetle showed a marked tendency to aggregation.  The values of Morisita’s I</w:t>
      </w:r>
      <w:r w:rsidR="000324A4">
        <w:rPr>
          <w:rFonts w:ascii="Arial" w:hAnsi="Arial" w:cs="Arial"/>
          <w:sz w:val="24"/>
          <w:szCs w:val="24"/>
        </w:rPr>
        <w:t xml:space="preserve"> </w:t>
      </w:r>
      <w:r>
        <w:rPr>
          <w:rFonts w:ascii="Arial" w:hAnsi="Arial" w:cs="Arial"/>
          <w:sz w:val="24"/>
          <w:szCs w:val="24"/>
        </w:rPr>
        <w:t>index, a measure of dispersion of individuals in a population, were calculated (Morisita, 1959).  The values are shown in Table 2.</w:t>
      </w:r>
    </w:p>
    <w:p w:rsidR="00E16363" w:rsidRDefault="000C3AAE" w:rsidP="0079431D">
      <w:pPr>
        <w:spacing w:before="240" w:after="0" w:line="240" w:lineRule="auto"/>
        <w:rPr>
          <w:rFonts w:ascii="Arial" w:hAnsi="Arial" w:cs="Arial"/>
          <w:sz w:val="24"/>
          <w:szCs w:val="24"/>
        </w:rPr>
      </w:pPr>
      <w:r>
        <w:rPr>
          <w:rFonts w:ascii="Arial" w:hAnsi="Arial" w:cs="Arial"/>
          <w:sz w:val="24"/>
          <w:szCs w:val="24"/>
        </w:rPr>
        <w:t xml:space="preserve">Table 2 – </w:t>
      </w:r>
      <w:r>
        <w:rPr>
          <w:rFonts w:ascii="Arial" w:hAnsi="Arial" w:cs="Arial"/>
          <w:sz w:val="24"/>
          <w:szCs w:val="24"/>
          <w:u w:val="single"/>
        </w:rPr>
        <w:t>The values of 1   for distribution</w:t>
      </w:r>
      <w:r w:rsidR="00E16363">
        <w:rPr>
          <w:rFonts w:ascii="Arial" w:hAnsi="Arial" w:cs="Arial"/>
          <w:sz w:val="24"/>
          <w:szCs w:val="24"/>
          <w:u w:val="single"/>
        </w:rPr>
        <w:t xml:space="preserve"> of Tribolium confusum among</w:t>
      </w:r>
      <w:r w:rsidR="000324A4">
        <w:rPr>
          <w:rFonts w:ascii="Arial" w:hAnsi="Arial" w:cs="Arial"/>
          <w:sz w:val="24"/>
          <w:szCs w:val="24"/>
          <w:u w:val="single"/>
        </w:rPr>
        <w:t xml:space="preserve"> </w:t>
      </w:r>
      <w:r w:rsidR="00E16363">
        <w:rPr>
          <w:rFonts w:ascii="Arial" w:hAnsi="Arial" w:cs="Arial"/>
          <w:sz w:val="24"/>
          <w:szCs w:val="24"/>
          <w:u w:val="single"/>
        </w:rPr>
        <w:t>selected sections</w:t>
      </w:r>
      <w:r w:rsidR="00E16363">
        <w:rPr>
          <w:rFonts w:ascii="Arial" w:hAnsi="Arial" w:cs="Arial"/>
          <w:sz w:val="24"/>
          <w:szCs w:val="24"/>
        </w:rPr>
        <w:t>.</w:t>
      </w:r>
    </w:p>
    <w:p w:rsidR="00E16363" w:rsidRDefault="00E16363" w:rsidP="0079431D">
      <w:pPr>
        <w:spacing w:before="240" w:after="0" w:line="240" w:lineRule="auto"/>
        <w:rPr>
          <w:rFonts w:ascii="Arial" w:hAnsi="Arial" w:cs="Arial"/>
          <w:sz w:val="24"/>
          <w:szCs w:val="24"/>
        </w:rPr>
      </w:pPr>
      <w:r>
        <w:rPr>
          <w:rFonts w:ascii="Arial" w:hAnsi="Arial" w:cs="Arial"/>
          <w:sz w:val="24"/>
          <w:szCs w:val="24"/>
        </w:rPr>
        <w:t xml:space="preserve">No. of experiments                                     Values </w:t>
      </w:r>
      <w:proofErr w:type="gramStart"/>
      <w:r>
        <w:rPr>
          <w:rFonts w:ascii="Arial" w:hAnsi="Arial" w:cs="Arial"/>
          <w:sz w:val="24"/>
          <w:szCs w:val="24"/>
        </w:rPr>
        <w:t>of  I</w:t>
      </w:r>
      <w:proofErr w:type="gramEnd"/>
      <w:r>
        <w:rPr>
          <w:rFonts w:ascii="Arial" w:hAnsi="Arial" w:cs="Arial"/>
          <w:sz w:val="24"/>
          <w:szCs w:val="24"/>
        </w:rPr>
        <w:br/>
        <w:t xml:space="preserve">                                                        Chamber  Divided  Into</w:t>
      </w:r>
      <w:r>
        <w:rPr>
          <w:rFonts w:ascii="Arial" w:hAnsi="Arial" w:cs="Arial"/>
          <w:sz w:val="24"/>
          <w:szCs w:val="24"/>
        </w:rPr>
        <w:br/>
        <w:t xml:space="preserve">                                                  4 Sections              8 Sections</w:t>
      </w:r>
      <w:r>
        <w:rPr>
          <w:rFonts w:ascii="Arial" w:hAnsi="Arial" w:cs="Arial"/>
          <w:sz w:val="24"/>
          <w:szCs w:val="24"/>
        </w:rPr>
        <w:br/>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1.600</w:t>
      </w:r>
      <w:r>
        <w:rPr>
          <w:rFonts w:ascii="Arial" w:hAnsi="Arial" w:cs="Arial"/>
          <w:sz w:val="24"/>
          <w:szCs w:val="24"/>
        </w:rPr>
        <w:tab/>
      </w:r>
      <w:r>
        <w:rPr>
          <w:rFonts w:ascii="Arial" w:hAnsi="Arial" w:cs="Arial"/>
          <w:sz w:val="24"/>
          <w:szCs w:val="24"/>
        </w:rPr>
        <w:tab/>
      </w:r>
      <w:r>
        <w:rPr>
          <w:rFonts w:ascii="Arial" w:hAnsi="Arial" w:cs="Arial"/>
          <w:sz w:val="24"/>
          <w:szCs w:val="24"/>
        </w:rPr>
        <w:tab/>
        <w:t>2.857</w:t>
      </w:r>
      <w:r>
        <w:rPr>
          <w:rFonts w:ascii="Arial" w:hAnsi="Arial" w:cs="Arial"/>
          <w:sz w:val="24"/>
          <w:szCs w:val="24"/>
        </w:rPr>
        <w:br/>
        <w:t>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1.422</w:t>
      </w:r>
      <w:r>
        <w:rPr>
          <w:rFonts w:ascii="Arial" w:hAnsi="Arial" w:cs="Arial"/>
          <w:sz w:val="24"/>
          <w:szCs w:val="24"/>
        </w:rPr>
        <w:tab/>
      </w:r>
      <w:r>
        <w:rPr>
          <w:rFonts w:ascii="Arial" w:hAnsi="Arial" w:cs="Arial"/>
          <w:sz w:val="24"/>
          <w:szCs w:val="24"/>
        </w:rPr>
        <w:tab/>
      </w:r>
      <w:r>
        <w:rPr>
          <w:rFonts w:ascii="Arial" w:hAnsi="Arial" w:cs="Arial"/>
          <w:sz w:val="24"/>
          <w:szCs w:val="24"/>
        </w:rPr>
        <w:tab/>
        <w:t>2.667</w:t>
      </w:r>
      <w:r w:rsidR="000324A4">
        <w:rPr>
          <w:rFonts w:ascii="Arial" w:hAnsi="Arial" w:cs="Arial"/>
          <w:sz w:val="24"/>
          <w:szCs w:val="24"/>
        </w:rPr>
        <w:br/>
      </w:r>
      <w:r>
        <w:rPr>
          <w:rFonts w:ascii="Arial" w:hAnsi="Arial" w:cs="Arial"/>
          <w:sz w:val="24"/>
          <w:szCs w:val="24"/>
        </w:rPr>
        <w:t>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3.111</w:t>
      </w:r>
      <w:r>
        <w:rPr>
          <w:rFonts w:ascii="Arial" w:hAnsi="Arial" w:cs="Arial"/>
          <w:sz w:val="24"/>
          <w:szCs w:val="24"/>
        </w:rPr>
        <w:tab/>
      </w:r>
      <w:r>
        <w:rPr>
          <w:rFonts w:ascii="Arial" w:hAnsi="Arial" w:cs="Arial"/>
          <w:sz w:val="24"/>
          <w:szCs w:val="24"/>
        </w:rPr>
        <w:tab/>
      </w:r>
      <w:r>
        <w:rPr>
          <w:rFonts w:ascii="Arial" w:hAnsi="Arial" w:cs="Arial"/>
          <w:sz w:val="24"/>
          <w:szCs w:val="24"/>
        </w:rPr>
        <w:tab/>
        <w:t>1.556</w:t>
      </w:r>
      <w:r w:rsidR="000324A4">
        <w:rPr>
          <w:rFonts w:ascii="Arial" w:hAnsi="Arial" w:cs="Arial"/>
          <w:sz w:val="24"/>
          <w:szCs w:val="24"/>
        </w:rPr>
        <w:br/>
      </w:r>
      <w:r>
        <w:rPr>
          <w:rFonts w:ascii="Arial" w:hAnsi="Arial" w:cs="Arial"/>
          <w:sz w:val="24"/>
          <w:szCs w:val="24"/>
        </w:rPr>
        <w:t>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3.200</w:t>
      </w:r>
      <w:r>
        <w:rPr>
          <w:rFonts w:ascii="Arial" w:hAnsi="Arial" w:cs="Arial"/>
          <w:sz w:val="24"/>
          <w:szCs w:val="24"/>
        </w:rPr>
        <w:tab/>
      </w:r>
      <w:r>
        <w:rPr>
          <w:rFonts w:ascii="Arial" w:hAnsi="Arial" w:cs="Arial"/>
          <w:sz w:val="24"/>
          <w:szCs w:val="24"/>
        </w:rPr>
        <w:tab/>
      </w:r>
      <w:r>
        <w:rPr>
          <w:rFonts w:ascii="Arial" w:hAnsi="Arial" w:cs="Arial"/>
          <w:sz w:val="24"/>
          <w:szCs w:val="24"/>
        </w:rPr>
        <w:tab/>
        <w:t>3.022</w:t>
      </w:r>
      <w:r w:rsidR="000324A4">
        <w:rPr>
          <w:rFonts w:ascii="Arial" w:hAnsi="Arial" w:cs="Arial"/>
          <w:sz w:val="24"/>
          <w:szCs w:val="24"/>
        </w:rPr>
        <w:br/>
      </w:r>
      <w:r>
        <w:rPr>
          <w:rFonts w:ascii="Arial" w:hAnsi="Arial" w:cs="Arial"/>
          <w:sz w:val="24"/>
          <w:szCs w:val="24"/>
        </w:rPr>
        <w:t>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3.101</w:t>
      </w:r>
      <w:r>
        <w:rPr>
          <w:rFonts w:ascii="Arial" w:hAnsi="Arial" w:cs="Arial"/>
          <w:sz w:val="24"/>
          <w:szCs w:val="24"/>
        </w:rPr>
        <w:tab/>
      </w:r>
      <w:r>
        <w:rPr>
          <w:rFonts w:ascii="Arial" w:hAnsi="Arial" w:cs="Arial"/>
          <w:sz w:val="24"/>
          <w:szCs w:val="24"/>
        </w:rPr>
        <w:tab/>
      </w:r>
      <w:r>
        <w:rPr>
          <w:rFonts w:ascii="Arial" w:hAnsi="Arial" w:cs="Arial"/>
          <w:sz w:val="24"/>
          <w:szCs w:val="24"/>
        </w:rPr>
        <w:tab/>
        <w:t>2.932</w:t>
      </w:r>
    </w:p>
    <w:p w:rsidR="009E6E59" w:rsidRDefault="009E6E59" w:rsidP="000324A4">
      <w:pPr>
        <w:spacing w:before="240" w:after="0" w:line="240" w:lineRule="auto"/>
        <w:jc w:val="both"/>
        <w:rPr>
          <w:rFonts w:ascii="Arial" w:hAnsi="Arial" w:cs="Arial"/>
          <w:sz w:val="24"/>
          <w:szCs w:val="24"/>
        </w:rPr>
      </w:pPr>
      <w:r>
        <w:rPr>
          <w:rFonts w:ascii="Arial" w:hAnsi="Arial" w:cs="Arial"/>
          <w:sz w:val="24"/>
          <w:szCs w:val="24"/>
        </w:rPr>
        <w:t>All of the values were larger than unity.  The departure from randomness of the distribution was significant at the 5 per cent levels in all of the cases.  This means that the distribution of beetles was contagious; 4 to 9 beetles were found frequently in one flour section.</w:t>
      </w:r>
    </w:p>
    <w:p w:rsidR="009E6E59" w:rsidRDefault="009E6E59" w:rsidP="0079431D">
      <w:pPr>
        <w:spacing w:before="240" w:after="0" w:line="240" w:lineRule="auto"/>
        <w:rPr>
          <w:rFonts w:ascii="Arial" w:hAnsi="Arial" w:cs="Arial"/>
          <w:sz w:val="24"/>
          <w:szCs w:val="24"/>
        </w:rPr>
      </w:pPr>
      <w:r>
        <w:rPr>
          <w:rFonts w:ascii="Arial" w:hAnsi="Arial" w:cs="Arial"/>
          <w:sz w:val="24"/>
          <w:szCs w:val="24"/>
          <w:u w:val="single"/>
        </w:rPr>
        <w:t>References</w:t>
      </w:r>
    </w:p>
    <w:p w:rsidR="000324A4" w:rsidRDefault="009E6E59" w:rsidP="0079431D">
      <w:pPr>
        <w:spacing w:before="240" w:after="0" w:line="240" w:lineRule="auto"/>
        <w:rPr>
          <w:rFonts w:ascii="Arial" w:hAnsi="Arial" w:cs="Arial"/>
          <w:sz w:val="24"/>
          <w:szCs w:val="24"/>
        </w:rPr>
      </w:pPr>
      <w:r>
        <w:rPr>
          <w:rFonts w:ascii="Arial" w:hAnsi="Arial" w:cs="Arial"/>
          <w:sz w:val="24"/>
          <w:szCs w:val="24"/>
        </w:rPr>
        <w:t xml:space="preserve">Loschiavo, S.R., 1952.  </w:t>
      </w:r>
      <w:proofErr w:type="gramStart"/>
      <w:r>
        <w:rPr>
          <w:rFonts w:ascii="Arial" w:hAnsi="Arial" w:cs="Arial"/>
          <w:sz w:val="24"/>
          <w:szCs w:val="24"/>
        </w:rPr>
        <w:t xml:space="preserve">A study of some food preferences of </w:t>
      </w:r>
      <w:r>
        <w:rPr>
          <w:rFonts w:ascii="Arial" w:hAnsi="Arial" w:cs="Arial"/>
          <w:sz w:val="24"/>
          <w:szCs w:val="24"/>
          <w:u w:val="single"/>
        </w:rPr>
        <w:t>Tribolium confusum</w:t>
      </w:r>
      <w:r>
        <w:rPr>
          <w:rFonts w:ascii="Arial" w:hAnsi="Arial" w:cs="Arial"/>
          <w:sz w:val="24"/>
          <w:szCs w:val="24"/>
        </w:rPr>
        <w:t xml:space="preserve"> Duv.</w:t>
      </w:r>
      <w:proofErr w:type="gramEnd"/>
      <w:r w:rsidR="000324A4">
        <w:rPr>
          <w:rFonts w:ascii="Arial" w:hAnsi="Arial" w:cs="Arial"/>
          <w:sz w:val="24"/>
          <w:szCs w:val="24"/>
        </w:rPr>
        <w:t xml:space="preserve"> </w:t>
      </w:r>
      <w:r>
        <w:rPr>
          <w:rFonts w:ascii="Arial" w:hAnsi="Arial" w:cs="Arial"/>
          <w:sz w:val="24"/>
          <w:szCs w:val="24"/>
        </w:rPr>
        <w:t>Cereal Chemistry, 29: 91-107.</w:t>
      </w:r>
    </w:p>
    <w:p w:rsidR="009E6E59" w:rsidRDefault="009E6E59" w:rsidP="0079431D">
      <w:pPr>
        <w:spacing w:before="240" w:after="0" w:line="240" w:lineRule="auto"/>
        <w:rPr>
          <w:rFonts w:ascii="Arial" w:hAnsi="Arial" w:cs="Arial"/>
          <w:sz w:val="24"/>
          <w:szCs w:val="24"/>
        </w:rPr>
      </w:pPr>
      <w:proofErr w:type="gramStart"/>
      <w:r>
        <w:rPr>
          <w:rFonts w:ascii="Arial" w:hAnsi="Arial" w:cs="Arial"/>
          <w:sz w:val="24"/>
          <w:szCs w:val="24"/>
        </w:rPr>
        <w:t>Morisita, M., 1959.</w:t>
      </w:r>
      <w:proofErr w:type="gramEnd"/>
      <w:r>
        <w:rPr>
          <w:rFonts w:ascii="Arial" w:hAnsi="Arial" w:cs="Arial"/>
          <w:sz w:val="24"/>
          <w:szCs w:val="24"/>
        </w:rPr>
        <w:t xml:space="preserve">  </w:t>
      </w:r>
      <w:proofErr w:type="gramStart"/>
      <w:r>
        <w:rPr>
          <w:rFonts w:ascii="Arial" w:hAnsi="Arial" w:cs="Arial"/>
          <w:sz w:val="24"/>
          <w:szCs w:val="24"/>
        </w:rPr>
        <w:t>Measuring of the dispersion of individuals and analysis of the distributional patterns.</w:t>
      </w:r>
      <w:proofErr w:type="gramEnd"/>
      <w:r>
        <w:rPr>
          <w:rFonts w:ascii="Arial" w:hAnsi="Arial" w:cs="Arial"/>
          <w:sz w:val="24"/>
          <w:szCs w:val="24"/>
        </w:rPr>
        <w:t xml:space="preserve">  </w:t>
      </w:r>
      <w:proofErr w:type="gramStart"/>
      <w:r>
        <w:rPr>
          <w:rFonts w:ascii="Arial" w:hAnsi="Arial" w:cs="Arial"/>
          <w:sz w:val="24"/>
          <w:szCs w:val="24"/>
        </w:rPr>
        <w:t>Mem.</w:t>
      </w:r>
      <w:proofErr w:type="gramEnd"/>
      <w:r>
        <w:rPr>
          <w:rFonts w:ascii="Arial" w:hAnsi="Arial" w:cs="Arial"/>
          <w:sz w:val="24"/>
          <w:szCs w:val="24"/>
        </w:rPr>
        <w:t xml:space="preserve">  Fac. Sci. Kyushu Univ., Ser.E</w:t>
      </w:r>
      <w:r w:rsidR="000324A4">
        <w:rPr>
          <w:rFonts w:ascii="Arial" w:hAnsi="Arial" w:cs="Arial"/>
          <w:sz w:val="24"/>
          <w:szCs w:val="24"/>
        </w:rPr>
        <w:t xml:space="preserve"> </w:t>
      </w:r>
      <w:r>
        <w:rPr>
          <w:rFonts w:ascii="Arial" w:hAnsi="Arial" w:cs="Arial"/>
          <w:sz w:val="24"/>
          <w:szCs w:val="24"/>
        </w:rPr>
        <w:t>(Biol.) 2: 215-235.</w:t>
      </w:r>
    </w:p>
    <w:p w:rsidR="008D592F" w:rsidRDefault="009E6E59" w:rsidP="0079431D">
      <w:pPr>
        <w:spacing w:before="240" w:after="0" w:line="240" w:lineRule="auto"/>
        <w:rPr>
          <w:rFonts w:ascii="Arial" w:hAnsi="Arial" w:cs="Arial"/>
          <w:sz w:val="24"/>
          <w:szCs w:val="24"/>
        </w:rPr>
      </w:pPr>
      <w:proofErr w:type="gramStart"/>
      <w:r>
        <w:rPr>
          <w:rFonts w:ascii="Arial" w:hAnsi="Arial" w:cs="Arial"/>
          <w:sz w:val="24"/>
          <w:szCs w:val="24"/>
        </w:rPr>
        <w:t>Yoshida, T., 1975.</w:t>
      </w:r>
      <w:proofErr w:type="gramEnd"/>
      <w:r>
        <w:rPr>
          <w:rFonts w:ascii="Arial" w:hAnsi="Arial" w:cs="Arial"/>
          <w:sz w:val="24"/>
          <w:szCs w:val="24"/>
        </w:rPr>
        <w:t xml:space="preserve">  Milk powder preferences of insets infesting stored products.  </w:t>
      </w:r>
      <w:proofErr w:type="gramStart"/>
      <w:r>
        <w:rPr>
          <w:rFonts w:ascii="Arial" w:hAnsi="Arial" w:cs="Arial"/>
          <w:sz w:val="24"/>
          <w:szCs w:val="24"/>
        </w:rPr>
        <w:t>In</w:t>
      </w:r>
      <w:r w:rsidR="000324A4">
        <w:rPr>
          <w:rFonts w:ascii="Arial" w:hAnsi="Arial" w:cs="Arial"/>
          <w:sz w:val="24"/>
          <w:szCs w:val="24"/>
        </w:rPr>
        <w:t xml:space="preserve"> </w:t>
      </w:r>
      <w:r>
        <w:rPr>
          <w:rFonts w:ascii="Arial" w:hAnsi="Arial" w:cs="Arial"/>
          <w:sz w:val="24"/>
          <w:szCs w:val="24"/>
        </w:rPr>
        <w:t>Reports on Pest insects in Milk Powder, J. Food Hyg.</w:t>
      </w:r>
      <w:proofErr w:type="gramEnd"/>
      <w:r>
        <w:rPr>
          <w:rFonts w:ascii="Arial" w:hAnsi="Arial" w:cs="Arial"/>
          <w:sz w:val="24"/>
          <w:szCs w:val="24"/>
        </w:rPr>
        <w:t xml:space="preserve"> Soc. Japan, 16</w:t>
      </w:r>
      <w:r w:rsidR="000324A4">
        <w:rPr>
          <w:rFonts w:ascii="Arial" w:hAnsi="Arial" w:cs="Arial"/>
          <w:sz w:val="24"/>
          <w:szCs w:val="24"/>
        </w:rPr>
        <w:t xml:space="preserve"> </w:t>
      </w:r>
      <w:r>
        <w:rPr>
          <w:rFonts w:ascii="Arial" w:hAnsi="Arial" w:cs="Arial"/>
          <w:sz w:val="24"/>
          <w:szCs w:val="24"/>
        </w:rPr>
        <w:t>(Special Issue)</w:t>
      </w:r>
      <w:proofErr w:type="gramStart"/>
      <w:r>
        <w:rPr>
          <w:rFonts w:ascii="Arial" w:hAnsi="Arial" w:cs="Arial"/>
          <w:sz w:val="24"/>
          <w:szCs w:val="24"/>
        </w:rPr>
        <w:t>::</w:t>
      </w:r>
      <w:proofErr w:type="gramEnd"/>
      <w:r>
        <w:rPr>
          <w:rFonts w:ascii="Arial" w:hAnsi="Arial" w:cs="Arial"/>
          <w:sz w:val="24"/>
          <w:szCs w:val="24"/>
        </w:rPr>
        <w:t xml:space="preserve"> 74-79.</w:t>
      </w:r>
    </w:p>
    <w:p w:rsidR="008D592F" w:rsidRDefault="008D592F" w:rsidP="0079431D">
      <w:pPr>
        <w:spacing w:before="240" w:after="0" w:line="240" w:lineRule="auto"/>
        <w:rPr>
          <w:rFonts w:ascii="Arial" w:hAnsi="Arial" w:cs="Arial"/>
          <w:sz w:val="24"/>
          <w:szCs w:val="24"/>
        </w:rPr>
      </w:pPr>
    </w:p>
    <w:p w:rsidR="008D592F" w:rsidRDefault="008D592F" w:rsidP="0079431D">
      <w:pPr>
        <w:spacing w:before="240" w:after="0" w:line="240" w:lineRule="auto"/>
        <w:rPr>
          <w:rFonts w:ascii="Arial" w:hAnsi="Arial" w:cs="Arial"/>
          <w:sz w:val="24"/>
          <w:szCs w:val="24"/>
        </w:rPr>
      </w:pPr>
      <w:r>
        <w:rPr>
          <w:rFonts w:ascii="Arial" w:hAnsi="Arial" w:cs="Arial"/>
          <w:sz w:val="24"/>
          <w:szCs w:val="24"/>
        </w:rPr>
        <w:t>KEIM, BARBARA HOWELL</w:t>
      </w:r>
      <w:r>
        <w:rPr>
          <w:rFonts w:ascii="Arial" w:hAnsi="Arial" w:cs="Arial"/>
          <w:sz w:val="24"/>
          <w:szCs w:val="24"/>
        </w:rPr>
        <w:br/>
        <w:t>DEPARTMENT OF BIOLOGY</w:t>
      </w:r>
      <w:r>
        <w:rPr>
          <w:rFonts w:ascii="Arial" w:hAnsi="Arial" w:cs="Arial"/>
          <w:sz w:val="24"/>
          <w:szCs w:val="24"/>
        </w:rPr>
        <w:br/>
        <w:t>WHEATON COLLEGE</w:t>
      </w:r>
      <w:r>
        <w:rPr>
          <w:rFonts w:ascii="Arial" w:hAnsi="Arial" w:cs="Arial"/>
          <w:sz w:val="24"/>
          <w:szCs w:val="24"/>
        </w:rPr>
        <w:br/>
        <w:t>BORTON, MASSACHUSETTS</w:t>
      </w:r>
    </w:p>
    <w:p w:rsidR="008D592F" w:rsidRDefault="008D592F" w:rsidP="0079431D">
      <w:pPr>
        <w:spacing w:before="240" w:after="0" w:line="240" w:lineRule="auto"/>
        <w:rPr>
          <w:rFonts w:ascii="Arial" w:hAnsi="Arial" w:cs="Arial"/>
          <w:sz w:val="24"/>
          <w:szCs w:val="24"/>
          <w:u w:val="single"/>
        </w:rPr>
      </w:pPr>
      <w:r>
        <w:rPr>
          <w:rFonts w:ascii="Arial" w:hAnsi="Arial" w:cs="Arial"/>
          <w:sz w:val="24"/>
          <w:szCs w:val="24"/>
          <w:u w:val="single"/>
        </w:rPr>
        <w:lastRenderedPageBreak/>
        <w:t>A population cage for selection experiments involving Tribolium</w:t>
      </w:r>
    </w:p>
    <w:p w:rsidR="007A28D9" w:rsidRDefault="008D592F" w:rsidP="000324A4">
      <w:pPr>
        <w:spacing w:before="240" w:after="0" w:line="240" w:lineRule="auto"/>
        <w:jc w:val="both"/>
        <w:rPr>
          <w:rFonts w:ascii="Arial" w:hAnsi="Arial" w:cs="Arial"/>
          <w:sz w:val="24"/>
          <w:szCs w:val="24"/>
        </w:rPr>
      </w:pPr>
      <w:r>
        <w:rPr>
          <w:rFonts w:ascii="Arial" w:hAnsi="Arial" w:cs="Arial"/>
          <w:sz w:val="24"/>
          <w:szCs w:val="24"/>
          <w:u w:val="single"/>
        </w:rPr>
        <w:br/>
      </w:r>
      <w:r>
        <w:rPr>
          <w:rFonts w:ascii="Arial" w:hAnsi="Arial" w:cs="Arial"/>
          <w:sz w:val="24"/>
          <w:szCs w:val="24"/>
        </w:rPr>
        <w:t>The population cages to be described were designed for use in selection experiments.  The design fulfills several important criteria needed in our experiments</w:t>
      </w:r>
      <w:proofErr w:type="gramStart"/>
      <w:r>
        <w:rPr>
          <w:rFonts w:ascii="Arial" w:hAnsi="Arial" w:cs="Arial"/>
          <w:sz w:val="24"/>
          <w:szCs w:val="24"/>
        </w:rPr>
        <w:t>;  1</w:t>
      </w:r>
      <w:proofErr w:type="gramEnd"/>
      <w:r>
        <w:rPr>
          <w:rFonts w:ascii="Arial" w:hAnsi="Arial" w:cs="Arial"/>
          <w:sz w:val="24"/>
          <w:szCs w:val="24"/>
        </w:rPr>
        <w:t xml:space="preserve">) allows clear separation between populations, </w:t>
      </w:r>
      <w:r w:rsidR="007A28D9">
        <w:rPr>
          <w:rFonts w:ascii="Arial" w:hAnsi="Arial" w:cs="Arial"/>
          <w:sz w:val="24"/>
          <w:szCs w:val="24"/>
        </w:rPr>
        <w:t xml:space="preserve">  2) permits natural movement of beetles within and between chambers, 3) facilitates removal and replacement of vials of medium for census of progeny.</w:t>
      </w:r>
    </w:p>
    <w:p w:rsidR="007A28D9" w:rsidRDefault="007A28D9" w:rsidP="000324A4">
      <w:pPr>
        <w:spacing w:before="240" w:after="0" w:line="240" w:lineRule="auto"/>
        <w:jc w:val="both"/>
        <w:rPr>
          <w:rFonts w:ascii="Arial" w:hAnsi="Arial" w:cs="Arial"/>
          <w:sz w:val="24"/>
          <w:szCs w:val="24"/>
        </w:rPr>
      </w:pPr>
      <w:r>
        <w:rPr>
          <w:rFonts w:ascii="Arial" w:hAnsi="Arial" w:cs="Arial"/>
          <w:sz w:val="24"/>
          <w:szCs w:val="24"/>
        </w:rPr>
        <w:t xml:space="preserve">Covered, four-chambered plastic boxe, </w:t>
      </w:r>
      <w:proofErr w:type="gramStart"/>
      <w:r>
        <w:rPr>
          <w:rFonts w:ascii="Arial" w:hAnsi="Arial" w:cs="Arial"/>
          <w:sz w:val="24"/>
          <w:szCs w:val="24"/>
        </w:rPr>
        <w:t>8 .</w:t>
      </w:r>
      <w:proofErr w:type="gramEnd"/>
      <w:r>
        <w:rPr>
          <w:rFonts w:ascii="Arial" w:hAnsi="Arial" w:cs="Arial"/>
          <w:sz w:val="24"/>
          <w:szCs w:val="24"/>
        </w:rPr>
        <w:t xml:space="preserve"> 3/8” </w:t>
      </w:r>
      <w:proofErr w:type="gramStart"/>
      <w:r>
        <w:rPr>
          <w:rFonts w:ascii="Arial" w:hAnsi="Arial" w:cs="Arial"/>
          <w:sz w:val="24"/>
          <w:szCs w:val="24"/>
        </w:rPr>
        <w:t>x  2.3</w:t>
      </w:r>
      <w:proofErr w:type="gramEnd"/>
      <w:r>
        <w:rPr>
          <w:rFonts w:ascii="Arial" w:hAnsi="Arial" w:cs="Arial"/>
          <w:sz w:val="24"/>
          <w:szCs w:val="24"/>
        </w:rPr>
        <w:t xml:space="preserve">/4”, (obtainable from Tri-State Plastics) are used (Figure 1).  The extreme chambers house the two separate populations.  Each chamber is large enough to contain five 40 x 25 mm shell vials which can be filled with the appropriate medium.  The vials are easily removed for censusing progeny and for replacement with fresh medium.  To allow for movement from one vial to another and from one chamber to another, simple additions to this basic cage are made.  A small piece of paper, cut to size is put on the floor of each chamber to facilitate movement of the beetles on the smooth plastic.  Movement of the beetles between chambers is facilitated by the use of adhesive tape “ladders” which can be attached to the partition walls and to the sides of the vials.  The beetles are able tot easily move from one vial to the next and from one chamber to </w:t>
      </w:r>
      <w:proofErr w:type="gramStart"/>
      <w:r>
        <w:rPr>
          <w:rFonts w:ascii="Arial" w:hAnsi="Arial" w:cs="Arial"/>
          <w:sz w:val="24"/>
          <w:szCs w:val="24"/>
        </w:rPr>
        <w:t>te</w:t>
      </w:r>
      <w:proofErr w:type="gramEnd"/>
      <w:r>
        <w:rPr>
          <w:rFonts w:ascii="Arial" w:hAnsi="Arial" w:cs="Arial"/>
          <w:sz w:val="24"/>
          <w:szCs w:val="24"/>
        </w:rPr>
        <w:t xml:space="preserve"> next.</w:t>
      </w:r>
    </w:p>
    <w:p w:rsidR="004E75EC" w:rsidRDefault="007A28D9" w:rsidP="000324A4">
      <w:pPr>
        <w:spacing w:before="240" w:after="0" w:line="240" w:lineRule="auto"/>
        <w:jc w:val="both"/>
        <w:rPr>
          <w:rFonts w:ascii="Arial" w:hAnsi="Arial" w:cs="Arial"/>
          <w:sz w:val="24"/>
          <w:szCs w:val="24"/>
        </w:rPr>
      </w:pPr>
      <w:r>
        <w:rPr>
          <w:rFonts w:ascii="Arial" w:hAnsi="Arial" w:cs="Arial"/>
          <w:sz w:val="24"/>
          <w:szCs w:val="24"/>
        </w:rPr>
        <w:t xml:space="preserve">Though these population cages were specifically designed for selection experiment, they can be adapted for use in many experiments which </w:t>
      </w:r>
      <w:proofErr w:type="gramStart"/>
      <w:r>
        <w:rPr>
          <w:rFonts w:ascii="Arial" w:hAnsi="Arial" w:cs="Arial"/>
          <w:sz w:val="24"/>
          <w:szCs w:val="24"/>
        </w:rPr>
        <w:t>require  some</w:t>
      </w:r>
      <w:proofErr w:type="gramEnd"/>
      <w:r>
        <w:rPr>
          <w:rFonts w:ascii="Arial" w:hAnsi="Arial" w:cs="Arial"/>
          <w:sz w:val="24"/>
          <w:szCs w:val="24"/>
        </w:rPr>
        <w:t xml:space="preserve"> separation of populations while at the same time allow for beetle movement between populations.</w:t>
      </w:r>
    </w:p>
    <w:p w:rsidR="004E75EC" w:rsidRDefault="004E75EC" w:rsidP="0079431D">
      <w:pPr>
        <w:spacing w:before="240" w:after="0" w:line="240" w:lineRule="auto"/>
        <w:rPr>
          <w:rFonts w:ascii="Arial" w:hAnsi="Arial" w:cs="Arial"/>
          <w:sz w:val="24"/>
          <w:szCs w:val="24"/>
        </w:rPr>
      </w:pPr>
      <w:r>
        <w:rPr>
          <w:rFonts w:ascii="Arial" w:hAnsi="Arial" w:cs="Arial"/>
          <w:sz w:val="24"/>
          <w:szCs w:val="24"/>
        </w:rPr>
        <w:br/>
        <w:t>TAYLOR, CLARK D</w:t>
      </w:r>
      <w:proofErr w:type="gramStart"/>
      <w:r>
        <w:rPr>
          <w:rFonts w:ascii="Arial" w:hAnsi="Arial" w:cs="Arial"/>
          <w:sz w:val="24"/>
          <w:szCs w:val="24"/>
        </w:rPr>
        <w:t>.</w:t>
      </w:r>
      <w:proofErr w:type="gramEnd"/>
      <w:r>
        <w:rPr>
          <w:rFonts w:ascii="Arial" w:hAnsi="Arial" w:cs="Arial"/>
          <w:sz w:val="24"/>
          <w:szCs w:val="24"/>
        </w:rPr>
        <w:br/>
      </w:r>
      <w:r>
        <w:rPr>
          <w:rFonts w:ascii="Arial" w:hAnsi="Arial" w:cs="Arial"/>
          <w:sz w:val="24"/>
          <w:szCs w:val="24"/>
          <w:u w:val="single"/>
        </w:rPr>
        <w:t>Method for photographing Tribolium metaphase chromosomes</w:t>
      </w:r>
      <w:r>
        <w:rPr>
          <w:rFonts w:ascii="Arial" w:hAnsi="Arial" w:cs="Arial"/>
          <w:sz w:val="24"/>
          <w:szCs w:val="24"/>
        </w:rPr>
        <w:t>.</w:t>
      </w:r>
    </w:p>
    <w:p w:rsidR="004E75EC" w:rsidRDefault="004E75EC" w:rsidP="000324A4">
      <w:pPr>
        <w:spacing w:before="240" w:after="0" w:line="240" w:lineRule="auto"/>
        <w:jc w:val="both"/>
        <w:rPr>
          <w:rFonts w:ascii="Arial" w:hAnsi="Arial" w:cs="Arial"/>
          <w:sz w:val="24"/>
          <w:szCs w:val="24"/>
        </w:rPr>
      </w:pPr>
      <w:r>
        <w:rPr>
          <w:rFonts w:ascii="Arial" w:hAnsi="Arial" w:cs="Arial"/>
          <w:sz w:val="24"/>
          <w:szCs w:val="24"/>
        </w:rPr>
        <w:t xml:space="preserve">Living male pupae of the species under investigation were isolated andheld for dissection.  The best results were obtained from pupae which appeared to be in the middle of the pupal stage.  Pupae which are too young for this procedure appear white and </w:t>
      </w:r>
      <w:proofErr w:type="gramStart"/>
      <w:r>
        <w:rPr>
          <w:rFonts w:ascii="Arial" w:hAnsi="Arial" w:cs="Arial"/>
          <w:sz w:val="24"/>
          <w:szCs w:val="24"/>
        </w:rPr>
        <w:t>glisten,</w:t>
      </w:r>
      <w:proofErr w:type="gramEnd"/>
      <w:r>
        <w:rPr>
          <w:rFonts w:ascii="Arial" w:hAnsi="Arial" w:cs="Arial"/>
          <w:sz w:val="24"/>
          <w:szCs w:val="24"/>
        </w:rPr>
        <w:t xml:space="preserve"> those which are tool old have attained dark melanization of their mandibles and compound eyes, and are generally of a darker color than most mid-stage pupae.</w:t>
      </w:r>
    </w:p>
    <w:p w:rsidR="004E75EC" w:rsidRDefault="004E75EC" w:rsidP="000324A4">
      <w:pPr>
        <w:spacing w:before="240" w:after="0" w:line="240" w:lineRule="auto"/>
        <w:jc w:val="both"/>
        <w:rPr>
          <w:rFonts w:ascii="Arial" w:hAnsi="Arial" w:cs="Arial"/>
          <w:sz w:val="24"/>
          <w:szCs w:val="24"/>
        </w:rPr>
      </w:pPr>
      <w:r>
        <w:rPr>
          <w:rFonts w:ascii="Arial" w:hAnsi="Arial" w:cs="Arial"/>
          <w:sz w:val="24"/>
          <w:szCs w:val="24"/>
        </w:rPr>
        <w:t xml:space="preserve">The best metaphase chromosomes were found in the pupal testes.  The testes were dissected out of the pupae in a solution of 1% sodium citrate and placed immediately into a drop of acetocarmine dye solution on a glass slide.  After five to ten minutes, the drop of dye containing the pupal testes was covered with a glass cover slip and then observed </w:t>
      </w:r>
      <w:proofErr w:type="gramStart"/>
      <w:r>
        <w:rPr>
          <w:rFonts w:ascii="Arial" w:hAnsi="Arial" w:cs="Arial"/>
          <w:sz w:val="24"/>
          <w:szCs w:val="24"/>
        </w:rPr>
        <w:t>under  the</w:t>
      </w:r>
      <w:proofErr w:type="gramEnd"/>
      <w:r>
        <w:rPr>
          <w:rFonts w:ascii="Arial" w:hAnsi="Arial" w:cs="Arial"/>
          <w:sz w:val="24"/>
          <w:szCs w:val="24"/>
        </w:rPr>
        <w:t xml:space="preserve"> low power of a compound microscope.  If any of the testicular lobes were present and undamaged, then the cover slip was covered with a piece of paper toweling and pressed upon gently with a finger or an eraser for approximately five seconds.  After cleaning up any excess dye squeezed out from beneath the cover slip, the slide was once again observed under the compound microscope.  If any areas were found showing metaphase activity under high-dry magnification (4000X), the cover slip was ringed with paraffin in preparation for oil immersion observation.</w:t>
      </w:r>
    </w:p>
    <w:p w:rsidR="004E75EC" w:rsidRDefault="004E75EC" w:rsidP="000324A4">
      <w:pPr>
        <w:spacing w:before="240" w:after="0" w:line="240" w:lineRule="auto"/>
        <w:jc w:val="both"/>
        <w:rPr>
          <w:rFonts w:ascii="Arial" w:hAnsi="Arial" w:cs="Arial"/>
          <w:sz w:val="24"/>
          <w:szCs w:val="24"/>
        </w:rPr>
      </w:pPr>
      <w:r>
        <w:rPr>
          <w:rFonts w:ascii="Arial" w:hAnsi="Arial" w:cs="Arial"/>
          <w:sz w:val="24"/>
          <w:szCs w:val="24"/>
        </w:rPr>
        <w:lastRenderedPageBreak/>
        <w:t xml:space="preserve">Oil immersion observation was done using a phase-contrast microscope at 1250X magnification.  Cells exhibiting the best metaphase plates were photographed, using </w:t>
      </w:r>
      <w:r>
        <w:rPr>
          <w:rFonts w:ascii="Arial" w:hAnsi="Arial" w:cs="Arial"/>
          <w:sz w:val="24"/>
          <w:szCs w:val="24"/>
        </w:rPr>
        <w:br/>
        <w:t>4” by 5” cut film.</w:t>
      </w:r>
    </w:p>
    <w:p w:rsidR="004E75EC" w:rsidRDefault="004E75EC" w:rsidP="000324A4">
      <w:pPr>
        <w:spacing w:before="240" w:after="0" w:line="240" w:lineRule="auto"/>
        <w:jc w:val="both"/>
        <w:rPr>
          <w:rFonts w:ascii="Arial" w:hAnsi="Arial" w:cs="Arial"/>
          <w:sz w:val="24"/>
          <w:szCs w:val="24"/>
        </w:rPr>
      </w:pPr>
      <w:r>
        <w:rPr>
          <w:rFonts w:ascii="Arial" w:hAnsi="Arial" w:cs="Arial"/>
          <w:sz w:val="24"/>
          <w:szCs w:val="24"/>
        </w:rPr>
        <w:t>In order to increase the number of metaphase cells available, a method of administering colchicines to the pupae might prove useful.  As of yet, this has not been tried.</w:t>
      </w:r>
    </w:p>
    <w:p w:rsidR="000324A4" w:rsidRDefault="000324A4" w:rsidP="0079431D">
      <w:pPr>
        <w:spacing w:before="240" w:after="0" w:line="240" w:lineRule="auto"/>
        <w:rPr>
          <w:rFonts w:ascii="Arial" w:hAnsi="Arial" w:cs="Arial"/>
          <w:sz w:val="24"/>
          <w:szCs w:val="24"/>
        </w:rPr>
      </w:pPr>
    </w:p>
    <w:p w:rsidR="0015293C" w:rsidRDefault="0015293C" w:rsidP="0079431D">
      <w:pPr>
        <w:spacing w:before="240" w:after="0" w:line="240" w:lineRule="auto"/>
        <w:rPr>
          <w:rFonts w:ascii="Arial" w:hAnsi="Arial" w:cs="Arial"/>
          <w:sz w:val="24"/>
          <w:szCs w:val="24"/>
        </w:rPr>
      </w:pPr>
      <w:r>
        <w:rPr>
          <w:rFonts w:ascii="Arial" w:hAnsi="Arial" w:cs="Arial"/>
          <w:sz w:val="24"/>
          <w:szCs w:val="24"/>
        </w:rPr>
        <w:t>VAZQUEZ, ALBERTO W</w:t>
      </w:r>
      <w:proofErr w:type="gramStart"/>
      <w:r>
        <w:rPr>
          <w:rFonts w:ascii="Arial" w:hAnsi="Arial" w:cs="Arial"/>
          <w:sz w:val="24"/>
          <w:szCs w:val="24"/>
        </w:rPr>
        <w:t>.</w:t>
      </w:r>
      <w:proofErr w:type="gramEnd"/>
      <w:r>
        <w:rPr>
          <w:rFonts w:ascii="Arial" w:hAnsi="Arial" w:cs="Arial"/>
          <w:sz w:val="24"/>
          <w:szCs w:val="24"/>
        </w:rPr>
        <w:br/>
        <w:t>DIVISION OF MICROBIOLOGY</w:t>
      </w:r>
      <w:r>
        <w:rPr>
          <w:rFonts w:ascii="Arial" w:hAnsi="Arial" w:cs="Arial"/>
          <w:sz w:val="24"/>
          <w:szCs w:val="24"/>
        </w:rPr>
        <w:br/>
        <w:t>FOOD AND DRUG ADMINISTRATION</w:t>
      </w:r>
      <w:r>
        <w:rPr>
          <w:rFonts w:ascii="Arial" w:hAnsi="Arial" w:cs="Arial"/>
          <w:sz w:val="24"/>
          <w:szCs w:val="24"/>
        </w:rPr>
        <w:br/>
        <w:t>WASHINGTON, D.C.</w:t>
      </w:r>
    </w:p>
    <w:p w:rsidR="0015293C" w:rsidRDefault="0015293C" w:rsidP="0079431D">
      <w:pPr>
        <w:spacing w:before="240" w:after="0" w:line="240" w:lineRule="auto"/>
        <w:rPr>
          <w:rFonts w:ascii="Arial" w:hAnsi="Arial" w:cs="Arial"/>
          <w:sz w:val="24"/>
          <w:szCs w:val="24"/>
        </w:rPr>
      </w:pPr>
      <w:r>
        <w:rPr>
          <w:rFonts w:ascii="Arial" w:hAnsi="Arial" w:cs="Arial"/>
          <w:sz w:val="24"/>
          <w:szCs w:val="24"/>
          <w:u w:val="single"/>
        </w:rPr>
        <w:t>Helpful hints for the insectary</w:t>
      </w:r>
      <w:r>
        <w:rPr>
          <w:rFonts w:ascii="Arial" w:hAnsi="Arial" w:cs="Arial"/>
          <w:sz w:val="24"/>
          <w:szCs w:val="24"/>
        </w:rPr>
        <w:t>.</w:t>
      </w:r>
    </w:p>
    <w:p w:rsidR="0015293C" w:rsidRDefault="0015293C" w:rsidP="000324A4">
      <w:pPr>
        <w:spacing w:before="240" w:after="0" w:line="240" w:lineRule="auto"/>
        <w:jc w:val="both"/>
        <w:rPr>
          <w:rFonts w:ascii="Arial" w:hAnsi="Arial" w:cs="Arial"/>
          <w:sz w:val="24"/>
          <w:szCs w:val="24"/>
        </w:rPr>
      </w:pPr>
      <w:r>
        <w:rPr>
          <w:rFonts w:ascii="Arial" w:hAnsi="Arial" w:cs="Arial"/>
          <w:sz w:val="24"/>
          <w:szCs w:val="24"/>
        </w:rPr>
        <w:t>A number of useful techniques have been developed at the Division of Microbiology</w:t>
      </w:r>
      <w:r w:rsidR="00CF40D1">
        <w:rPr>
          <w:rFonts w:ascii="Arial" w:hAnsi="Arial" w:cs="Arial"/>
          <w:sz w:val="24"/>
          <w:szCs w:val="24"/>
        </w:rPr>
        <w:t xml:space="preserve"> insectary which may be helpful to other individuals working with stored product pests.  Some are believed to have originated </w:t>
      </w:r>
      <w:proofErr w:type="gramStart"/>
      <w:r w:rsidR="00CF40D1">
        <w:rPr>
          <w:rFonts w:ascii="Arial" w:hAnsi="Arial" w:cs="Arial"/>
          <w:sz w:val="24"/>
          <w:szCs w:val="24"/>
        </w:rPr>
        <w:t>there,</w:t>
      </w:r>
      <w:proofErr w:type="gramEnd"/>
      <w:r w:rsidR="00CF40D1">
        <w:rPr>
          <w:rFonts w:ascii="Arial" w:hAnsi="Arial" w:cs="Arial"/>
          <w:sz w:val="24"/>
          <w:szCs w:val="24"/>
        </w:rPr>
        <w:t xml:space="preserve"> others have been gleaned from the entomological literature.  It is hoped that the following items will facilitate culture propagation and handling by the reader.</w:t>
      </w:r>
    </w:p>
    <w:p w:rsidR="00CF40D1" w:rsidRPr="00CF40D1" w:rsidRDefault="00CF40D1" w:rsidP="000324A4">
      <w:pPr>
        <w:spacing w:before="240" w:after="0" w:line="240" w:lineRule="auto"/>
        <w:jc w:val="both"/>
        <w:rPr>
          <w:rFonts w:ascii="Arial" w:hAnsi="Arial" w:cs="Arial"/>
          <w:sz w:val="24"/>
          <w:szCs w:val="24"/>
        </w:rPr>
      </w:pPr>
      <w:proofErr w:type="gramStart"/>
      <w:r>
        <w:rPr>
          <w:rFonts w:ascii="Arial" w:hAnsi="Arial" w:cs="Arial"/>
          <w:sz w:val="24"/>
          <w:szCs w:val="24"/>
          <w:u w:val="single"/>
        </w:rPr>
        <w:t>A superior aspirator</w:t>
      </w:r>
      <w:r>
        <w:rPr>
          <w:rFonts w:ascii="Arial" w:hAnsi="Arial" w:cs="Arial"/>
          <w:sz w:val="24"/>
          <w:szCs w:val="24"/>
        </w:rPr>
        <w:t>.</w:t>
      </w:r>
      <w:proofErr w:type="gramEnd"/>
      <w:r>
        <w:rPr>
          <w:rFonts w:ascii="Arial" w:hAnsi="Arial" w:cs="Arial"/>
          <w:sz w:val="24"/>
          <w:szCs w:val="24"/>
        </w:rPr>
        <w:t xml:space="preserve">  Possibly the most useful tool for handling fast moving, or delicate insects, the aspirator poses at least a potential hazard.  Even with a fine gauze or wire screen filter around the suction opening, the possibility of inhalation or ingestion of insect eggs occurs (1).  Consequently the following fritted glass construction was developed.  It also has the advantage of permitting high air flow rates when handling cultures by mechanical suction.</w:t>
      </w:r>
    </w:p>
    <w:p w:rsidR="000324A4" w:rsidRDefault="000324A4" w:rsidP="000324A4">
      <w:pPr>
        <w:spacing w:before="240" w:after="0" w:line="240" w:lineRule="auto"/>
        <w:jc w:val="both"/>
        <w:rPr>
          <w:rFonts w:ascii="Arial" w:hAnsi="Arial" w:cs="Arial"/>
          <w:sz w:val="24"/>
          <w:szCs w:val="24"/>
        </w:rPr>
      </w:pPr>
    </w:p>
    <w:p w:rsidR="00BC3CA9" w:rsidRPr="000324A4" w:rsidRDefault="000324A4" w:rsidP="000324A4">
      <w:pPr>
        <w:pStyle w:val="ListParagraph"/>
        <w:spacing w:before="240" w:after="0" w:line="240" w:lineRule="auto"/>
        <w:ind w:left="0"/>
        <w:jc w:val="center"/>
        <w:rPr>
          <w:rFonts w:ascii="Arial" w:hAnsi="Arial" w:cs="Arial"/>
          <w:b/>
          <w:sz w:val="24"/>
          <w:szCs w:val="24"/>
          <w:u w:val="single"/>
        </w:rPr>
      </w:pPr>
      <w:r w:rsidRPr="000324A4">
        <w:rPr>
          <w:rFonts w:ascii="Arial" w:hAnsi="Arial" w:cs="Arial"/>
          <w:b/>
          <w:sz w:val="24"/>
          <w:szCs w:val="24"/>
          <w:u w:val="single"/>
        </w:rPr>
        <w:t>NOTES -TECHNICAL</w:t>
      </w:r>
    </w:p>
    <w:p w:rsidR="008C2274" w:rsidRDefault="008C2274" w:rsidP="000324A4">
      <w:pPr>
        <w:pStyle w:val="ListParagraph"/>
        <w:spacing w:before="240" w:after="0" w:line="240" w:lineRule="auto"/>
        <w:ind w:left="0"/>
        <w:jc w:val="center"/>
        <w:rPr>
          <w:rFonts w:ascii="Arial" w:hAnsi="Arial" w:cs="Arial"/>
          <w:sz w:val="24"/>
          <w:szCs w:val="24"/>
        </w:rPr>
      </w:pPr>
    </w:p>
    <w:p w:rsidR="008C2274" w:rsidRDefault="008C2274" w:rsidP="000324A4">
      <w:pPr>
        <w:pStyle w:val="ListParagraph"/>
        <w:spacing w:before="240" w:after="0" w:line="240" w:lineRule="auto"/>
        <w:ind w:left="0"/>
        <w:jc w:val="both"/>
        <w:rPr>
          <w:rFonts w:ascii="Arial" w:hAnsi="Arial" w:cs="Arial"/>
          <w:sz w:val="24"/>
          <w:szCs w:val="24"/>
        </w:rPr>
      </w:pPr>
    </w:p>
    <w:p w:rsidR="008C2274" w:rsidRDefault="008C2274"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u w:val="single"/>
        </w:rPr>
        <w:t>Separation techniques for insect cultures</w:t>
      </w:r>
      <w:r>
        <w:rPr>
          <w:rFonts w:ascii="Arial" w:hAnsi="Arial" w:cs="Arial"/>
          <w:sz w:val="24"/>
          <w:szCs w:val="24"/>
        </w:rPr>
        <w:t>.</w:t>
      </w:r>
      <w:proofErr w:type="gramEnd"/>
      <w:r>
        <w:rPr>
          <w:rFonts w:ascii="Arial" w:hAnsi="Arial" w:cs="Arial"/>
          <w:sz w:val="24"/>
          <w:szCs w:val="24"/>
        </w:rPr>
        <w:t xml:space="preserve">  In addition to their obvious use in separating materials by size, sieves can be otherwise utilized in the insectary.  After appropriate size-range separation a sieve fraction can still consist of insect larvae plus cast skins and culture medium residues.  The first operation should be to blow most of the ery light cast skins out of the sieve.  If appreciable undesirable material remains, living insects can be separated by placing the retained material on a $60 sieve and allowing them to cling to the sieve fabric.  The sieve is then tipped over to allow non-clinging items to fall into a pan.  The live material is then jarred into a separate receiver.  Repetitive handling in this manner can nearly quantitatively isolate live insects from culture debris.  Pupae may similarly be isolated “by default”.</w:t>
      </w:r>
    </w:p>
    <w:p w:rsidR="008C2274" w:rsidRDefault="008C2274" w:rsidP="000324A4">
      <w:pPr>
        <w:pStyle w:val="ListParagraph"/>
        <w:spacing w:before="240" w:after="0" w:line="240" w:lineRule="auto"/>
        <w:ind w:left="0"/>
        <w:jc w:val="both"/>
        <w:rPr>
          <w:rFonts w:ascii="Arial" w:hAnsi="Arial" w:cs="Arial"/>
          <w:sz w:val="24"/>
          <w:szCs w:val="24"/>
        </w:rPr>
      </w:pPr>
    </w:p>
    <w:p w:rsidR="008C2274" w:rsidRDefault="008C227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Other unusual techniques deserving mention include placing a mixture of adults, larvae and debris in a watch glass placed on a small beaker nested inside a considerably larger one.  The most active fraction, usually adult, will be concentrated in the outer </w:t>
      </w:r>
      <w:r>
        <w:rPr>
          <w:rFonts w:ascii="Arial" w:hAnsi="Arial" w:cs="Arial"/>
          <w:sz w:val="24"/>
          <w:szCs w:val="24"/>
        </w:rPr>
        <w:lastRenderedPageBreak/>
        <w:t xml:space="preserve">beaker.  Similarly the mixture may be placed on a slanted plan and active material segregated at the lowere end.  Negative phototropism of certain species such as </w:t>
      </w:r>
      <w:r w:rsidR="00695594">
        <w:rPr>
          <w:rFonts w:ascii="Arial" w:hAnsi="Arial" w:cs="Arial"/>
          <w:sz w:val="24"/>
          <w:szCs w:val="24"/>
          <w:u w:val="single"/>
        </w:rPr>
        <w:t xml:space="preserve">Alphitobius </w:t>
      </w:r>
      <w:proofErr w:type="gramStart"/>
      <w:r w:rsidR="00695594">
        <w:rPr>
          <w:rFonts w:ascii="Arial" w:hAnsi="Arial" w:cs="Arial"/>
          <w:sz w:val="24"/>
          <w:szCs w:val="24"/>
          <w:u w:val="single"/>
        </w:rPr>
        <w:t xml:space="preserve">diaperinus </w:t>
      </w:r>
      <w:r w:rsidR="00695594">
        <w:rPr>
          <w:rFonts w:ascii="Arial" w:hAnsi="Arial" w:cs="Arial"/>
          <w:sz w:val="24"/>
          <w:szCs w:val="24"/>
        </w:rPr>
        <w:t xml:space="preserve"> may</w:t>
      </w:r>
      <w:proofErr w:type="gramEnd"/>
      <w:r w:rsidR="00695594">
        <w:rPr>
          <w:rFonts w:ascii="Arial" w:hAnsi="Arial" w:cs="Arial"/>
          <w:sz w:val="24"/>
          <w:szCs w:val="24"/>
        </w:rPr>
        <w:t xml:space="preserve"> be utilized by placing the culture in a flat pan one-third of which is covered by a sheet of cardboard.  Soon almost all adults will migrate to the dark portion.</w:t>
      </w:r>
    </w:p>
    <w:p w:rsidR="00695594" w:rsidRDefault="00695594" w:rsidP="000324A4">
      <w:pPr>
        <w:pStyle w:val="ListParagraph"/>
        <w:spacing w:before="240" w:after="0" w:line="240" w:lineRule="auto"/>
        <w:ind w:left="0"/>
        <w:jc w:val="both"/>
        <w:rPr>
          <w:rFonts w:ascii="Arial" w:hAnsi="Arial" w:cs="Arial"/>
          <w:sz w:val="24"/>
          <w:szCs w:val="24"/>
        </w:rPr>
      </w:pPr>
    </w:p>
    <w:p w:rsidR="00695594" w:rsidRDefault="0069559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Adult </w:t>
      </w:r>
      <w:r>
        <w:rPr>
          <w:rFonts w:ascii="Arial" w:hAnsi="Arial" w:cs="Arial"/>
          <w:sz w:val="24"/>
          <w:szCs w:val="24"/>
          <w:u w:val="single"/>
        </w:rPr>
        <w:t>Oryzaephilus</w:t>
      </w:r>
      <w:r>
        <w:rPr>
          <w:rFonts w:ascii="Arial" w:hAnsi="Arial" w:cs="Arial"/>
          <w:sz w:val="24"/>
          <w:szCs w:val="24"/>
        </w:rPr>
        <w:t xml:space="preserve"> in crowded culture tend to walk upwards, so one convenient way to harvest them is to place the culture jar in a pail of CO  2, supplied by a regulator at ca 1 lb PSIG.  The rim of the jar should be 1 – 1.1/2 inches above the rim of the outer pail.  Insects will walk or fall into the pail where they will be rapidly narcotized.  Excessive exposure to </w:t>
      </w:r>
      <w:proofErr w:type="gramStart"/>
      <w:r>
        <w:rPr>
          <w:rFonts w:ascii="Arial" w:hAnsi="Arial" w:cs="Arial"/>
          <w:sz w:val="24"/>
          <w:szCs w:val="24"/>
        </w:rPr>
        <w:t>CO  2</w:t>
      </w:r>
      <w:proofErr w:type="gramEnd"/>
      <w:r>
        <w:rPr>
          <w:rFonts w:ascii="Arial" w:hAnsi="Arial" w:cs="Arial"/>
          <w:sz w:val="24"/>
          <w:szCs w:val="24"/>
        </w:rPr>
        <w:t xml:space="preserve">  will kill, however. </w:t>
      </w:r>
    </w:p>
    <w:p w:rsidR="00695594" w:rsidRDefault="00695594" w:rsidP="000324A4">
      <w:pPr>
        <w:pStyle w:val="ListParagraph"/>
        <w:spacing w:before="240" w:after="0" w:line="240" w:lineRule="auto"/>
        <w:ind w:left="0"/>
        <w:jc w:val="both"/>
        <w:rPr>
          <w:rFonts w:ascii="Arial" w:hAnsi="Arial" w:cs="Arial"/>
          <w:sz w:val="24"/>
          <w:szCs w:val="24"/>
        </w:rPr>
      </w:pPr>
    </w:p>
    <w:p w:rsidR="00695594" w:rsidRDefault="00695594"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u w:val="single"/>
        </w:rPr>
        <w:t>Maintaining security</w:t>
      </w:r>
      <w:r>
        <w:rPr>
          <w:rFonts w:ascii="Arial" w:hAnsi="Arial" w:cs="Arial"/>
          <w:sz w:val="24"/>
          <w:szCs w:val="24"/>
        </w:rPr>
        <w:t>.</w:t>
      </w:r>
      <w:proofErr w:type="gramEnd"/>
      <w:r>
        <w:rPr>
          <w:rFonts w:ascii="Arial" w:hAnsi="Arial" w:cs="Arial"/>
          <w:sz w:val="24"/>
          <w:szCs w:val="24"/>
        </w:rPr>
        <w:t xml:space="preserve">  Many times the investigator will want to handle fast moving live insect.  If they fly, sleeve type cages are probably the only answer to absolute security, and even they have faults.  For crawling forms an alternative to the expensive and cumbersome oil-moated handling table is to simply work with the culture jars standing in a tray of 70% alcohol or some reasonable equivalent.  A polyethylene was bottle filled with 70-90% isopropanol (more toxic) is handy for “shooting” escapees or generally killing off unnecessary cultures, etc.</w:t>
      </w:r>
    </w:p>
    <w:p w:rsidR="00E67F73" w:rsidRDefault="00E67F73" w:rsidP="000324A4">
      <w:pPr>
        <w:pStyle w:val="ListParagraph"/>
        <w:spacing w:before="240" w:after="0" w:line="240" w:lineRule="auto"/>
        <w:ind w:left="0"/>
        <w:jc w:val="both"/>
        <w:rPr>
          <w:rFonts w:ascii="Arial" w:hAnsi="Arial" w:cs="Arial"/>
          <w:sz w:val="24"/>
          <w:szCs w:val="24"/>
        </w:rPr>
      </w:pPr>
    </w:p>
    <w:p w:rsidR="00E67F73" w:rsidRDefault="00E67F73"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u w:val="single"/>
        </w:rPr>
        <w:t>Volumetric equipment for insect handling</w:t>
      </w:r>
      <w:r>
        <w:rPr>
          <w:rFonts w:ascii="Arial" w:hAnsi="Arial" w:cs="Arial"/>
          <w:sz w:val="24"/>
          <w:szCs w:val="24"/>
        </w:rPr>
        <w:t>.</w:t>
      </w:r>
      <w:proofErr w:type="gramEnd"/>
      <w:r>
        <w:rPr>
          <w:rFonts w:ascii="Arial" w:hAnsi="Arial" w:cs="Arial"/>
          <w:sz w:val="24"/>
          <w:szCs w:val="24"/>
        </w:rPr>
        <w:t xml:space="preserve">  When stating cultures, one of the most convenient ways of assuring that sufficient seeding adults are added is to use small dippers to measure them out.  These may be made by fusing a 3 mm diameter Pyrex rod ca 3” long to the edge of a 1 ml beaker.  Brass cartridge cases, thoroughly cleaned and suitably calibrated with soldered-on wire handles are also useful.  Cal</w:t>
      </w:r>
      <w:proofErr w:type="gramStart"/>
      <w:r>
        <w:rPr>
          <w:rFonts w:ascii="Arial" w:hAnsi="Arial" w:cs="Arial"/>
          <w:sz w:val="24"/>
          <w:szCs w:val="24"/>
        </w:rPr>
        <w:t>. .</w:t>
      </w:r>
      <w:proofErr w:type="gramEnd"/>
      <w:r>
        <w:rPr>
          <w:rFonts w:ascii="Arial" w:hAnsi="Arial" w:cs="Arial"/>
          <w:sz w:val="24"/>
          <w:szCs w:val="24"/>
        </w:rPr>
        <w:t>22 cartridges cut very short are useful scoops for measuring out a few mg. of moth eggs.  The eggs should be weighed into a paper, transferred to a case, their level marked, and the case filed to approximately the correct height.  Test dips of eggs may then be weighed to zero in on correct length.</w:t>
      </w:r>
    </w:p>
    <w:p w:rsidR="00481F2E" w:rsidRDefault="00481F2E" w:rsidP="000324A4">
      <w:pPr>
        <w:pStyle w:val="ListParagraph"/>
        <w:spacing w:before="240" w:after="0" w:line="240" w:lineRule="auto"/>
        <w:ind w:left="0"/>
        <w:jc w:val="both"/>
        <w:rPr>
          <w:rFonts w:ascii="Arial" w:hAnsi="Arial" w:cs="Arial"/>
          <w:sz w:val="24"/>
          <w:szCs w:val="24"/>
        </w:rPr>
      </w:pPr>
    </w:p>
    <w:p w:rsidR="00E611A7" w:rsidRDefault="00481F2E"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u w:val="single"/>
        </w:rPr>
        <w:t>Lids for culture jars</w:t>
      </w:r>
      <w:r>
        <w:rPr>
          <w:rFonts w:ascii="Arial" w:hAnsi="Arial" w:cs="Arial"/>
          <w:sz w:val="24"/>
          <w:szCs w:val="24"/>
        </w:rPr>
        <w:t>.</w:t>
      </w:r>
      <w:proofErr w:type="gramEnd"/>
      <w:r>
        <w:rPr>
          <w:rFonts w:ascii="Arial" w:hAnsi="Arial" w:cs="Arial"/>
          <w:sz w:val="24"/>
          <w:szCs w:val="24"/>
        </w:rPr>
        <w:t xml:space="preserve">  For quart and pint jars little problem of suitable lids occurs since two piece self –sealing caps are universally available.  The outer band can be used to retain a piece of 40-mesh bronze screen and/or a filter paper disc.  For larger or smaller jars, however, some easy method of cutting clean holes in metal lids must be sought.  Radio chassis punches are the ideal solution.  They are relatively inexpensive, and are available in 1/16 inch increments from 3/8 inch to 2 inch diameter.  Consequently even small vials may e provided with wire screen closures.  For 1 gallon wide mouthed jars the big meter-size punch </w:t>
      </w:r>
      <w:r w:rsidR="00F8590D">
        <w:rPr>
          <w:rFonts w:ascii="Arial" w:hAnsi="Arial" w:cs="Arial"/>
          <w:sz w:val="24"/>
          <w:szCs w:val="24"/>
        </w:rPr>
        <w:t xml:space="preserve">2-     /32 inches in diameter is excellent.  </w:t>
      </w:r>
      <w:proofErr w:type="gramStart"/>
      <w:r w:rsidR="00F8590D">
        <w:rPr>
          <w:rFonts w:ascii="Arial" w:hAnsi="Arial" w:cs="Arial"/>
          <w:sz w:val="24"/>
          <w:szCs w:val="24"/>
        </w:rPr>
        <w:t>(Greenlee No.730 M or equivalent).</w:t>
      </w:r>
      <w:proofErr w:type="gramEnd"/>
      <w:r w:rsidR="00F8590D">
        <w:rPr>
          <w:rFonts w:ascii="Arial" w:hAnsi="Arial" w:cs="Arial"/>
          <w:sz w:val="24"/>
          <w:szCs w:val="24"/>
        </w:rPr>
        <w:t xml:space="preserve">  This provides the investigator with excellent rearing containers at minimal expense.</w:t>
      </w:r>
    </w:p>
    <w:p w:rsidR="00E611A7" w:rsidRDefault="00E611A7" w:rsidP="000324A4">
      <w:pPr>
        <w:pStyle w:val="ListParagraph"/>
        <w:spacing w:before="240" w:after="0" w:line="240" w:lineRule="auto"/>
        <w:ind w:left="0"/>
        <w:jc w:val="both"/>
        <w:rPr>
          <w:rFonts w:ascii="Arial" w:hAnsi="Arial" w:cs="Arial"/>
          <w:sz w:val="24"/>
          <w:szCs w:val="24"/>
        </w:rPr>
      </w:pPr>
    </w:p>
    <w:p w:rsidR="00CC2431" w:rsidRDefault="00E611A7"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u w:val="single"/>
        </w:rPr>
        <w:t>Storage of culture media</w:t>
      </w:r>
      <w:r>
        <w:rPr>
          <w:rFonts w:ascii="Arial" w:hAnsi="Arial" w:cs="Arial"/>
          <w:sz w:val="24"/>
          <w:szCs w:val="24"/>
        </w:rPr>
        <w:t>.</w:t>
      </w:r>
      <w:proofErr w:type="gramEnd"/>
      <w:r>
        <w:rPr>
          <w:rFonts w:ascii="Arial" w:hAnsi="Arial" w:cs="Arial"/>
          <w:sz w:val="24"/>
          <w:szCs w:val="24"/>
        </w:rPr>
        <w:t xml:space="preserve">  The large two, three, and five gallon wide-mouthed jars (“glass buckets”) available from various laboratory supply </w:t>
      </w:r>
      <w:proofErr w:type="gramStart"/>
      <w:r>
        <w:rPr>
          <w:rFonts w:ascii="Arial" w:hAnsi="Arial" w:cs="Arial"/>
          <w:sz w:val="24"/>
          <w:szCs w:val="24"/>
        </w:rPr>
        <w:t>houses,</w:t>
      </w:r>
      <w:proofErr w:type="gramEnd"/>
      <w:r>
        <w:rPr>
          <w:rFonts w:ascii="Arial" w:hAnsi="Arial" w:cs="Arial"/>
          <w:sz w:val="24"/>
          <w:szCs w:val="24"/>
        </w:rPr>
        <w:t xml:space="preserve"> or the Atlantic Glass Co. are excellent storage containers.  Their 132 mm cap size permits acces</w:t>
      </w:r>
      <w:r w:rsidR="00CC2431">
        <w:rPr>
          <w:rFonts w:ascii="Arial" w:hAnsi="Arial" w:cs="Arial"/>
          <w:sz w:val="24"/>
          <w:szCs w:val="24"/>
        </w:rPr>
        <w:t>s</w:t>
      </w:r>
      <w:r>
        <w:rPr>
          <w:rFonts w:ascii="Arial" w:hAnsi="Arial" w:cs="Arial"/>
          <w:sz w:val="24"/>
          <w:szCs w:val="24"/>
        </w:rPr>
        <w:t xml:space="preserve"> by a large ladle or scoop for removal of contents.  The screw cap construction excludes insects.  They are also adequate substitutes for the more costly desiccators.  Normally used for </w:t>
      </w:r>
      <w:r>
        <w:rPr>
          <w:rFonts w:ascii="Arial" w:hAnsi="Arial" w:cs="Arial"/>
          <w:sz w:val="24"/>
          <w:szCs w:val="24"/>
        </w:rPr>
        <w:lastRenderedPageBreak/>
        <w:t>constant humidity chambers.  When used for this purpose the investigator</w:t>
      </w:r>
      <w:proofErr w:type="gramStart"/>
      <w:r>
        <w:rPr>
          <w:rFonts w:ascii="Arial" w:hAnsi="Arial" w:cs="Arial"/>
          <w:sz w:val="24"/>
          <w:szCs w:val="24"/>
        </w:rPr>
        <w:t>;s</w:t>
      </w:r>
      <w:proofErr w:type="gramEnd"/>
      <w:r>
        <w:rPr>
          <w:rFonts w:ascii="Arial" w:hAnsi="Arial" w:cs="Arial"/>
          <w:sz w:val="24"/>
          <w:szCs w:val="24"/>
        </w:rPr>
        <w:t xml:space="preserve"> ingenuity must be taxed to design a suitable receptacle for the satured salt solutions required.</w:t>
      </w:r>
      <w:r w:rsidR="00901444">
        <w:rPr>
          <w:rFonts w:ascii="Arial" w:hAnsi="Arial" w:cs="Arial"/>
          <w:sz w:val="24"/>
          <w:szCs w:val="24"/>
        </w:rPr>
        <w:tab/>
      </w:r>
    </w:p>
    <w:p w:rsidR="00CC2431" w:rsidRDefault="00CC2431" w:rsidP="000324A4">
      <w:pPr>
        <w:pStyle w:val="ListParagraph"/>
        <w:spacing w:before="240" w:after="0" w:line="240" w:lineRule="auto"/>
        <w:ind w:left="0"/>
        <w:jc w:val="both"/>
        <w:rPr>
          <w:rFonts w:ascii="Arial" w:hAnsi="Arial" w:cs="Arial"/>
          <w:sz w:val="24"/>
          <w:szCs w:val="24"/>
        </w:rPr>
      </w:pPr>
    </w:p>
    <w:p w:rsidR="003256A4" w:rsidRDefault="00CC2431"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 xml:space="preserve">Introduction of egg </w:t>
      </w:r>
      <w:proofErr w:type="gramStart"/>
      <w:r>
        <w:rPr>
          <w:rFonts w:ascii="Arial" w:hAnsi="Arial" w:cs="Arial"/>
          <w:sz w:val="24"/>
          <w:szCs w:val="24"/>
          <w:u w:val="single"/>
        </w:rPr>
        <w:t>laying</w:t>
      </w:r>
      <w:proofErr w:type="gramEnd"/>
      <w:r>
        <w:rPr>
          <w:rFonts w:ascii="Arial" w:hAnsi="Arial" w:cs="Arial"/>
          <w:sz w:val="24"/>
          <w:szCs w:val="24"/>
        </w:rPr>
        <w:t xml:space="preserve">.  Certain insects such as the cadelle, Siamese grain beetle and the cigarette beetle prefer to oviposit in crevices.  </w:t>
      </w:r>
      <w:r w:rsidR="00EC3876">
        <w:rPr>
          <w:rFonts w:ascii="Arial" w:hAnsi="Arial" w:cs="Arial"/>
          <w:sz w:val="24"/>
          <w:szCs w:val="24"/>
        </w:rPr>
        <w:t>Artificial crevices (3) may be provided by placing a small piece of filter paper between two microscope slides, or 1 x 1 inch acrylic plastic squares held together with rubber bands.  The paper should be ca ¼ inch smaller in dimension than the outer member.  Stacks of filter paper or blotting paper squares also are useful, but eggs cannot be seen when they are used.</w:t>
      </w:r>
    </w:p>
    <w:p w:rsidR="003256A4" w:rsidRDefault="003256A4" w:rsidP="00EF6607">
      <w:pPr>
        <w:pStyle w:val="ListParagraph"/>
        <w:spacing w:before="240" w:after="0" w:line="240" w:lineRule="auto"/>
        <w:ind w:left="0"/>
        <w:rPr>
          <w:rFonts w:ascii="Arial" w:hAnsi="Arial" w:cs="Arial"/>
          <w:sz w:val="24"/>
          <w:szCs w:val="24"/>
        </w:rPr>
      </w:pPr>
    </w:p>
    <w:p w:rsidR="003256A4" w:rsidRDefault="003256A4"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Footnotes</w:t>
      </w:r>
    </w:p>
    <w:p w:rsidR="003256A4" w:rsidRDefault="003256A4" w:rsidP="00EF6607">
      <w:pPr>
        <w:pStyle w:val="ListParagraph"/>
        <w:spacing w:before="240" w:after="0" w:line="240" w:lineRule="auto"/>
        <w:ind w:left="0"/>
        <w:rPr>
          <w:rFonts w:ascii="Arial" w:hAnsi="Arial" w:cs="Arial"/>
          <w:sz w:val="24"/>
          <w:szCs w:val="24"/>
        </w:rPr>
      </w:pPr>
    </w:p>
    <w:p w:rsidR="003256A4" w:rsidRDefault="003256A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(1)Hurd, P.D. 1954.  </w:t>
      </w:r>
      <w:proofErr w:type="gramStart"/>
      <w:r>
        <w:rPr>
          <w:rFonts w:ascii="Arial" w:hAnsi="Arial" w:cs="Arial"/>
          <w:sz w:val="24"/>
          <w:szCs w:val="24"/>
        </w:rPr>
        <w:t>“Myiasis” resulting from the use of the aspirator for the collection of insects.</w:t>
      </w:r>
      <w:proofErr w:type="gramEnd"/>
      <w:r>
        <w:rPr>
          <w:rFonts w:ascii="Arial" w:hAnsi="Arial" w:cs="Arial"/>
          <w:sz w:val="24"/>
          <w:szCs w:val="24"/>
        </w:rPr>
        <w:t xml:space="preserve">  Science 119: 814-815.</w:t>
      </w:r>
    </w:p>
    <w:p w:rsidR="003256A4" w:rsidRDefault="003256A4" w:rsidP="000324A4">
      <w:pPr>
        <w:pStyle w:val="ListParagraph"/>
        <w:spacing w:before="240" w:after="0" w:line="240" w:lineRule="auto"/>
        <w:ind w:left="0"/>
        <w:jc w:val="both"/>
        <w:rPr>
          <w:rFonts w:ascii="Arial" w:hAnsi="Arial" w:cs="Arial"/>
          <w:sz w:val="24"/>
          <w:szCs w:val="24"/>
        </w:rPr>
      </w:pPr>
    </w:p>
    <w:p w:rsidR="00F1050C" w:rsidRDefault="003256A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(2)Bond, E.J. and Monro, H.A., 1954.  </w:t>
      </w:r>
      <w:proofErr w:type="gramStart"/>
      <w:r>
        <w:rPr>
          <w:rFonts w:ascii="Arial" w:hAnsi="Arial" w:cs="Arial"/>
          <w:sz w:val="24"/>
          <w:szCs w:val="24"/>
        </w:rPr>
        <w:t>Rearing the cadelle (</w:t>
      </w:r>
      <w:r>
        <w:rPr>
          <w:rFonts w:ascii="Arial" w:hAnsi="Arial" w:cs="Arial"/>
          <w:sz w:val="24"/>
          <w:szCs w:val="24"/>
          <w:u w:val="single"/>
        </w:rPr>
        <w:t>Tenebroides mauritanicus</w:t>
      </w:r>
      <w:r>
        <w:rPr>
          <w:rFonts w:ascii="Arial" w:hAnsi="Arial" w:cs="Arial"/>
          <w:sz w:val="24"/>
          <w:szCs w:val="24"/>
        </w:rPr>
        <w:t>) as a test insect for insecticidal research.</w:t>
      </w:r>
      <w:proofErr w:type="gramEnd"/>
      <w:r>
        <w:rPr>
          <w:rFonts w:ascii="Arial" w:hAnsi="Arial" w:cs="Arial"/>
          <w:sz w:val="24"/>
          <w:szCs w:val="24"/>
        </w:rPr>
        <w:t xml:space="preserve">  Can. </w:t>
      </w:r>
      <w:proofErr w:type="gramStart"/>
      <w:r>
        <w:rPr>
          <w:rFonts w:ascii="Arial" w:hAnsi="Arial" w:cs="Arial"/>
          <w:sz w:val="24"/>
          <w:szCs w:val="24"/>
        </w:rPr>
        <w:t>Ent</w:t>
      </w:r>
      <w:proofErr w:type="gramEnd"/>
      <w:r>
        <w:rPr>
          <w:rFonts w:ascii="Arial" w:hAnsi="Arial" w:cs="Arial"/>
          <w:sz w:val="24"/>
          <w:szCs w:val="24"/>
        </w:rPr>
        <w:t>. 86: 402-408.</w:t>
      </w:r>
    </w:p>
    <w:p w:rsidR="00F1050C" w:rsidRDefault="00F1050C" w:rsidP="000324A4">
      <w:pPr>
        <w:pStyle w:val="ListParagraph"/>
        <w:spacing w:before="240" w:after="0" w:line="240" w:lineRule="auto"/>
        <w:ind w:left="0"/>
        <w:jc w:val="both"/>
        <w:rPr>
          <w:rFonts w:ascii="Arial" w:hAnsi="Arial" w:cs="Arial"/>
          <w:sz w:val="24"/>
          <w:szCs w:val="24"/>
        </w:rPr>
      </w:pPr>
    </w:p>
    <w:p w:rsidR="00F1050C" w:rsidRDefault="00F1050C"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Haydak’s #1 medium</w:t>
      </w:r>
    </w:p>
    <w:p w:rsidR="00F1050C" w:rsidRDefault="00F1050C" w:rsidP="00EF6607">
      <w:pPr>
        <w:pStyle w:val="ListParagraph"/>
        <w:spacing w:before="240" w:after="0" w:line="240" w:lineRule="auto"/>
        <w:ind w:left="0"/>
        <w:rPr>
          <w:rFonts w:ascii="Arial" w:hAnsi="Arial" w:cs="Arial"/>
          <w:sz w:val="24"/>
          <w:szCs w:val="24"/>
        </w:rPr>
      </w:pPr>
    </w:p>
    <w:p w:rsidR="00F1050C" w:rsidRDefault="00F1050C" w:rsidP="00EF6607">
      <w:pPr>
        <w:pStyle w:val="ListParagraph"/>
        <w:spacing w:before="240" w:after="0" w:line="240" w:lineRule="auto"/>
        <w:ind w:left="0"/>
        <w:rPr>
          <w:rFonts w:ascii="Arial" w:hAnsi="Arial" w:cs="Arial"/>
          <w:sz w:val="24"/>
          <w:szCs w:val="24"/>
        </w:rPr>
      </w:pPr>
      <w:r>
        <w:rPr>
          <w:rFonts w:ascii="Arial" w:hAnsi="Arial" w:cs="Arial"/>
          <w:sz w:val="24"/>
          <w:szCs w:val="24"/>
        </w:rPr>
        <w:tab/>
        <w:t>Corn meal thru #30 sieve</w:t>
      </w:r>
      <w:r>
        <w:rPr>
          <w:rFonts w:ascii="Arial" w:hAnsi="Arial" w:cs="Arial"/>
          <w:sz w:val="24"/>
          <w:szCs w:val="24"/>
        </w:rPr>
        <w:tab/>
      </w:r>
      <w:r>
        <w:rPr>
          <w:rFonts w:ascii="Arial" w:hAnsi="Arial" w:cs="Arial"/>
          <w:sz w:val="24"/>
          <w:szCs w:val="24"/>
        </w:rPr>
        <w:tab/>
      </w:r>
      <w:r>
        <w:rPr>
          <w:rFonts w:ascii="Arial" w:hAnsi="Arial" w:cs="Arial"/>
          <w:sz w:val="24"/>
          <w:szCs w:val="24"/>
        </w:rPr>
        <w:tab/>
        <w:t>4 parts by weight</w:t>
      </w:r>
    </w:p>
    <w:p w:rsidR="00F1050C" w:rsidRDefault="00F1050C" w:rsidP="00EF6607">
      <w:pPr>
        <w:pStyle w:val="ListParagraph"/>
        <w:spacing w:before="240" w:after="0" w:line="240" w:lineRule="auto"/>
        <w:ind w:left="0"/>
        <w:rPr>
          <w:rFonts w:ascii="Arial" w:hAnsi="Arial" w:cs="Arial"/>
          <w:sz w:val="24"/>
          <w:szCs w:val="24"/>
        </w:rPr>
      </w:pPr>
      <w:r>
        <w:rPr>
          <w:rFonts w:ascii="Arial" w:hAnsi="Arial" w:cs="Arial"/>
          <w:sz w:val="24"/>
          <w:szCs w:val="24"/>
        </w:rPr>
        <w:tab/>
        <w:t>Powdered skim milk #30 sieve</w:t>
      </w:r>
      <w:r>
        <w:rPr>
          <w:rFonts w:ascii="Arial" w:hAnsi="Arial" w:cs="Arial"/>
          <w:sz w:val="24"/>
          <w:szCs w:val="24"/>
        </w:rPr>
        <w:tab/>
      </w:r>
      <w:r>
        <w:rPr>
          <w:rFonts w:ascii="Arial" w:hAnsi="Arial" w:cs="Arial"/>
          <w:sz w:val="24"/>
          <w:szCs w:val="24"/>
        </w:rPr>
        <w:tab/>
        <w:t>2 parts by weight</w:t>
      </w:r>
    </w:p>
    <w:p w:rsidR="00F1050C" w:rsidRDefault="00F1050C" w:rsidP="00EF6607">
      <w:pPr>
        <w:pStyle w:val="ListParagraph"/>
        <w:spacing w:before="240" w:after="0" w:line="240" w:lineRule="auto"/>
        <w:ind w:left="0"/>
        <w:rPr>
          <w:rFonts w:ascii="Arial" w:hAnsi="Arial" w:cs="Arial"/>
          <w:sz w:val="24"/>
          <w:szCs w:val="24"/>
        </w:rPr>
      </w:pPr>
      <w:r>
        <w:rPr>
          <w:rFonts w:ascii="Arial" w:hAnsi="Arial" w:cs="Arial"/>
          <w:sz w:val="24"/>
          <w:szCs w:val="24"/>
        </w:rPr>
        <w:tab/>
        <w:t>Wheat flour (white) *</w:t>
      </w:r>
      <w:r>
        <w:rPr>
          <w:rFonts w:ascii="Arial" w:hAnsi="Arial" w:cs="Arial"/>
          <w:sz w:val="24"/>
          <w:szCs w:val="24"/>
        </w:rPr>
        <w:tab/>
      </w:r>
      <w:r>
        <w:rPr>
          <w:rFonts w:ascii="Arial" w:hAnsi="Arial" w:cs="Arial"/>
          <w:sz w:val="24"/>
          <w:szCs w:val="24"/>
        </w:rPr>
        <w:tab/>
      </w:r>
      <w:r>
        <w:rPr>
          <w:rFonts w:ascii="Arial" w:hAnsi="Arial" w:cs="Arial"/>
          <w:sz w:val="24"/>
          <w:szCs w:val="24"/>
        </w:rPr>
        <w:tab/>
        <w:t>2 parts by weight</w:t>
      </w:r>
    </w:p>
    <w:p w:rsidR="00F1050C" w:rsidRDefault="00F1050C" w:rsidP="00EF6607">
      <w:pPr>
        <w:pStyle w:val="ListParagraph"/>
        <w:spacing w:before="240" w:after="0" w:line="240" w:lineRule="auto"/>
        <w:ind w:left="0"/>
        <w:rPr>
          <w:rFonts w:ascii="Arial" w:hAnsi="Arial" w:cs="Arial"/>
          <w:sz w:val="24"/>
          <w:szCs w:val="24"/>
        </w:rPr>
      </w:pPr>
      <w:r>
        <w:rPr>
          <w:rFonts w:ascii="Arial" w:hAnsi="Arial" w:cs="Arial"/>
          <w:sz w:val="24"/>
          <w:szCs w:val="24"/>
        </w:rPr>
        <w:tab/>
        <w:t>Bran thru #30 sieve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 parts by weight</w:t>
      </w:r>
    </w:p>
    <w:p w:rsidR="00901444" w:rsidRDefault="00F1050C" w:rsidP="00EF6607">
      <w:pPr>
        <w:pStyle w:val="ListParagraph"/>
        <w:spacing w:before="240" w:after="0" w:line="240" w:lineRule="auto"/>
        <w:ind w:left="0"/>
        <w:rPr>
          <w:rFonts w:ascii="Arial" w:hAnsi="Arial" w:cs="Arial"/>
          <w:sz w:val="24"/>
          <w:szCs w:val="24"/>
        </w:rPr>
      </w:pPr>
      <w:r>
        <w:rPr>
          <w:rFonts w:ascii="Arial" w:hAnsi="Arial" w:cs="Arial"/>
          <w:sz w:val="24"/>
          <w:szCs w:val="24"/>
        </w:rPr>
        <w:tab/>
        <w:t>Brewers’ yeast</w:t>
      </w:r>
      <w:r w:rsidR="00901444">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 </w:t>
      </w:r>
      <w:proofErr w:type="gramStart"/>
      <w:r>
        <w:rPr>
          <w:rFonts w:ascii="Arial" w:hAnsi="Arial" w:cs="Arial"/>
          <w:sz w:val="24"/>
          <w:szCs w:val="24"/>
        </w:rPr>
        <w:t>part  by</w:t>
      </w:r>
      <w:proofErr w:type="gramEnd"/>
      <w:r>
        <w:rPr>
          <w:rFonts w:ascii="Arial" w:hAnsi="Arial" w:cs="Arial"/>
          <w:sz w:val="24"/>
          <w:szCs w:val="24"/>
        </w:rPr>
        <w:t xml:space="preserve">  weight</w:t>
      </w:r>
    </w:p>
    <w:p w:rsidR="00F1050C" w:rsidRDefault="00F1050C" w:rsidP="00EF6607">
      <w:pPr>
        <w:pStyle w:val="ListParagraph"/>
        <w:spacing w:before="240" w:after="0" w:line="240" w:lineRule="auto"/>
        <w:ind w:left="0"/>
        <w:rPr>
          <w:rFonts w:ascii="Arial" w:hAnsi="Arial" w:cs="Arial"/>
          <w:sz w:val="24"/>
          <w:szCs w:val="24"/>
        </w:rPr>
      </w:pPr>
      <w:r>
        <w:rPr>
          <w:rFonts w:ascii="Arial" w:hAnsi="Arial" w:cs="Arial"/>
          <w:sz w:val="24"/>
          <w:szCs w:val="24"/>
        </w:rPr>
        <w:tab/>
        <w:t>Wheat germ * thru #30 sieve</w:t>
      </w:r>
      <w:r>
        <w:rPr>
          <w:rFonts w:ascii="Arial" w:hAnsi="Arial" w:cs="Arial"/>
          <w:sz w:val="24"/>
          <w:szCs w:val="24"/>
        </w:rPr>
        <w:tab/>
      </w:r>
      <w:r>
        <w:rPr>
          <w:rFonts w:ascii="Arial" w:hAnsi="Arial" w:cs="Arial"/>
          <w:sz w:val="24"/>
          <w:szCs w:val="24"/>
        </w:rPr>
        <w:tab/>
        <w:t xml:space="preserve">1 </w:t>
      </w:r>
      <w:proofErr w:type="gramStart"/>
      <w:r>
        <w:rPr>
          <w:rFonts w:ascii="Arial" w:hAnsi="Arial" w:cs="Arial"/>
          <w:sz w:val="24"/>
          <w:szCs w:val="24"/>
        </w:rPr>
        <w:t>part  by</w:t>
      </w:r>
      <w:proofErr w:type="gramEnd"/>
      <w:r w:rsidR="00DF623D">
        <w:rPr>
          <w:rFonts w:ascii="Arial" w:hAnsi="Arial" w:cs="Arial"/>
          <w:sz w:val="24"/>
          <w:szCs w:val="24"/>
        </w:rPr>
        <w:t xml:space="preserve"> </w:t>
      </w:r>
      <w:r>
        <w:rPr>
          <w:rFonts w:ascii="Arial" w:hAnsi="Arial" w:cs="Arial"/>
          <w:sz w:val="24"/>
          <w:szCs w:val="24"/>
        </w:rPr>
        <w:t xml:space="preserve"> weight</w:t>
      </w:r>
    </w:p>
    <w:p w:rsidR="00DF623D" w:rsidRDefault="00DF623D" w:rsidP="00EF6607">
      <w:pPr>
        <w:pStyle w:val="ListParagraph"/>
        <w:spacing w:before="240" w:after="0" w:line="240" w:lineRule="auto"/>
        <w:ind w:left="0"/>
        <w:rPr>
          <w:rFonts w:ascii="Arial" w:hAnsi="Arial" w:cs="Arial"/>
          <w:sz w:val="24"/>
          <w:szCs w:val="24"/>
        </w:rPr>
      </w:pPr>
    </w:p>
    <w:p w:rsidR="00DF623D" w:rsidRDefault="00DF623D"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*or 2 parts whole wheat flour instead of white flour + germ.</w:t>
      </w:r>
      <w:proofErr w:type="gramEnd"/>
    </w:p>
    <w:p w:rsidR="00DF623D" w:rsidRDefault="00DF623D" w:rsidP="00EF6607">
      <w:pPr>
        <w:pStyle w:val="ListParagraph"/>
        <w:spacing w:before="240" w:after="0" w:line="240" w:lineRule="auto"/>
        <w:ind w:left="0"/>
        <w:rPr>
          <w:rFonts w:ascii="Arial" w:hAnsi="Arial" w:cs="Arial"/>
          <w:sz w:val="24"/>
          <w:szCs w:val="24"/>
        </w:rPr>
      </w:pPr>
    </w:p>
    <w:p w:rsidR="00DF623D" w:rsidRDefault="00DF623D"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u w:val="single"/>
        </w:rPr>
        <w:t>Haydak’s #2 medium</w:t>
      </w:r>
      <w:r>
        <w:rPr>
          <w:rFonts w:ascii="Arial" w:hAnsi="Arial" w:cs="Arial"/>
          <w:sz w:val="24"/>
          <w:szCs w:val="24"/>
        </w:rPr>
        <w:t>.</w:t>
      </w:r>
      <w:proofErr w:type="gramEnd"/>
    </w:p>
    <w:p w:rsidR="00DF623D" w:rsidRDefault="00DF623D" w:rsidP="00EF6607">
      <w:pPr>
        <w:pStyle w:val="ListParagraph"/>
        <w:spacing w:before="240" w:after="0" w:line="240" w:lineRule="auto"/>
        <w:ind w:left="0"/>
        <w:rPr>
          <w:rFonts w:ascii="Arial" w:hAnsi="Arial" w:cs="Arial"/>
          <w:sz w:val="24"/>
          <w:szCs w:val="24"/>
        </w:rPr>
      </w:pPr>
    </w:p>
    <w:p w:rsidR="00DF623D" w:rsidRDefault="00DF623D"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Add enough 1 + 1 honey and U.S.P. glycerin mixture to the above mixture to produce </w:t>
      </w:r>
    </w:p>
    <w:p w:rsidR="00DF623D" w:rsidRDefault="00DF623D"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very dry, but slightly cohesive paste.  </w:t>
      </w:r>
      <w:proofErr w:type="gramStart"/>
      <w:r>
        <w:rPr>
          <w:rFonts w:ascii="Arial" w:hAnsi="Arial" w:cs="Arial"/>
          <w:sz w:val="24"/>
          <w:szCs w:val="24"/>
        </w:rPr>
        <w:t>(About 30 ml liquid to every 100 g Haydak’s #1).</w:t>
      </w:r>
      <w:proofErr w:type="gramEnd"/>
    </w:p>
    <w:p w:rsidR="00F20B9F" w:rsidRDefault="00F20B9F" w:rsidP="000324A4">
      <w:pPr>
        <w:pStyle w:val="ListParagraph"/>
        <w:spacing w:before="240" w:after="0" w:line="240" w:lineRule="auto"/>
        <w:ind w:left="0"/>
        <w:jc w:val="both"/>
        <w:rPr>
          <w:rFonts w:ascii="Arial" w:hAnsi="Arial" w:cs="Arial"/>
          <w:sz w:val="24"/>
          <w:szCs w:val="24"/>
        </w:rPr>
      </w:pPr>
    </w:p>
    <w:p w:rsidR="00F20B9F" w:rsidRDefault="00F20B9F" w:rsidP="00EF6607">
      <w:pPr>
        <w:pStyle w:val="ListParagraph"/>
        <w:spacing w:before="240" w:after="0" w:line="240" w:lineRule="auto"/>
        <w:ind w:left="0"/>
        <w:rPr>
          <w:rFonts w:ascii="Arial" w:hAnsi="Arial" w:cs="Arial"/>
          <w:sz w:val="24"/>
          <w:szCs w:val="24"/>
        </w:rPr>
      </w:pPr>
    </w:p>
    <w:p w:rsidR="000324A4" w:rsidRDefault="000324A4" w:rsidP="00EF6607">
      <w:pPr>
        <w:pStyle w:val="ListParagraph"/>
        <w:spacing w:before="240" w:after="0" w:line="240" w:lineRule="auto"/>
        <w:ind w:left="0"/>
        <w:rPr>
          <w:rFonts w:ascii="Arial" w:hAnsi="Arial" w:cs="Arial"/>
          <w:sz w:val="24"/>
          <w:szCs w:val="24"/>
        </w:rPr>
      </w:pPr>
    </w:p>
    <w:p w:rsidR="00F20B9F" w:rsidRDefault="00F20B9F" w:rsidP="00EF6607">
      <w:pPr>
        <w:pStyle w:val="ListParagraph"/>
        <w:spacing w:before="240" w:after="0" w:line="240" w:lineRule="auto"/>
        <w:ind w:left="0"/>
        <w:rPr>
          <w:rFonts w:ascii="Arial" w:hAnsi="Arial" w:cs="Arial"/>
          <w:sz w:val="24"/>
          <w:szCs w:val="24"/>
        </w:rPr>
      </w:pPr>
      <w:r>
        <w:rPr>
          <w:rFonts w:ascii="Arial" w:hAnsi="Arial" w:cs="Arial"/>
          <w:sz w:val="24"/>
          <w:szCs w:val="24"/>
        </w:rPr>
        <w:t>VAZQUEZ, A.W.</w:t>
      </w:r>
    </w:p>
    <w:p w:rsidR="00F20B9F" w:rsidRDefault="00F20B9F" w:rsidP="00EF6607">
      <w:pPr>
        <w:pStyle w:val="ListParagraph"/>
        <w:spacing w:before="240" w:after="0" w:line="240" w:lineRule="auto"/>
        <w:ind w:left="0"/>
        <w:rPr>
          <w:rFonts w:ascii="Arial" w:hAnsi="Arial" w:cs="Arial"/>
          <w:sz w:val="24"/>
          <w:szCs w:val="24"/>
        </w:rPr>
      </w:pPr>
      <w:r>
        <w:rPr>
          <w:rFonts w:ascii="Arial" w:hAnsi="Arial" w:cs="Arial"/>
          <w:sz w:val="24"/>
          <w:szCs w:val="24"/>
        </w:rPr>
        <w:t>DIVISION OF MICROBIOLOGY</w:t>
      </w:r>
    </w:p>
    <w:p w:rsidR="00F20B9F" w:rsidRDefault="00F20B9F" w:rsidP="00EF6607">
      <w:pPr>
        <w:pStyle w:val="ListParagraph"/>
        <w:spacing w:before="240" w:after="0" w:line="240" w:lineRule="auto"/>
        <w:ind w:left="0"/>
        <w:rPr>
          <w:rFonts w:ascii="Arial" w:hAnsi="Arial" w:cs="Arial"/>
          <w:sz w:val="24"/>
          <w:szCs w:val="24"/>
        </w:rPr>
      </w:pPr>
      <w:r>
        <w:rPr>
          <w:rFonts w:ascii="Arial" w:hAnsi="Arial" w:cs="Arial"/>
          <w:sz w:val="24"/>
          <w:szCs w:val="24"/>
        </w:rPr>
        <w:t>DEPARTMENT OF HEALTH, EDUCATION AND WELFARE</w:t>
      </w:r>
    </w:p>
    <w:p w:rsidR="00F20B9F" w:rsidRDefault="00F20B9F" w:rsidP="00EF6607">
      <w:pPr>
        <w:pStyle w:val="ListParagraph"/>
        <w:spacing w:before="240" w:after="0" w:line="240" w:lineRule="auto"/>
        <w:ind w:left="0"/>
        <w:rPr>
          <w:rFonts w:ascii="Arial" w:hAnsi="Arial" w:cs="Arial"/>
          <w:sz w:val="24"/>
          <w:szCs w:val="24"/>
        </w:rPr>
      </w:pPr>
      <w:r>
        <w:rPr>
          <w:rFonts w:ascii="Arial" w:hAnsi="Arial" w:cs="Arial"/>
          <w:sz w:val="24"/>
          <w:szCs w:val="24"/>
        </w:rPr>
        <w:t>WASHINGTON, D.C.</w:t>
      </w:r>
    </w:p>
    <w:p w:rsidR="00F20B9F" w:rsidRDefault="00F20B9F" w:rsidP="00EF6607">
      <w:pPr>
        <w:pStyle w:val="ListParagraph"/>
        <w:spacing w:before="240" w:after="0" w:line="240" w:lineRule="auto"/>
        <w:ind w:left="0"/>
        <w:rPr>
          <w:rFonts w:ascii="Arial" w:hAnsi="Arial" w:cs="Arial"/>
          <w:sz w:val="24"/>
          <w:szCs w:val="24"/>
        </w:rPr>
      </w:pPr>
    </w:p>
    <w:p w:rsidR="00F20B9F" w:rsidRDefault="00F20B9F"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u w:val="single"/>
        </w:rPr>
        <w:t>The division of microbiology insectary</w:t>
      </w:r>
      <w:r>
        <w:rPr>
          <w:rFonts w:ascii="Arial" w:hAnsi="Arial" w:cs="Arial"/>
          <w:sz w:val="24"/>
          <w:szCs w:val="24"/>
        </w:rPr>
        <w:t>.</w:t>
      </w:r>
      <w:proofErr w:type="gramEnd"/>
    </w:p>
    <w:p w:rsidR="00F20B9F" w:rsidRDefault="00F20B9F" w:rsidP="00EF6607">
      <w:pPr>
        <w:pStyle w:val="ListParagraph"/>
        <w:spacing w:before="240" w:after="0" w:line="240" w:lineRule="auto"/>
        <w:ind w:left="0"/>
        <w:rPr>
          <w:rFonts w:ascii="Arial" w:hAnsi="Arial" w:cs="Arial"/>
          <w:sz w:val="24"/>
          <w:szCs w:val="24"/>
        </w:rPr>
      </w:pPr>
    </w:p>
    <w:p w:rsidR="002A05C5" w:rsidRDefault="00F20B9F"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The object of this insectary is to provide constant supplies of storage insects, both living and preserved, for research.  We ordinarily discourage colonization of stored food pests by District laboratories in order not to compromise their forensic posture by the </w:t>
      </w:r>
      <w:r>
        <w:rPr>
          <w:rFonts w:ascii="Arial" w:hAnsi="Arial" w:cs="Arial"/>
          <w:sz w:val="24"/>
          <w:szCs w:val="24"/>
        </w:rPr>
        <w:lastRenderedPageBreak/>
        <w:t xml:space="preserve">presence of excessive numbers of the very insects whose fragments they are isolating from samples.  It therefore behooves the Division of Microbiology to provide </w:t>
      </w:r>
      <w:r w:rsidR="002A05C5">
        <w:rPr>
          <w:rFonts w:ascii="Arial" w:hAnsi="Arial" w:cs="Arial"/>
          <w:sz w:val="24"/>
          <w:szCs w:val="24"/>
        </w:rPr>
        <w:t>a centralized source of such insects.  This is becoming more important recently, as economic considerations have forced many other sources which FDS could have utilized in the past, to curtail rearing activities.  As far as can be determined, we now possess a broader spectrum of stored food cultures than any other institution in the United States:  Uses of these stocks include reference material for identification of whole, and fragmentary insects, production of authentic insect fragments for recovery experiment, and living insects for life-history, package invasion, and pheromone attraction studies.</w:t>
      </w:r>
    </w:p>
    <w:p w:rsidR="002A05C5" w:rsidRDefault="002A05C5" w:rsidP="000324A4">
      <w:pPr>
        <w:pStyle w:val="ListParagraph"/>
        <w:spacing w:before="240" w:after="0" w:line="240" w:lineRule="auto"/>
        <w:ind w:left="0"/>
        <w:jc w:val="both"/>
        <w:rPr>
          <w:rFonts w:ascii="Arial" w:hAnsi="Arial" w:cs="Arial"/>
          <w:sz w:val="24"/>
          <w:szCs w:val="24"/>
        </w:rPr>
      </w:pPr>
    </w:p>
    <w:p w:rsidR="002A05C5" w:rsidRDefault="002A05C5"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The more important beetle and month pests of stored food are listed below, together with comments on the status of those currently maintained in culture.)</w:t>
      </w:r>
      <w:r w:rsidR="000324A4">
        <w:rPr>
          <w:rFonts w:ascii="Arial" w:hAnsi="Arial" w:cs="Arial"/>
          <w:sz w:val="24"/>
          <w:szCs w:val="24"/>
        </w:rPr>
        <w:t xml:space="preserve"> </w:t>
      </w:r>
      <w:r>
        <w:rPr>
          <w:rFonts w:ascii="Arial" w:hAnsi="Arial" w:cs="Arial"/>
          <w:sz w:val="24"/>
          <w:szCs w:val="24"/>
        </w:rPr>
        <w:t>As of April 1, 1976)</w:t>
      </w:r>
    </w:p>
    <w:p w:rsidR="002A05C5" w:rsidRDefault="002A05C5" w:rsidP="00EF6607">
      <w:pPr>
        <w:pStyle w:val="ListParagraph"/>
        <w:spacing w:before="240" w:after="0" w:line="240" w:lineRule="auto"/>
        <w:ind w:left="0"/>
        <w:rPr>
          <w:rFonts w:ascii="Arial" w:hAnsi="Arial" w:cs="Arial"/>
          <w:sz w:val="24"/>
          <w:szCs w:val="24"/>
        </w:rPr>
      </w:pPr>
    </w:p>
    <w:p w:rsidR="002A05C5" w:rsidRDefault="002A05C5" w:rsidP="00EF6607">
      <w:pPr>
        <w:pStyle w:val="ListParagraph"/>
        <w:spacing w:before="240" w:after="0" w:line="240" w:lineRule="auto"/>
        <w:ind w:left="0"/>
        <w:rPr>
          <w:rFonts w:ascii="Arial" w:hAnsi="Arial" w:cs="Arial"/>
          <w:sz w:val="24"/>
          <w:szCs w:val="24"/>
        </w:rPr>
      </w:pPr>
      <w:r>
        <w:rPr>
          <w:rFonts w:ascii="Arial" w:hAnsi="Arial" w:cs="Arial"/>
          <w:sz w:val="24"/>
          <w:szCs w:val="24"/>
        </w:rPr>
        <w:t>Coleoptera</w:t>
      </w:r>
    </w:p>
    <w:p w:rsidR="002A05C5" w:rsidRDefault="002A05C5" w:rsidP="00EF6607">
      <w:pPr>
        <w:pStyle w:val="ListParagraph"/>
        <w:spacing w:before="240" w:after="0" w:line="240" w:lineRule="auto"/>
        <w:ind w:left="0"/>
        <w:rPr>
          <w:rFonts w:ascii="Arial" w:hAnsi="Arial" w:cs="Arial"/>
          <w:sz w:val="24"/>
          <w:szCs w:val="24"/>
        </w:rPr>
      </w:pPr>
    </w:p>
    <w:p w:rsidR="002A05C5" w:rsidRDefault="002A05C5" w:rsidP="00EF6607">
      <w:pPr>
        <w:pStyle w:val="ListParagraph"/>
        <w:spacing w:before="240" w:after="0" w:line="240" w:lineRule="auto"/>
        <w:ind w:left="0"/>
        <w:rPr>
          <w:rFonts w:ascii="Arial" w:hAnsi="Arial" w:cs="Arial"/>
          <w:sz w:val="24"/>
          <w:szCs w:val="24"/>
        </w:rPr>
      </w:pPr>
      <w:r>
        <w:rPr>
          <w:rFonts w:ascii="Arial" w:hAnsi="Arial" w:cs="Arial"/>
          <w:sz w:val="24"/>
          <w:szCs w:val="24"/>
        </w:rPr>
        <w:t>Anobiidae</w:t>
      </w:r>
    </w:p>
    <w:p w:rsidR="002A05C5" w:rsidRDefault="002A05C5" w:rsidP="00EF6607">
      <w:pPr>
        <w:pStyle w:val="ListParagraph"/>
        <w:spacing w:before="240" w:after="0" w:line="240" w:lineRule="auto"/>
        <w:ind w:left="0"/>
        <w:rPr>
          <w:rFonts w:ascii="Arial" w:hAnsi="Arial" w:cs="Arial"/>
          <w:sz w:val="24"/>
          <w:szCs w:val="24"/>
        </w:rPr>
      </w:pPr>
    </w:p>
    <w:p w:rsidR="002A05C5" w:rsidRDefault="002A05C5"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Lasioderma serricorne – Cigarette beetle</w:t>
      </w:r>
    </w:p>
    <w:p w:rsidR="002A05C5" w:rsidRDefault="002A05C5" w:rsidP="00EF6607">
      <w:pPr>
        <w:pStyle w:val="ListParagraph"/>
        <w:spacing w:before="240" w:after="0" w:line="240" w:lineRule="auto"/>
        <w:ind w:left="0"/>
        <w:rPr>
          <w:rFonts w:ascii="Arial" w:hAnsi="Arial" w:cs="Arial"/>
          <w:sz w:val="24"/>
          <w:szCs w:val="24"/>
        </w:rPr>
      </w:pPr>
    </w:p>
    <w:p w:rsidR="002A05C5" w:rsidRDefault="002A05C5"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Cultures are currently in good condition, although they have nearly been destroyed in the past by </w:t>
      </w:r>
      <w:r>
        <w:rPr>
          <w:rFonts w:ascii="Arial" w:hAnsi="Arial" w:cs="Arial"/>
          <w:sz w:val="24"/>
          <w:szCs w:val="24"/>
          <w:u w:val="single"/>
        </w:rPr>
        <w:t>Pyemotes</w:t>
      </w:r>
      <w:r>
        <w:rPr>
          <w:rFonts w:ascii="Arial" w:hAnsi="Arial" w:cs="Arial"/>
          <w:sz w:val="24"/>
          <w:szCs w:val="24"/>
        </w:rPr>
        <w:t xml:space="preserve"> mites.  Considerable preserved material available.</w:t>
      </w:r>
    </w:p>
    <w:p w:rsidR="002A05C5" w:rsidRDefault="002A05C5" w:rsidP="000324A4">
      <w:pPr>
        <w:pStyle w:val="ListParagraph"/>
        <w:spacing w:before="240" w:after="0" w:line="240" w:lineRule="auto"/>
        <w:ind w:left="0"/>
        <w:jc w:val="both"/>
        <w:rPr>
          <w:rFonts w:ascii="Arial" w:hAnsi="Arial" w:cs="Arial"/>
          <w:sz w:val="24"/>
          <w:szCs w:val="24"/>
        </w:rPr>
      </w:pPr>
    </w:p>
    <w:p w:rsidR="002A05C5" w:rsidRDefault="002A05C5"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Stegobium paniceum – Drugstore beetle</w:t>
      </w:r>
    </w:p>
    <w:p w:rsidR="002A05C5" w:rsidRDefault="002A05C5" w:rsidP="000324A4">
      <w:pPr>
        <w:pStyle w:val="ListParagraph"/>
        <w:spacing w:before="240" w:after="0" w:line="240" w:lineRule="auto"/>
        <w:ind w:left="0"/>
        <w:jc w:val="both"/>
        <w:rPr>
          <w:rFonts w:ascii="Arial" w:hAnsi="Arial" w:cs="Arial"/>
          <w:sz w:val="24"/>
          <w:szCs w:val="24"/>
        </w:rPr>
      </w:pPr>
    </w:p>
    <w:p w:rsidR="002A05C5" w:rsidRDefault="002A05C5"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Cultures are not adequately vigorous.  In spite of culturing several isolates of this species on several substrates, the species has </w:t>
      </w:r>
      <w:r w:rsidR="0032742F">
        <w:rPr>
          <w:rFonts w:ascii="Arial" w:hAnsi="Arial" w:cs="Arial"/>
          <w:sz w:val="24"/>
          <w:szCs w:val="24"/>
        </w:rPr>
        <w:t xml:space="preserve">never built up to satisfactory levels.  Possibly we are dealing with enzootic disease.  Experimental rearing on Purina Trout Chow may be successful.  This species is susceptible to </w:t>
      </w:r>
      <w:r w:rsidR="0032742F">
        <w:rPr>
          <w:rFonts w:ascii="Arial" w:hAnsi="Arial" w:cs="Arial"/>
          <w:sz w:val="24"/>
          <w:szCs w:val="24"/>
          <w:u w:val="single"/>
        </w:rPr>
        <w:t>Pyemotes</w:t>
      </w:r>
      <w:r w:rsidR="0032742F">
        <w:rPr>
          <w:rFonts w:ascii="Arial" w:hAnsi="Arial" w:cs="Arial"/>
          <w:sz w:val="24"/>
          <w:szCs w:val="24"/>
        </w:rPr>
        <w:t xml:space="preserve"> mites.  Considerable preserved material available.</w:t>
      </w:r>
    </w:p>
    <w:p w:rsidR="0032742F" w:rsidRDefault="0032742F" w:rsidP="000324A4">
      <w:pPr>
        <w:pStyle w:val="ListParagraph"/>
        <w:spacing w:before="240" w:after="0" w:line="240" w:lineRule="auto"/>
        <w:ind w:left="0"/>
        <w:jc w:val="both"/>
        <w:rPr>
          <w:rFonts w:ascii="Arial" w:hAnsi="Arial" w:cs="Arial"/>
          <w:sz w:val="24"/>
          <w:szCs w:val="24"/>
        </w:rPr>
      </w:pPr>
    </w:p>
    <w:p w:rsidR="0032742F" w:rsidRDefault="0032742F"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Anthribidae</w:t>
      </w:r>
    </w:p>
    <w:p w:rsidR="0032742F" w:rsidRDefault="0032742F" w:rsidP="000324A4">
      <w:pPr>
        <w:pStyle w:val="ListParagraph"/>
        <w:spacing w:before="240" w:after="0" w:line="240" w:lineRule="auto"/>
        <w:ind w:left="0"/>
        <w:jc w:val="both"/>
        <w:rPr>
          <w:rFonts w:ascii="Arial" w:hAnsi="Arial" w:cs="Arial"/>
          <w:sz w:val="24"/>
          <w:szCs w:val="24"/>
        </w:rPr>
      </w:pPr>
    </w:p>
    <w:p w:rsidR="0032742F" w:rsidRDefault="0032742F"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 xml:space="preserve">Araecerus </w:t>
      </w:r>
      <w:proofErr w:type="gramStart"/>
      <w:r>
        <w:rPr>
          <w:rFonts w:ascii="Arial" w:hAnsi="Arial" w:cs="Arial"/>
          <w:sz w:val="24"/>
          <w:szCs w:val="24"/>
          <w:u w:val="single"/>
        </w:rPr>
        <w:t>fasciculatus</w:t>
      </w:r>
      <w:r>
        <w:rPr>
          <w:rFonts w:ascii="Arial" w:hAnsi="Arial" w:cs="Arial"/>
          <w:sz w:val="24"/>
          <w:szCs w:val="24"/>
        </w:rPr>
        <w:t xml:space="preserve">  -</w:t>
      </w:r>
      <w:proofErr w:type="gramEnd"/>
      <w:r>
        <w:rPr>
          <w:rFonts w:ascii="Arial" w:hAnsi="Arial" w:cs="Arial"/>
          <w:sz w:val="24"/>
          <w:szCs w:val="24"/>
        </w:rPr>
        <w:t xml:space="preserve">  Coffee bean weevil</w:t>
      </w:r>
    </w:p>
    <w:p w:rsidR="0032742F" w:rsidRDefault="0032742F" w:rsidP="000324A4">
      <w:pPr>
        <w:pStyle w:val="ListParagraph"/>
        <w:spacing w:before="240" w:after="0" w:line="240" w:lineRule="auto"/>
        <w:ind w:left="0"/>
        <w:jc w:val="both"/>
        <w:rPr>
          <w:rFonts w:ascii="Arial" w:hAnsi="Arial" w:cs="Arial"/>
          <w:sz w:val="24"/>
          <w:szCs w:val="24"/>
        </w:rPr>
      </w:pPr>
    </w:p>
    <w:p w:rsidR="0032742F" w:rsidRDefault="0032742F"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Cultures have nearly died twice due to desiccation.  This species requires more care than many storage pests.  Colony may not survive.  Some preserved material available.</w:t>
      </w:r>
    </w:p>
    <w:p w:rsidR="0032742F" w:rsidRDefault="0032742F" w:rsidP="000324A4">
      <w:pPr>
        <w:pStyle w:val="ListParagraph"/>
        <w:spacing w:before="240" w:after="0" w:line="240" w:lineRule="auto"/>
        <w:ind w:left="0"/>
        <w:jc w:val="both"/>
        <w:rPr>
          <w:rFonts w:ascii="Arial" w:hAnsi="Arial" w:cs="Arial"/>
          <w:sz w:val="24"/>
          <w:szCs w:val="24"/>
        </w:rPr>
      </w:pPr>
    </w:p>
    <w:p w:rsidR="0032742F" w:rsidRDefault="0032742F"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Bostrichidae</w:t>
      </w:r>
    </w:p>
    <w:p w:rsidR="0032742F" w:rsidRDefault="0032742F" w:rsidP="00EF6607">
      <w:pPr>
        <w:pStyle w:val="ListParagraph"/>
        <w:spacing w:before="240" w:after="0" w:line="240" w:lineRule="auto"/>
        <w:ind w:left="0"/>
        <w:rPr>
          <w:rFonts w:ascii="Arial" w:hAnsi="Arial" w:cs="Arial"/>
          <w:sz w:val="24"/>
          <w:szCs w:val="24"/>
        </w:rPr>
      </w:pPr>
    </w:p>
    <w:p w:rsidR="0032742F" w:rsidRDefault="0032742F"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 xml:space="preserve">Rhyzopertha </w:t>
      </w:r>
      <w:proofErr w:type="gramStart"/>
      <w:r>
        <w:rPr>
          <w:rFonts w:ascii="Arial" w:hAnsi="Arial" w:cs="Arial"/>
          <w:sz w:val="24"/>
          <w:szCs w:val="24"/>
          <w:u w:val="single"/>
        </w:rPr>
        <w:t>dominica</w:t>
      </w:r>
      <w:proofErr w:type="gramEnd"/>
      <w:r>
        <w:rPr>
          <w:rFonts w:ascii="Arial" w:hAnsi="Arial" w:cs="Arial"/>
          <w:sz w:val="24"/>
          <w:szCs w:val="24"/>
        </w:rPr>
        <w:t xml:space="preserve"> – Less grain borer</w:t>
      </w:r>
    </w:p>
    <w:p w:rsidR="0032742F" w:rsidRDefault="0032742F" w:rsidP="00EF6607">
      <w:pPr>
        <w:pStyle w:val="ListParagraph"/>
        <w:spacing w:before="240" w:after="0" w:line="240" w:lineRule="auto"/>
        <w:ind w:left="0"/>
        <w:rPr>
          <w:rFonts w:ascii="Arial" w:hAnsi="Arial" w:cs="Arial"/>
          <w:sz w:val="24"/>
          <w:szCs w:val="24"/>
        </w:rPr>
      </w:pPr>
    </w:p>
    <w:p w:rsidR="0032742F" w:rsidRDefault="0032742F"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Good vigorous cultures.  </w:t>
      </w:r>
      <w:proofErr w:type="gramStart"/>
      <w:r>
        <w:rPr>
          <w:rFonts w:ascii="Arial" w:hAnsi="Arial" w:cs="Arial"/>
          <w:sz w:val="24"/>
          <w:szCs w:val="24"/>
        </w:rPr>
        <w:t xml:space="preserve">Susceptible to </w:t>
      </w:r>
      <w:r>
        <w:rPr>
          <w:rFonts w:ascii="Arial" w:hAnsi="Arial" w:cs="Arial"/>
          <w:sz w:val="24"/>
          <w:szCs w:val="24"/>
          <w:u w:val="single"/>
        </w:rPr>
        <w:t>Pyemotes</w:t>
      </w:r>
      <w:r>
        <w:rPr>
          <w:rFonts w:ascii="Arial" w:hAnsi="Arial" w:cs="Arial"/>
          <w:sz w:val="24"/>
          <w:szCs w:val="24"/>
        </w:rPr>
        <w:t xml:space="preserve"> mites.</w:t>
      </w:r>
      <w:proofErr w:type="gramEnd"/>
      <w:r>
        <w:rPr>
          <w:rFonts w:ascii="Arial" w:hAnsi="Arial" w:cs="Arial"/>
          <w:sz w:val="24"/>
          <w:szCs w:val="24"/>
        </w:rPr>
        <w:t xml:space="preserve">  Considerable preserved material available.</w:t>
      </w:r>
    </w:p>
    <w:p w:rsidR="0032742F" w:rsidRDefault="0032742F" w:rsidP="000324A4">
      <w:pPr>
        <w:pStyle w:val="ListParagraph"/>
        <w:spacing w:before="240" w:after="0" w:line="240" w:lineRule="auto"/>
        <w:ind w:left="0"/>
        <w:jc w:val="both"/>
        <w:rPr>
          <w:rFonts w:ascii="Arial" w:hAnsi="Arial" w:cs="Arial"/>
          <w:sz w:val="24"/>
          <w:szCs w:val="24"/>
        </w:rPr>
      </w:pPr>
    </w:p>
    <w:p w:rsidR="0032742F" w:rsidRDefault="0032742F"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lastRenderedPageBreak/>
        <w:t>Bruchidae</w:t>
      </w:r>
    </w:p>
    <w:p w:rsidR="0032742F" w:rsidRDefault="0032742F" w:rsidP="000324A4">
      <w:pPr>
        <w:pStyle w:val="ListParagraph"/>
        <w:spacing w:before="240" w:after="0" w:line="240" w:lineRule="auto"/>
        <w:ind w:left="0"/>
        <w:jc w:val="both"/>
        <w:rPr>
          <w:rFonts w:ascii="Arial" w:hAnsi="Arial" w:cs="Arial"/>
          <w:sz w:val="24"/>
          <w:szCs w:val="24"/>
        </w:rPr>
      </w:pPr>
    </w:p>
    <w:p w:rsidR="0032742F" w:rsidRDefault="0032742F"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Acanthoscelides obtectus</w:t>
      </w:r>
      <w:r>
        <w:rPr>
          <w:rFonts w:ascii="Arial" w:hAnsi="Arial" w:cs="Arial"/>
          <w:sz w:val="24"/>
          <w:szCs w:val="24"/>
        </w:rPr>
        <w:t xml:space="preserve"> – Bean weevil</w:t>
      </w:r>
    </w:p>
    <w:p w:rsidR="0032742F" w:rsidRDefault="0032742F" w:rsidP="000324A4">
      <w:pPr>
        <w:pStyle w:val="ListParagraph"/>
        <w:spacing w:before="240" w:after="0" w:line="240" w:lineRule="auto"/>
        <w:ind w:left="0"/>
        <w:jc w:val="both"/>
        <w:rPr>
          <w:rFonts w:ascii="Arial" w:hAnsi="Arial" w:cs="Arial"/>
          <w:sz w:val="24"/>
          <w:szCs w:val="24"/>
        </w:rPr>
      </w:pPr>
    </w:p>
    <w:p w:rsidR="0032742F" w:rsidRDefault="0032742F"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Good vigorous culture.  </w:t>
      </w:r>
      <w:proofErr w:type="gramStart"/>
      <w:r>
        <w:rPr>
          <w:rFonts w:ascii="Arial" w:hAnsi="Arial" w:cs="Arial"/>
          <w:sz w:val="24"/>
          <w:szCs w:val="24"/>
        </w:rPr>
        <w:t xml:space="preserve">Susceptible to </w:t>
      </w:r>
      <w:r>
        <w:rPr>
          <w:rFonts w:ascii="Arial" w:hAnsi="Arial" w:cs="Arial"/>
          <w:sz w:val="24"/>
          <w:szCs w:val="24"/>
          <w:u w:val="single"/>
        </w:rPr>
        <w:t>Pyemotes</w:t>
      </w:r>
      <w:r>
        <w:rPr>
          <w:rFonts w:ascii="Arial" w:hAnsi="Arial" w:cs="Arial"/>
          <w:sz w:val="24"/>
          <w:szCs w:val="24"/>
        </w:rPr>
        <w:t xml:space="preserve"> mites.</w:t>
      </w:r>
      <w:proofErr w:type="gramEnd"/>
      <w:r>
        <w:rPr>
          <w:rFonts w:ascii="Arial" w:hAnsi="Arial" w:cs="Arial"/>
          <w:sz w:val="24"/>
          <w:szCs w:val="24"/>
        </w:rPr>
        <w:t xml:space="preserve">  Considerable preserved material available.</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Callosobruchus analis</w:t>
      </w:r>
      <w:r>
        <w:rPr>
          <w:rFonts w:ascii="Arial" w:hAnsi="Arial" w:cs="Arial"/>
          <w:sz w:val="24"/>
          <w:szCs w:val="24"/>
        </w:rPr>
        <w:t xml:space="preserve"> – never cultured at DM</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C.maculatus</w:t>
      </w:r>
      <w:r>
        <w:rPr>
          <w:rFonts w:ascii="Arial" w:hAnsi="Arial" w:cs="Arial"/>
          <w:sz w:val="24"/>
          <w:szCs w:val="24"/>
        </w:rPr>
        <w:t xml:space="preserve"> – Southern cowpea weevil</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Formerly in culture, but killed by </w:t>
      </w:r>
      <w:r>
        <w:rPr>
          <w:rFonts w:ascii="Arial" w:hAnsi="Arial" w:cs="Arial"/>
          <w:sz w:val="24"/>
          <w:szCs w:val="24"/>
          <w:u w:val="single"/>
        </w:rPr>
        <w:t>Pyemotes</w:t>
      </w:r>
      <w:r>
        <w:rPr>
          <w:rFonts w:ascii="Arial" w:hAnsi="Arial" w:cs="Arial"/>
          <w:sz w:val="24"/>
          <w:szCs w:val="24"/>
        </w:rPr>
        <w:t xml:space="preserve"> mites.  Considerable preserved material on hand.</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C.chinensis</w:t>
      </w:r>
      <w:r>
        <w:rPr>
          <w:rFonts w:ascii="Arial" w:hAnsi="Arial" w:cs="Arial"/>
          <w:sz w:val="24"/>
          <w:szCs w:val="24"/>
        </w:rPr>
        <w:t xml:space="preserve"> – never cultured at DM</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Cleridae</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Necrobia rufipes</w:t>
      </w:r>
      <w:r>
        <w:rPr>
          <w:rFonts w:ascii="Arial" w:hAnsi="Arial" w:cs="Arial"/>
          <w:sz w:val="24"/>
          <w:szCs w:val="24"/>
        </w:rPr>
        <w:t xml:space="preserve"> – Red legged ham beetle</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Good vigorous cultures.  Cultures can survive long periods of neglect.  </w:t>
      </w:r>
      <w:proofErr w:type="gramStart"/>
      <w:r>
        <w:rPr>
          <w:rFonts w:ascii="Arial" w:hAnsi="Arial" w:cs="Arial"/>
          <w:sz w:val="24"/>
          <w:szCs w:val="24"/>
        </w:rPr>
        <w:t>Moderate quantity of preserved specimens available.</w:t>
      </w:r>
      <w:proofErr w:type="gramEnd"/>
      <w:r>
        <w:rPr>
          <w:rFonts w:ascii="Arial" w:hAnsi="Arial" w:cs="Arial"/>
          <w:sz w:val="24"/>
          <w:szCs w:val="24"/>
        </w:rPr>
        <w:t xml:space="preserve">  This uncommon species may not be cultured in any other US.S. </w:t>
      </w:r>
      <w:proofErr w:type="gramStart"/>
      <w:r>
        <w:rPr>
          <w:rFonts w:ascii="Arial" w:hAnsi="Arial" w:cs="Arial"/>
          <w:sz w:val="24"/>
          <w:szCs w:val="24"/>
        </w:rPr>
        <w:t>Laboratory.</w:t>
      </w:r>
      <w:proofErr w:type="gramEnd"/>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Cucujidae</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Cryptolestes ferrugineus</w:t>
      </w:r>
      <w:r>
        <w:rPr>
          <w:rFonts w:ascii="Arial" w:hAnsi="Arial" w:cs="Arial"/>
          <w:sz w:val="24"/>
          <w:szCs w:val="24"/>
        </w:rPr>
        <w:t xml:space="preserve"> – Rusty grain beetle</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Cultures nearly dead.</w:t>
      </w:r>
      <w:proofErr w:type="gramEnd"/>
    </w:p>
    <w:p w:rsidR="00B55204" w:rsidRDefault="00B55204"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u w:val="single"/>
        </w:rPr>
        <w:t>C.pusillus</w:t>
      </w:r>
      <w:r>
        <w:rPr>
          <w:rFonts w:ascii="Arial" w:hAnsi="Arial" w:cs="Arial"/>
          <w:sz w:val="24"/>
          <w:szCs w:val="24"/>
        </w:rPr>
        <w:t xml:space="preserve">  -</w:t>
      </w:r>
      <w:proofErr w:type="gramEnd"/>
      <w:r>
        <w:rPr>
          <w:rFonts w:ascii="Arial" w:hAnsi="Arial" w:cs="Arial"/>
          <w:sz w:val="24"/>
          <w:szCs w:val="24"/>
        </w:rPr>
        <w:t xml:space="preserve"> Flat grain beetle</w:t>
      </w:r>
    </w:p>
    <w:p w:rsidR="00B55204" w:rsidRDefault="00B55204" w:rsidP="000324A4">
      <w:pPr>
        <w:pStyle w:val="ListParagraph"/>
        <w:spacing w:before="240" w:after="0" w:line="240" w:lineRule="auto"/>
        <w:ind w:left="0"/>
        <w:jc w:val="both"/>
        <w:rPr>
          <w:rFonts w:ascii="Arial" w:hAnsi="Arial" w:cs="Arial"/>
          <w:sz w:val="24"/>
          <w:szCs w:val="24"/>
        </w:rPr>
      </w:pPr>
    </w:p>
    <w:p w:rsidR="00B55204" w:rsidRDefault="00B5520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Some preserved specimens on hand.</w:t>
      </w:r>
    </w:p>
    <w:p w:rsidR="00B55204" w:rsidRPr="00B55204" w:rsidRDefault="00B55204" w:rsidP="000324A4">
      <w:pPr>
        <w:pStyle w:val="ListParagraph"/>
        <w:spacing w:before="240" w:after="0" w:line="240" w:lineRule="auto"/>
        <w:ind w:left="0"/>
        <w:jc w:val="both"/>
        <w:rPr>
          <w:rFonts w:ascii="Arial" w:hAnsi="Arial" w:cs="Arial"/>
          <w:sz w:val="24"/>
          <w:szCs w:val="24"/>
          <w:u w:val="single"/>
        </w:rPr>
      </w:pPr>
    </w:p>
    <w:p w:rsidR="005A353F" w:rsidRDefault="000465FB"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C.turcicus</w:t>
      </w:r>
      <w:r>
        <w:rPr>
          <w:rFonts w:ascii="Arial" w:hAnsi="Arial" w:cs="Arial"/>
          <w:sz w:val="24"/>
          <w:szCs w:val="24"/>
          <w:u w:val="single"/>
        </w:rPr>
        <w:t xml:space="preserve">  </w:t>
      </w:r>
      <w:r>
        <w:rPr>
          <w:rFonts w:ascii="Arial" w:hAnsi="Arial" w:cs="Arial"/>
          <w:sz w:val="24"/>
          <w:szCs w:val="24"/>
        </w:rPr>
        <w:t xml:space="preserve"> </w:t>
      </w:r>
      <w:proofErr w:type="gramStart"/>
      <w:r>
        <w:rPr>
          <w:rFonts w:ascii="Arial" w:hAnsi="Arial" w:cs="Arial"/>
          <w:sz w:val="24"/>
          <w:szCs w:val="24"/>
        </w:rPr>
        <w:t>-  “</w:t>
      </w:r>
      <w:proofErr w:type="gramEnd"/>
      <w:r>
        <w:rPr>
          <w:rFonts w:ascii="Arial" w:hAnsi="Arial" w:cs="Arial"/>
          <w:sz w:val="24"/>
          <w:szCs w:val="24"/>
        </w:rPr>
        <w:t>Turkish grain beetle”</w:t>
      </w:r>
    </w:p>
    <w:p w:rsidR="000465FB" w:rsidRDefault="000465FB" w:rsidP="000324A4">
      <w:pPr>
        <w:pStyle w:val="ListParagraph"/>
        <w:spacing w:before="240" w:after="0" w:line="240" w:lineRule="auto"/>
        <w:ind w:left="0"/>
        <w:jc w:val="both"/>
        <w:rPr>
          <w:rFonts w:ascii="Arial" w:hAnsi="Arial" w:cs="Arial"/>
          <w:sz w:val="24"/>
          <w:szCs w:val="24"/>
        </w:rPr>
      </w:pPr>
    </w:p>
    <w:p w:rsidR="000465FB" w:rsidRDefault="000465FB"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Some preserved specimens on hand.</w:t>
      </w:r>
    </w:p>
    <w:p w:rsidR="000465FB" w:rsidRDefault="000465FB" w:rsidP="000324A4">
      <w:pPr>
        <w:pStyle w:val="ListParagraph"/>
        <w:spacing w:before="240" w:after="0" w:line="240" w:lineRule="auto"/>
        <w:ind w:left="0"/>
        <w:jc w:val="both"/>
        <w:rPr>
          <w:rFonts w:ascii="Arial" w:hAnsi="Arial" w:cs="Arial"/>
          <w:sz w:val="24"/>
          <w:szCs w:val="24"/>
        </w:rPr>
      </w:pPr>
    </w:p>
    <w:p w:rsidR="000465FB" w:rsidRDefault="000465FB"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Curculionidae</w:t>
      </w:r>
    </w:p>
    <w:p w:rsidR="000465FB" w:rsidRDefault="000465FB" w:rsidP="000324A4">
      <w:pPr>
        <w:pStyle w:val="ListParagraph"/>
        <w:spacing w:before="240" w:after="0" w:line="240" w:lineRule="auto"/>
        <w:ind w:left="0"/>
        <w:jc w:val="both"/>
        <w:rPr>
          <w:rFonts w:ascii="Arial" w:hAnsi="Arial" w:cs="Arial"/>
          <w:sz w:val="24"/>
          <w:szCs w:val="24"/>
        </w:rPr>
      </w:pPr>
    </w:p>
    <w:p w:rsidR="000465FB" w:rsidRDefault="00655DBC"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Sitophilus granaries</w:t>
      </w:r>
      <w:r>
        <w:rPr>
          <w:rFonts w:ascii="Arial" w:hAnsi="Arial" w:cs="Arial"/>
          <w:sz w:val="24"/>
          <w:szCs w:val="24"/>
        </w:rPr>
        <w:t xml:space="preserve"> – Granary weevil</w:t>
      </w:r>
    </w:p>
    <w:p w:rsidR="00655DBC" w:rsidRDefault="00655DBC" w:rsidP="000324A4">
      <w:pPr>
        <w:pStyle w:val="ListParagraph"/>
        <w:spacing w:before="240" w:after="0" w:line="240" w:lineRule="auto"/>
        <w:ind w:left="0"/>
        <w:jc w:val="both"/>
        <w:rPr>
          <w:rFonts w:ascii="Arial" w:hAnsi="Arial" w:cs="Arial"/>
          <w:sz w:val="24"/>
          <w:szCs w:val="24"/>
        </w:rPr>
      </w:pPr>
    </w:p>
    <w:p w:rsidR="00655DBC" w:rsidRDefault="00655DB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Cultures a bit “slow” – may be diseased or parasitized.  </w:t>
      </w:r>
      <w:proofErr w:type="gramStart"/>
      <w:r>
        <w:rPr>
          <w:rFonts w:ascii="Arial" w:hAnsi="Arial" w:cs="Arial"/>
          <w:sz w:val="24"/>
          <w:szCs w:val="24"/>
        </w:rPr>
        <w:t xml:space="preserve">Susceptible to </w:t>
      </w:r>
      <w:r>
        <w:rPr>
          <w:rFonts w:ascii="Arial" w:hAnsi="Arial" w:cs="Arial"/>
          <w:sz w:val="24"/>
          <w:szCs w:val="24"/>
          <w:u w:val="single"/>
        </w:rPr>
        <w:t>Pyemotes</w:t>
      </w:r>
      <w:r>
        <w:rPr>
          <w:rFonts w:ascii="Arial" w:hAnsi="Arial" w:cs="Arial"/>
          <w:sz w:val="24"/>
          <w:szCs w:val="24"/>
        </w:rPr>
        <w:t xml:space="preserve"> mites.</w:t>
      </w:r>
      <w:proofErr w:type="gramEnd"/>
      <w:r>
        <w:rPr>
          <w:rFonts w:ascii="Arial" w:hAnsi="Arial" w:cs="Arial"/>
          <w:sz w:val="24"/>
          <w:szCs w:val="24"/>
        </w:rPr>
        <w:t xml:space="preserve">  Considerable preserved material.</w:t>
      </w:r>
    </w:p>
    <w:p w:rsidR="00655DBC" w:rsidRDefault="00655DBC" w:rsidP="000324A4">
      <w:pPr>
        <w:pStyle w:val="ListParagraph"/>
        <w:spacing w:before="240" w:after="0" w:line="240" w:lineRule="auto"/>
        <w:ind w:left="0"/>
        <w:jc w:val="both"/>
        <w:rPr>
          <w:rFonts w:ascii="Arial" w:hAnsi="Arial" w:cs="Arial"/>
          <w:sz w:val="24"/>
          <w:szCs w:val="24"/>
        </w:rPr>
      </w:pPr>
    </w:p>
    <w:p w:rsidR="00655DBC" w:rsidRDefault="00655DBC"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S. oryzae</w:t>
      </w:r>
      <w:r>
        <w:rPr>
          <w:rFonts w:ascii="Arial" w:hAnsi="Arial" w:cs="Arial"/>
          <w:sz w:val="24"/>
          <w:szCs w:val="24"/>
        </w:rPr>
        <w:t xml:space="preserve"> – Rice weevil</w:t>
      </w:r>
    </w:p>
    <w:p w:rsidR="00655DBC" w:rsidRDefault="00655DBC" w:rsidP="000324A4">
      <w:pPr>
        <w:pStyle w:val="ListParagraph"/>
        <w:spacing w:before="240" w:after="0" w:line="240" w:lineRule="auto"/>
        <w:ind w:left="0"/>
        <w:jc w:val="both"/>
        <w:rPr>
          <w:rFonts w:ascii="Arial" w:hAnsi="Arial" w:cs="Arial"/>
          <w:sz w:val="24"/>
          <w:szCs w:val="24"/>
        </w:rPr>
      </w:pPr>
    </w:p>
    <w:p w:rsidR="00655DBC" w:rsidRDefault="00655DBC"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lastRenderedPageBreak/>
        <w:t xml:space="preserve">Cultures and </w:t>
      </w:r>
      <w:r>
        <w:rPr>
          <w:rFonts w:ascii="Arial" w:hAnsi="Arial" w:cs="Arial"/>
          <w:sz w:val="24"/>
          <w:szCs w:val="24"/>
          <w:u w:val="single"/>
        </w:rPr>
        <w:t>Pyemotes</w:t>
      </w:r>
      <w:r>
        <w:rPr>
          <w:rFonts w:ascii="Arial" w:hAnsi="Arial" w:cs="Arial"/>
          <w:sz w:val="24"/>
          <w:szCs w:val="24"/>
        </w:rPr>
        <w:t xml:space="preserve"> susceptibility as above.</w:t>
      </w:r>
      <w:proofErr w:type="gramEnd"/>
      <w:r>
        <w:rPr>
          <w:rFonts w:ascii="Arial" w:hAnsi="Arial" w:cs="Arial"/>
          <w:sz w:val="24"/>
          <w:szCs w:val="24"/>
        </w:rPr>
        <w:t xml:space="preserve">  Considerable preserved material.</w:t>
      </w:r>
    </w:p>
    <w:p w:rsidR="00655DBC" w:rsidRDefault="00655DBC" w:rsidP="000324A4">
      <w:pPr>
        <w:pStyle w:val="ListParagraph"/>
        <w:spacing w:before="240" w:after="0" w:line="240" w:lineRule="auto"/>
        <w:ind w:left="0"/>
        <w:jc w:val="both"/>
        <w:rPr>
          <w:rFonts w:ascii="Arial" w:hAnsi="Arial" w:cs="Arial"/>
          <w:sz w:val="24"/>
          <w:szCs w:val="24"/>
        </w:rPr>
      </w:pPr>
    </w:p>
    <w:p w:rsidR="00655DBC" w:rsidRDefault="00655DBC"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S.zeamais</w:t>
      </w:r>
      <w:r>
        <w:rPr>
          <w:rFonts w:ascii="Arial" w:hAnsi="Arial" w:cs="Arial"/>
          <w:sz w:val="24"/>
          <w:szCs w:val="24"/>
        </w:rPr>
        <w:t xml:space="preserve"> – Maize weevil</w:t>
      </w:r>
    </w:p>
    <w:p w:rsidR="00655DBC" w:rsidRDefault="00655DBC" w:rsidP="000324A4">
      <w:pPr>
        <w:pStyle w:val="ListParagraph"/>
        <w:spacing w:before="240" w:after="0" w:line="240" w:lineRule="auto"/>
        <w:ind w:left="0"/>
        <w:jc w:val="both"/>
        <w:rPr>
          <w:rFonts w:ascii="Arial" w:hAnsi="Arial" w:cs="Arial"/>
          <w:sz w:val="24"/>
          <w:szCs w:val="24"/>
        </w:rPr>
      </w:pPr>
    </w:p>
    <w:p w:rsidR="00655DBC" w:rsidRDefault="00655DB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Cultures killed by </w:t>
      </w:r>
      <w:r>
        <w:rPr>
          <w:rFonts w:ascii="Arial" w:hAnsi="Arial" w:cs="Arial"/>
          <w:sz w:val="24"/>
          <w:szCs w:val="24"/>
          <w:u w:val="single"/>
        </w:rPr>
        <w:t>Pyemotes</w:t>
      </w:r>
      <w:r>
        <w:rPr>
          <w:rFonts w:ascii="Arial" w:hAnsi="Arial" w:cs="Arial"/>
          <w:sz w:val="24"/>
          <w:szCs w:val="24"/>
        </w:rPr>
        <w:t xml:space="preserve"> mites.  No preserved material available except for ca. 100 adults.</w:t>
      </w:r>
    </w:p>
    <w:p w:rsidR="00655DBC" w:rsidRDefault="00655DBC" w:rsidP="000324A4">
      <w:pPr>
        <w:pStyle w:val="ListParagraph"/>
        <w:spacing w:before="240" w:after="0" w:line="240" w:lineRule="auto"/>
        <w:ind w:left="0"/>
        <w:jc w:val="both"/>
        <w:rPr>
          <w:rFonts w:ascii="Arial" w:hAnsi="Arial" w:cs="Arial"/>
          <w:sz w:val="24"/>
          <w:szCs w:val="24"/>
        </w:rPr>
      </w:pPr>
    </w:p>
    <w:p w:rsidR="00655DBC" w:rsidRDefault="00655DB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Dermestidae</w:t>
      </w:r>
    </w:p>
    <w:p w:rsidR="00655DBC" w:rsidRDefault="00655DBC" w:rsidP="000324A4">
      <w:pPr>
        <w:pStyle w:val="ListParagraph"/>
        <w:spacing w:before="240" w:after="0" w:line="240" w:lineRule="auto"/>
        <w:ind w:left="0"/>
        <w:jc w:val="both"/>
        <w:rPr>
          <w:rFonts w:ascii="Arial" w:hAnsi="Arial" w:cs="Arial"/>
          <w:sz w:val="24"/>
          <w:szCs w:val="24"/>
        </w:rPr>
      </w:pPr>
    </w:p>
    <w:p w:rsidR="00655DBC"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Anthrenus flavipes</w:t>
      </w:r>
      <w:r>
        <w:rPr>
          <w:rFonts w:ascii="Arial" w:hAnsi="Arial" w:cs="Arial"/>
          <w:sz w:val="24"/>
          <w:szCs w:val="24"/>
        </w:rPr>
        <w:t xml:space="preserve"> – Furniture carpet beetle</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Cultures very weak, will probably survive.  Cultures can, and usually do, survive long periods of neglect.  Some preserved specimens available.</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A.verbasci</w:t>
      </w:r>
      <w:r>
        <w:rPr>
          <w:rFonts w:ascii="Arial" w:hAnsi="Arial" w:cs="Arial"/>
          <w:sz w:val="24"/>
          <w:szCs w:val="24"/>
        </w:rPr>
        <w:t xml:space="preserve"> – never cultured at DM</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A.scrophulariae</w:t>
      </w:r>
      <w:r>
        <w:rPr>
          <w:rFonts w:ascii="Arial" w:hAnsi="Arial" w:cs="Arial"/>
          <w:sz w:val="24"/>
          <w:szCs w:val="24"/>
        </w:rPr>
        <w:t xml:space="preserve"> – never cultured at DM</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Attagenus megatoma</w:t>
      </w:r>
      <w:r>
        <w:rPr>
          <w:rFonts w:ascii="Arial" w:hAnsi="Arial" w:cs="Arial"/>
          <w:sz w:val="24"/>
          <w:szCs w:val="24"/>
        </w:rPr>
        <w:t xml:space="preserve"> – Black carpet beetle</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Some preserved material available.</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A.pellio</w:t>
      </w:r>
      <w:r>
        <w:rPr>
          <w:rFonts w:ascii="Arial" w:hAnsi="Arial" w:cs="Arial"/>
          <w:sz w:val="24"/>
          <w:szCs w:val="24"/>
        </w:rPr>
        <w:t xml:space="preserve"> – never cultured at DM</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Dermestes frischii</w:t>
      </w:r>
      <w:r>
        <w:rPr>
          <w:rFonts w:ascii="Arial" w:hAnsi="Arial" w:cs="Arial"/>
          <w:sz w:val="24"/>
          <w:szCs w:val="24"/>
        </w:rPr>
        <w:t xml:space="preserve"> – never cultured at DM</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D.lardarius</w:t>
      </w:r>
      <w:r>
        <w:rPr>
          <w:rFonts w:ascii="Arial" w:hAnsi="Arial" w:cs="Arial"/>
          <w:sz w:val="24"/>
          <w:szCs w:val="24"/>
        </w:rPr>
        <w:t xml:space="preserve"> – Larder beetle – never cultured at DM</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u w:val="single"/>
        </w:rPr>
        <w:t xml:space="preserve">D.maculatus </w:t>
      </w:r>
      <w:r>
        <w:rPr>
          <w:rFonts w:ascii="Arial" w:hAnsi="Arial" w:cs="Arial"/>
          <w:sz w:val="24"/>
          <w:szCs w:val="24"/>
        </w:rPr>
        <w:t xml:space="preserve"> -</w:t>
      </w:r>
      <w:proofErr w:type="gramEnd"/>
      <w:r>
        <w:rPr>
          <w:rFonts w:ascii="Arial" w:hAnsi="Arial" w:cs="Arial"/>
          <w:sz w:val="24"/>
          <w:szCs w:val="24"/>
        </w:rPr>
        <w:t xml:space="preserve"> Cultures died of desiccation.  Some preserved material on hand.</w:t>
      </w:r>
    </w:p>
    <w:p w:rsidR="00176D6E"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Trogoderma glabrum</w:t>
      </w:r>
      <w:r>
        <w:rPr>
          <w:rFonts w:ascii="Arial" w:hAnsi="Arial" w:cs="Arial"/>
          <w:sz w:val="24"/>
          <w:szCs w:val="24"/>
        </w:rPr>
        <w:t xml:space="preserve"> – </w:t>
      </w:r>
    </w:p>
    <w:p w:rsidR="00176D6E" w:rsidRDefault="00176D6E" w:rsidP="000324A4">
      <w:pPr>
        <w:pStyle w:val="ListParagraph"/>
        <w:spacing w:before="240" w:after="0" w:line="240" w:lineRule="auto"/>
        <w:ind w:left="0"/>
        <w:jc w:val="both"/>
        <w:rPr>
          <w:rFonts w:ascii="Arial" w:hAnsi="Arial" w:cs="Arial"/>
          <w:sz w:val="24"/>
          <w:szCs w:val="24"/>
        </w:rPr>
      </w:pPr>
    </w:p>
    <w:p w:rsidR="004237D4" w:rsidRDefault="004237D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Cultures dead, reason not determined.  No preserved material</w:t>
      </w:r>
      <w:r w:rsidR="00176D6E">
        <w:rPr>
          <w:rFonts w:ascii="Arial" w:hAnsi="Arial" w:cs="Arial"/>
          <w:sz w:val="24"/>
          <w:szCs w:val="24"/>
        </w:rPr>
        <w:t xml:space="preserve"> </w:t>
      </w:r>
      <w:r>
        <w:rPr>
          <w:rFonts w:ascii="Arial" w:hAnsi="Arial" w:cs="Arial"/>
          <w:sz w:val="24"/>
          <w:szCs w:val="24"/>
        </w:rPr>
        <w:t>available.</w:t>
      </w:r>
    </w:p>
    <w:p w:rsidR="004237D4" w:rsidRDefault="004237D4" w:rsidP="000324A4">
      <w:pPr>
        <w:pStyle w:val="ListParagraph"/>
        <w:spacing w:before="240" w:after="0" w:line="240" w:lineRule="auto"/>
        <w:ind w:left="0"/>
        <w:jc w:val="both"/>
        <w:rPr>
          <w:rFonts w:ascii="Arial" w:hAnsi="Arial" w:cs="Arial"/>
          <w:sz w:val="24"/>
          <w:szCs w:val="24"/>
        </w:rPr>
      </w:pPr>
    </w:p>
    <w:p w:rsidR="004237D4"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T.inclusum</w:t>
      </w:r>
      <w:r>
        <w:rPr>
          <w:rFonts w:ascii="Arial" w:hAnsi="Arial" w:cs="Arial"/>
          <w:sz w:val="24"/>
          <w:szCs w:val="24"/>
        </w:rPr>
        <w:t xml:space="preserve"> – Larger cabinet beetle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This species survives long periods of neglect.  Some preserved material available.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 xml:space="preserve">T. </w:t>
      </w:r>
      <w:proofErr w:type="gramStart"/>
      <w:r>
        <w:rPr>
          <w:rFonts w:ascii="Arial" w:hAnsi="Arial" w:cs="Arial"/>
          <w:sz w:val="24"/>
          <w:szCs w:val="24"/>
          <w:u w:val="single"/>
        </w:rPr>
        <w:t xml:space="preserve">variable </w:t>
      </w:r>
      <w:r>
        <w:rPr>
          <w:rFonts w:ascii="Arial" w:hAnsi="Arial" w:cs="Arial"/>
          <w:sz w:val="24"/>
          <w:szCs w:val="24"/>
        </w:rPr>
        <w:t xml:space="preserve"> -</w:t>
      </w:r>
      <w:proofErr w:type="gramEnd"/>
    </w:p>
    <w:p w:rsidR="00176D6E" w:rsidRDefault="00176D6E" w:rsidP="000324A4">
      <w:pPr>
        <w:pStyle w:val="ListParagraph"/>
        <w:spacing w:before="240" w:after="0" w:line="240" w:lineRule="auto"/>
        <w:ind w:left="0"/>
        <w:jc w:val="both"/>
        <w:rPr>
          <w:rFonts w:ascii="Arial" w:hAnsi="Arial" w:cs="Arial"/>
          <w:sz w:val="24"/>
          <w:szCs w:val="24"/>
        </w:rPr>
      </w:pPr>
    </w:p>
    <w:p w:rsidR="00176D6E" w:rsidRPr="00176D6E" w:rsidRDefault="00176D6E"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Cultures growing acceptably.</w:t>
      </w:r>
      <w:proofErr w:type="gramEnd"/>
      <w:r>
        <w:rPr>
          <w:rFonts w:ascii="Arial" w:hAnsi="Arial" w:cs="Arial"/>
          <w:sz w:val="24"/>
          <w:szCs w:val="24"/>
        </w:rPr>
        <w:t xml:space="preserve">  No preserved material available yet.</w:t>
      </w:r>
    </w:p>
    <w:p w:rsidR="004237D4" w:rsidRPr="004237D4" w:rsidRDefault="004237D4" w:rsidP="000324A4">
      <w:pPr>
        <w:pStyle w:val="ListParagraph"/>
        <w:spacing w:before="240" w:after="0" w:line="240" w:lineRule="auto"/>
        <w:jc w:val="both"/>
        <w:rPr>
          <w:rFonts w:ascii="Arial" w:hAnsi="Arial" w:cs="Arial"/>
          <w:sz w:val="24"/>
          <w:szCs w:val="24"/>
          <w:u w:val="single"/>
        </w:rPr>
      </w:pPr>
    </w:p>
    <w:p w:rsidR="005A353F"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Languriidae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Pharaxonotha kirschii</w:t>
      </w:r>
      <w:r>
        <w:rPr>
          <w:rFonts w:ascii="Arial" w:hAnsi="Arial" w:cs="Arial"/>
          <w:sz w:val="24"/>
          <w:szCs w:val="24"/>
        </w:rPr>
        <w:t xml:space="preserve"> – Mexican grain beetle</w:t>
      </w:r>
    </w:p>
    <w:p w:rsidR="00176D6E" w:rsidRDefault="00176D6E" w:rsidP="00EF6607">
      <w:pPr>
        <w:pStyle w:val="ListParagraph"/>
        <w:spacing w:before="240" w:after="0" w:line="240" w:lineRule="auto"/>
        <w:ind w:left="0"/>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lastRenderedPageBreak/>
        <w:t>Never cultured at DM</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Mycetophagidae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Typhaea sterocorea</w:t>
      </w:r>
      <w:r>
        <w:rPr>
          <w:rFonts w:ascii="Arial" w:hAnsi="Arial" w:cs="Arial"/>
          <w:sz w:val="24"/>
          <w:szCs w:val="24"/>
        </w:rPr>
        <w:t xml:space="preserve"> – Hairy fungus beetle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Culture dead, reason not determined.  No preserved specimens available.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Nitidulidae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Carpophilus dimidiatus</w:t>
      </w:r>
      <w:r>
        <w:rPr>
          <w:rFonts w:ascii="Arial" w:hAnsi="Arial" w:cs="Arial"/>
          <w:sz w:val="24"/>
          <w:szCs w:val="24"/>
        </w:rPr>
        <w:t xml:space="preserve"> – corn sap beetle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Never cultured at DM</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C.hemipterus</w:t>
      </w:r>
      <w:r>
        <w:rPr>
          <w:rFonts w:ascii="Arial" w:hAnsi="Arial" w:cs="Arial"/>
          <w:sz w:val="24"/>
          <w:szCs w:val="24"/>
        </w:rPr>
        <w:t xml:space="preserve"> – Dried fruit beetle – never cultured at DM</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C.freemani</w:t>
      </w:r>
      <w:r>
        <w:rPr>
          <w:rFonts w:ascii="Arial" w:hAnsi="Arial" w:cs="Arial"/>
          <w:sz w:val="24"/>
          <w:szCs w:val="24"/>
        </w:rPr>
        <w:t xml:space="preserve"> – never cultured at DM</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C.lugubris</w:t>
      </w:r>
      <w:r>
        <w:rPr>
          <w:rFonts w:ascii="Arial" w:hAnsi="Arial" w:cs="Arial"/>
          <w:sz w:val="24"/>
          <w:szCs w:val="24"/>
        </w:rPr>
        <w:t xml:space="preserve"> – Dusky sap beetle</w:t>
      </w:r>
    </w:p>
    <w:p w:rsidR="00176D6E" w:rsidRDefault="00176D6E" w:rsidP="000324A4">
      <w:pPr>
        <w:pStyle w:val="ListParagraph"/>
        <w:spacing w:before="240" w:after="0" w:line="240" w:lineRule="auto"/>
        <w:ind w:left="0"/>
        <w:jc w:val="both"/>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Cultures dead.</w:t>
      </w:r>
      <w:proofErr w:type="gramEnd"/>
      <w:r>
        <w:rPr>
          <w:rFonts w:ascii="Arial" w:hAnsi="Arial" w:cs="Arial"/>
          <w:sz w:val="24"/>
          <w:szCs w:val="24"/>
        </w:rPr>
        <w:t xml:space="preserve">  </w:t>
      </w:r>
      <w:r>
        <w:rPr>
          <w:rFonts w:ascii="Arial" w:hAnsi="Arial" w:cs="Arial"/>
          <w:sz w:val="24"/>
          <w:szCs w:val="24"/>
          <w:u w:val="single"/>
        </w:rPr>
        <w:t>Carpophilus</w:t>
      </w:r>
      <w:r>
        <w:rPr>
          <w:rFonts w:ascii="Arial" w:hAnsi="Arial" w:cs="Arial"/>
          <w:sz w:val="24"/>
          <w:szCs w:val="24"/>
        </w:rPr>
        <w:t xml:space="preserve"> require considerable care on a day to day basis.  Larvae pupate in damp sand.  This causes serious mould problems; however, if sand dries out, pupae die.  No preserved material available.</w:t>
      </w:r>
    </w:p>
    <w:p w:rsidR="00176D6E" w:rsidRDefault="00176D6E" w:rsidP="00EF6607">
      <w:pPr>
        <w:pStyle w:val="ListParagraph"/>
        <w:spacing w:before="240" w:after="0" w:line="240" w:lineRule="auto"/>
        <w:ind w:left="0"/>
        <w:rPr>
          <w:rFonts w:ascii="Arial" w:hAnsi="Arial" w:cs="Arial"/>
          <w:sz w:val="24"/>
          <w:szCs w:val="24"/>
        </w:rPr>
      </w:pPr>
    </w:p>
    <w:p w:rsidR="00176D6E" w:rsidRDefault="00176D6E"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Ostomidae</w:t>
      </w:r>
    </w:p>
    <w:p w:rsidR="00D13067" w:rsidRDefault="00D13067" w:rsidP="000324A4">
      <w:pPr>
        <w:pStyle w:val="ListParagraph"/>
        <w:spacing w:before="240" w:after="0" w:line="240" w:lineRule="auto"/>
        <w:ind w:left="0"/>
        <w:jc w:val="both"/>
        <w:rPr>
          <w:rFonts w:ascii="Arial" w:hAnsi="Arial" w:cs="Arial"/>
          <w:sz w:val="24"/>
          <w:szCs w:val="24"/>
        </w:rPr>
      </w:pPr>
    </w:p>
    <w:p w:rsidR="00176D6E"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Lophocateres pusillus</w:t>
      </w:r>
      <w:r>
        <w:rPr>
          <w:rFonts w:ascii="Arial" w:hAnsi="Arial" w:cs="Arial"/>
          <w:sz w:val="24"/>
          <w:szCs w:val="24"/>
        </w:rPr>
        <w:t xml:space="preserve"> – Siamese grain beetle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Cultures survive long periods of neglect.  No preserved material available yet.</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Tenebroides mauritanicus</w:t>
      </w:r>
      <w:r>
        <w:rPr>
          <w:rFonts w:ascii="Arial" w:hAnsi="Arial" w:cs="Arial"/>
          <w:sz w:val="24"/>
          <w:szCs w:val="24"/>
        </w:rPr>
        <w:t xml:space="preserve"> – Cadelle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Good vigorous cultures.  </w:t>
      </w:r>
      <w:proofErr w:type="gramStart"/>
      <w:r>
        <w:rPr>
          <w:rFonts w:ascii="Arial" w:hAnsi="Arial" w:cs="Arial"/>
          <w:sz w:val="24"/>
          <w:szCs w:val="24"/>
        </w:rPr>
        <w:t xml:space="preserve">Susceptible to </w:t>
      </w:r>
      <w:r>
        <w:rPr>
          <w:rFonts w:ascii="Arial" w:hAnsi="Arial" w:cs="Arial"/>
          <w:sz w:val="24"/>
          <w:szCs w:val="24"/>
          <w:u w:val="single"/>
        </w:rPr>
        <w:t>P</w:t>
      </w:r>
      <w:r w:rsidR="00802DFC">
        <w:rPr>
          <w:rFonts w:ascii="Arial" w:hAnsi="Arial" w:cs="Arial"/>
          <w:sz w:val="24"/>
          <w:szCs w:val="24"/>
          <w:u w:val="single"/>
        </w:rPr>
        <w:t>y</w:t>
      </w:r>
      <w:r>
        <w:rPr>
          <w:rFonts w:ascii="Arial" w:hAnsi="Arial" w:cs="Arial"/>
          <w:sz w:val="24"/>
          <w:szCs w:val="24"/>
          <w:u w:val="single"/>
        </w:rPr>
        <w:t>emotes</w:t>
      </w:r>
      <w:r>
        <w:rPr>
          <w:rFonts w:ascii="Arial" w:hAnsi="Arial" w:cs="Arial"/>
          <w:sz w:val="24"/>
          <w:szCs w:val="24"/>
        </w:rPr>
        <w:t xml:space="preserve"> mites.</w:t>
      </w:r>
      <w:proofErr w:type="gramEnd"/>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Some preserved material available.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Ptinidae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Gibbium psylloides</w:t>
      </w:r>
      <w:r>
        <w:rPr>
          <w:rFonts w:ascii="Arial" w:hAnsi="Arial" w:cs="Arial"/>
          <w:sz w:val="24"/>
          <w:szCs w:val="24"/>
        </w:rPr>
        <w:t xml:space="preserve"> – Humped spider beetle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recovered from a tot</w:t>
      </w:r>
      <w:r w:rsidR="00802DFC">
        <w:rPr>
          <w:rFonts w:ascii="Arial" w:hAnsi="Arial" w:cs="Arial"/>
          <w:sz w:val="24"/>
          <w:szCs w:val="24"/>
        </w:rPr>
        <w:t>a</w:t>
      </w:r>
      <w:r>
        <w:rPr>
          <w:rFonts w:ascii="Arial" w:hAnsi="Arial" w:cs="Arial"/>
          <w:sz w:val="24"/>
          <w:szCs w:val="24"/>
        </w:rPr>
        <w:t xml:space="preserve">l of 311 adults left as a result of </w:t>
      </w:r>
      <w:r>
        <w:rPr>
          <w:rFonts w:ascii="Arial" w:hAnsi="Arial" w:cs="Arial"/>
          <w:sz w:val="24"/>
          <w:szCs w:val="24"/>
          <w:u w:val="single"/>
        </w:rPr>
        <w:t>Pyemotes</w:t>
      </w:r>
      <w:r>
        <w:rPr>
          <w:rFonts w:ascii="Arial" w:hAnsi="Arial" w:cs="Arial"/>
          <w:sz w:val="24"/>
          <w:szCs w:val="24"/>
        </w:rPr>
        <w:t xml:space="preserve"> infestation.  Considerable preserved material on hand.</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 xml:space="preserve">Mezium </w:t>
      </w:r>
      <w:proofErr w:type="gramStart"/>
      <w:r>
        <w:rPr>
          <w:rFonts w:ascii="Arial" w:hAnsi="Arial" w:cs="Arial"/>
          <w:sz w:val="24"/>
          <w:szCs w:val="24"/>
          <w:u w:val="single"/>
        </w:rPr>
        <w:t>americanum</w:t>
      </w:r>
      <w:r>
        <w:rPr>
          <w:rFonts w:ascii="Arial" w:hAnsi="Arial" w:cs="Arial"/>
          <w:sz w:val="24"/>
          <w:szCs w:val="24"/>
        </w:rPr>
        <w:t xml:space="preserve"> </w:t>
      </w:r>
      <w:r w:rsidR="00802DFC">
        <w:rPr>
          <w:rFonts w:ascii="Arial" w:hAnsi="Arial" w:cs="Arial"/>
          <w:sz w:val="24"/>
          <w:szCs w:val="24"/>
        </w:rPr>
        <w:t xml:space="preserve"> </w:t>
      </w:r>
      <w:r>
        <w:rPr>
          <w:rFonts w:ascii="Arial" w:hAnsi="Arial" w:cs="Arial"/>
          <w:sz w:val="24"/>
          <w:szCs w:val="24"/>
        </w:rPr>
        <w:t>–</w:t>
      </w:r>
      <w:proofErr w:type="gramEnd"/>
      <w:r w:rsidR="00802DFC">
        <w:rPr>
          <w:rFonts w:ascii="Arial" w:hAnsi="Arial" w:cs="Arial"/>
          <w:sz w:val="24"/>
          <w:szCs w:val="24"/>
        </w:rPr>
        <w:t xml:space="preserve"> </w:t>
      </w:r>
      <w:r>
        <w:rPr>
          <w:rFonts w:ascii="Arial" w:hAnsi="Arial" w:cs="Arial"/>
          <w:sz w:val="24"/>
          <w:szCs w:val="24"/>
        </w:rPr>
        <w:t xml:space="preserve"> never cultured at DM</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Ptinus fur</w:t>
      </w:r>
      <w:r>
        <w:rPr>
          <w:rFonts w:ascii="Arial" w:hAnsi="Arial" w:cs="Arial"/>
          <w:sz w:val="24"/>
          <w:szCs w:val="24"/>
        </w:rPr>
        <w:t xml:space="preserve"> – White marked spider beetle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Never cultured at DM</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P.tectus</w:t>
      </w:r>
      <w:r>
        <w:rPr>
          <w:rFonts w:ascii="Arial" w:hAnsi="Arial" w:cs="Arial"/>
          <w:sz w:val="24"/>
          <w:szCs w:val="24"/>
        </w:rPr>
        <w:t xml:space="preserve"> – Australian spider beetle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Never cultured t DM</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Trigonogenius globules</w:t>
      </w:r>
      <w:r>
        <w:rPr>
          <w:rFonts w:ascii="Arial" w:hAnsi="Arial" w:cs="Arial"/>
          <w:sz w:val="24"/>
          <w:szCs w:val="24"/>
        </w:rPr>
        <w:t xml:space="preserve"> – never cultured at DM</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Silvanidae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Ahasverus advena</w:t>
      </w:r>
      <w:r>
        <w:rPr>
          <w:rFonts w:ascii="Arial" w:hAnsi="Arial" w:cs="Arial"/>
          <w:sz w:val="24"/>
          <w:szCs w:val="24"/>
        </w:rPr>
        <w:t xml:space="preserve"> – Foreign grain beetle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Some preserved specimens available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D13067"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Cathartus quadricollis</w:t>
      </w:r>
      <w:r>
        <w:rPr>
          <w:rFonts w:ascii="Arial" w:hAnsi="Arial" w:cs="Arial"/>
          <w:sz w:val="24"/>
          <w:szCs w:val="24"/>
        </w:rPr>
        <w:t xml:space="preserve"> – Square necked grain beetle</w:t>
      </w:r>
    </w:p>
    <w:p w:rsidR="00D13067" w:rsidRDefault="00D13067" w:rsidP="000324A4">
      <w:pPr>
        <w:pStyle w:val="ListParagraph"/>
        <w:spacing w:before="240" w:after="0" w:line="240" w:lineRule="auto"/>
        <w:ind w:left="0"/>
        <w:jc w:val="both"/>
        <w:rPr>
          <w:rFonts w:ascii="Arial" w:hAnsi="Arial" w:cs="Arial"/>
          <w:sz w:val="24"/>
          <w:szCs w:val="24"/>
        </w:rPr>
      </w:pPr>
    </w:p>
    <w:p w:rsidR="00D13067"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Cultures killed by </w:t>
      </w:r>
      <w:r>
        <w:rPr>
          <w:rFonts w:ascii="Arial" w:hAnsi="Arial" w:cs="Arial"/>
          <w:sz w:val="24"/>
          <w:szCs w:val="24"/>
          <w:u w:val="single"/>
        </w:rPr>
        <w:t>Pyemotes</w:t>
      </w:r>
      <w:r>
        <w:rPr>
          <w:rFonts w:ascii="Arial" w:hAnsi="Arial" w:cs="Arial"/>
          <w:sz w:val="24"/>
          <w:szCs w:val="24"/>
        </w:rPr>
        <w:t xml:space="preserve"> mites.  Considerable preserved material on hand.</w:t>
      </w:r>
    </w:p>
    <w:p w:rsidR="00802DFC" w:rsidRDefault="00802DFC" w:rsidP="000324A4">
      <w:pPr>
        <w:pStyle w:val="ListParagraph"/>
        <w:spacing w:before="240" w:after="0" w:line="240" w:lineRule="auto"/>
        <w:ind w:left="0"/>
        <w:jc w:val="both"/>
        <w:rPr>
          <w:rFonts w:ascii="Arial" w:hAnsi="Arial" w:cs="Arial"/>
          <w:sz w:val="24"/>
          <w:szCs w:val="24"/>
        </w:rPr>
      </w:pPr>
    </w:p>
    <w:p w:rsidR="00802DFC"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Oryzaephilus Mercator</w:t>
      </w:r>
      <w:r>
        <w:rPr>
          <w:rFonts w:ascii="Arial" w:hAnsi="Arial" w:cs="Arial"/>
          <w:sz w:val="24"/>
          <w:szCs w:val="24"/>
        </w:rPr>
        <w:t xml:space="preserve"> – Merchant grain beetle</w:t>
      </w:r>
    </w:p>
    <w:p w:rsidR="00802DFC" w:rsidRDefault="00802DFC" w:rsidP="000324A4">
      <w:pPr>
        <w:pStyle w:val="ListParagraph"/>
        <w:spacing w:before="240" w:after="0" w:line="240" w:lineRule="auto"/>
        <w:ind w:left="0"/>
        <w:jc w:val="both"/>
        <w:rPr>
          <w:rFonts w:ascii="Arial" w:hAnsi="Arial" w:cs="Arial"/>
          <w:sz w:val="24"/>
          <w:szCs w:val="24"/>
        </w:rPr>
      </w:pPr>
    </w:p>
    <w:p w:rsidR="00802DFC"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Cultures killed by </w:t>
      </w:r>
      <w:r>
        <w:rPr>
          <w:rFonts w:ascii="Arial" w:hAnsi="Arial" w:cs="Arial"/>
          <w:sz w:val="24"/>
          <w:szCs w:val="24"/>
          <w:u w:val="single"/>
        </w:rPr>
        <w:t>Pyemotes</w:t>
      </w:r>
      <w:r>
        <w:rPr>
          <w:rFonts w:ascii="Arial" w:hAnsi="Arial" w:cs="Arial"/>
          <w:sz w:val="24"/>
          <w:szCs w:val="24"/>
        </w:rPr>
        <w:t xml:space="preserve"> mites.  Considerable preserved material available.</w:t>
      </w:r>
    </w:p>
    <w:p w:rsidR="00802DFC" w:rsidRDefault="00802DFC" w:rsidP="000324A4">
      <w:pPr>
        <w:pStyle w:val="ListParagraph"/>
        <w:spacing w:before="240" w:after="0" w:line="240" w:lineRule="auto"/>
        <w:ind w:left="0"/>
        <w:jc w:val="both"/>
        <w:rPr>
          <w:rFonts w:ascii="Arial" w:hAnsi="Arial" w:cs="Arial"/>
          <w:sz w:val="24"/>
          <w:szCs w:val="24"/>
        </w:rPr>
      </w:pPr>
    </w:p>
    <w:p w:rsidR="00802DFC" w:rsidRDefault="00802DFC" w:rsidP="000324A4">
      <w:pPr>
        <w:pStyle w:val="ListParagraph"/>
        <w:spacing w:before="240" w:after="0" w:line="240" w:lineRule="auto"/>
        <w:ind w:left="0"/>
        <w:jc w:val="both"/>
        <w:rPr>
          <w:rFonts w:ascii="Arial" w:hAnsi="Arial" w:cs="Arial"/>
          <w:sz w:val="24"/>
          <w:szCs w:val="24"/>
        </w:rPr>
      </w:pPr>
    </w:p>
    <w:p w:rsidR="00802DFC"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O.surinamensis</w:t>
      </w:r>
      <w:r>
        <w:rPr>
          <w:rFonts w:ascii="Arial" w:hAnsi="Arial" w:cs="Arial"/>
          <w:sz w:val="24"/>
          <w:szCs w:val="24"/>
        </w:rPr>
        <w:t xml:space="preserve"> – Sawtoothed grain beetle</w:t>
      </w:r>
    </w:p>
    <w:p w:rsidR="00802DFC" w:rsidRDefault="00802DFC" w:rsidP="000324A4">
      <w:pPr>
        <w:pStyle w:val="ListParagraph"/>
        <w:spacing w:before="240" w:after="0" w:line="240" w:lineRule="auto"/>
        <w:ind w:left="0"/>
        <w:jc w:val="both"/>
        <w:rPr>
          <w:rFonts w:ascii="Arial" w:hAnsi="Arial" w:cs="Arial"/>
          <w:sz w:val="24"/>
          <w:szCs w:val="24"/>
        </w:rPr>
      </w:pPr>
    </w:p>
    <w:p w:rsidR="00802DFC"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Good vigorous cultures.  </w:t>
      </w:r>
      <w:proofErr w:type="gramStart"/>
      <w:r>
        <w:rPr>
          <w:rFonts w:ascii="Arial" w:hAnsi="Arial" w:cs="Arial"/>
          <w:sz w:val="24"/>
          <w:szCs w:val="24"/>
        </w:rPr>
        <w:t xml:space="preserve">Susceptible to </w:t>
      </w:r>
      <w:r>
        <w:rPr>
          <w:rFonts w:ascii="Arial" w:hAnsi="Arial" w:cs="Arial"/>
          <w:sz w:val="24"/>
          <w:szCs w:val="24"/>
          <w:u w:val="single"/>
        </w:rPr>
        <w:t>Pyemotes</w:t>
      </w:r>
      <w:r>
        <w:rPr>
          <w:rFonts w:ascii="Arial" w:hAnsi="Arial" w:cs="Arial"/>
          <w:sz w:val="24"/>
          <w:szCs w:val="24"/>
        </w:rPr>
        <w:t xml:space="preserve"> mites.</w:t>
      </w:r>
      <w:proofErr w:type="gramEnd"/>
      <w:r>
        <w:rPr>
          <w:rFonts w:ascii="Arial" w:hAnsi="Arial" w:cs="Arial"/>
          <w:sz w:val="24"/>
          <w:szCs w:val="24"/>
        </w:rPr>
        <w:t xml:space="preserve">  </w:t>
      </w:r>
    </w:p>
    <w:p w:rsidR="00802DFC"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Considerable preserved material available.</w:t>
      </w:r>
    </w:p>
    <w:p w:rsidR="00802DFC" w:rsidRDefault="00802DFC" w:rsidP="000324A4">
      <w:pPr>
        <w:pStyle w:val="ListParagraph"/>
        <w:spacing w:before="240" w:after="0" w:line="240" w:lineRule="auto"/>
        <w:ind w:left="0"/>
        <w:jc w:val="both"/>
        <w:rPr>
          <w:rFonts w:ascii="Arial" w:hAnsi="Arial" w:cs="Arial"/>
          <w:sz w:val="24"/>
          <w:szCs w:val="24"/>
        </w:rPr>
      </w:pPr>
    </w:p>
    <w:p w:rsidR="00802DFC"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Tenebrionidae</w:t>
      </w:r>
    </w:p>
    <w:p w:rsidR="00802DFC" w:rsidRDefault="00802DFC" w:rsidP="000324A4">
      <w:pPr>
        <w:pStyle w:val="ListParagraph"/>
        <w:spacing w:before="240" w:after="0" w:line="240" w:lineRule="auto"/>
        <w:ind w:left="0"/>
        <w:jc w:val="both"/>
        <w:rPr>
          <w:rFonts w:ascii="Arial" w:hAnsi="Arial" w:cs="Arial"/>
          <w:sz w:val="24"/>
          <w:szCs w:val="24"/>
        </w:rPr>
      </w:pPr>
    </w:p>
    <w:p w:rsidR="00802DFC"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Alphitobius diaperinus</w:t>
      </w:r>
      <w:r>
        <w:rPr>
          <w:rFonts w:ascii="Arial" w:hAnsi="Arial" w:cs="Arial"/>
          <w:sz w:val="24"/>
          <w:szCs w:val="24"/>
        </w:rPr>
        <w:t xml:space="preserve"> – Lesser meal worm</w:t>
      </w:r>
    </w:p>
    <w:p w:rsidR="00802DFC" w:rsidRDefault="00802DFC" w:rsidP="000324A4">
      <w:pPr>
        <w:pStyle w:val="ListParagraph"/>
        <w:spacing w:before="240" w:after="0" w:line="240" w:lineRule="auto"/>
        <w:ind w:left="0"/>
        <w:jc w:val="both"/>
        <w:rPr>
          <w:rFonts w:ascii="Arial" w:hAnsi="Arial" w:cs="Arial"/>
          <w:sz w:val="24"/>
          <w:szCs w:val="24"/>
        </w:rPr>
      </w:pPr>
    </w:p>
    <w:p w:rsidR="00802DFC" w:rsidRDefault="00802DFC"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Considerable preserved material available.</w:t>
      </w:r>
    </w:p>
    <w:p w:rsidR="00A33364" w:rsidRDefault="00A33364" w:rsidP="000324A4">
      <w:pPr>
        <w:pStyle w:val="ListParagraph"/>
        <w:spacing w:before="240" w:after="0" w:line="240" w:lineRule="auto"/>
        <w:ind w:left="0"/>
        <w:jc w:val="both"/>
        <w:rPr>
          <w:rFonts w:ascii="Arial" w:hAnsi="Arial" w:cs="Arial"/>
          <w:sz w:val="24"/>
          <w:szCs w:val="24"/>
        </w:rPr>
      </w:pPr>
    </w:p>
    <w:p w:rsidR="00A33364" w:rsidRDefault="00A3336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A.piceus</w:t>
      </w:r>
      <w:r>
        <w:rPr>
          <w:rFonts w:ascii="Arial" w:hAnsi="Arial" w:cs="Arial"/>
          <w:sz w:val="24"/>
          <w:szCs w:val="24"/>
        </w:rPr>
        <w:t xml:space="preserve"> – Black fungus beetle – never cultured at DM</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Cynaeus angustus</w:t>
      </w:r>
      <w:r>
        <w:rPr>
          <w:rFonts w:ascii="Arial" w:hAnsi="Arial" w:cs="Arial"/>
          <w:sz w:val="24"/>
          <w:szCs w:val="24"/>
        </w:rPr>
        <w:t xml:space="preserve"> – Larger black flour beetle</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Cultures moderately vigorous.</w:t>
      </w:r>
      <w:proofErr w:type="gramEnd"/>
      <w:r>
        <w:rPr>
          <w:rFonts w:ascii="Arial" w:hAnsi="Arial" w:cs="Arial"/>
          <w:sz w:val="24"/>
          <w:szCs w:val="24"/>
        </w:rPr>
        <w:t xml:space="preserve">  We should attempt to maintain large numbers of this uncommon species.  A few preserved specimens on hand.</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Gnathocerus cornutus</w:t>
      </w:r>
      <w:r>
        <w:rPr>
          <w:rFonts w:ascii="Arial" w:hAnsi="Arial" w:cs="Arial"/>
          <w:sz w:val="24"/>
          <w:szCs w:val="24"/>
        </w:rPr>
        <w:t xml:space="preserve"> – Broad horned flour beetle</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Never cultured at DM</w:t>
      </w:r>
    </w:p>
    <w:p w:rsidR="00665D98" w:rsidRDefault="00665D98" w:rsidP="00EF6607">
      <w:pPr>
        <w:pStyle w:val="ListParagraph"/>
        <w:spacing w:before="240" w:after="0" w:line="240" w:lineRule="auto"/>
        <w:ind w:left="0"/>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lastRenderedPageBreak/>
        <w:t>G. maxillosus</w:t>
      </w:r>
      <w:r>
        <w:rPr>
          <w:rFonts w:ascii="Arial" w:hAnsi="Arial" w:cs="Arial"/>
          <w:sz w:val="24"/>
          <w:szCs w:val="24"/>
        </w:rPr>
        <w:t xml:space="preserve"> – Slender horned flour beetle</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Cultures moderately vigorous.</w:t>
      </w:r>
      <w:proofErr w:type="gramEnd"/>
      <w:r>
        <w:rPr>
          <w:rFonts w:ascii="Arial" w:hAnsi="Arial" w:cs="Arial"/>
          <w:sz w:val="24"/>
          <w:szCs w:val="24"/>
        </w:rPr>
        <w:t xml:space="preserve">  Some preserved material available.</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Latheticus oryzae</w:t>
      </w:r>
      <w:r>
        <w:rPr>
          <w:rFonts w:ascii="Arial" w:hAnsi="Arial" w:cs="Arial"/>
          <w:sz w:val="24"/>
          <w:szCs w:val="24"/>
        </w:rPr>
        <w:t xml:space="preserve"> – Long headed flour beetle – never cultured at DM</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Palorus ratzeburgi</w:t>
      </w:r>
      <w:r>
        <w:rPr>
          <w:rFonts w:ascii="Arial" w:hAnsi="Arial" w:cs="Arial"/>
          <w:sz w:val="24"/>
          <w:szCs w:val="24"/>
        </w:rPr>
        <w:t xml:space="preserve"> – Small eyed flour beetle</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Some preserved specimens on hand.</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P.subdepressus</w:t>
      </w:r>
      <w:r>
        <w:rPr>
          <w:rFonts w:ascii="Arial" w:hAnsi="Arial" w:cs="Arial"/>
          <w:sz w:val="24"/>
          <w:szCs w:val="24"/>
        </w:rPr>
        <w:t xml:space="preserve"> – Depressed flour beetle</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Never cultured at DM</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Sitophagus hololeptoides</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Diseased cultures obtained from ARS labs in Savannah.  We were unable to establish </w:t>
      </w:r>
    </w:p>
    <w:p w:rsidR="00665D98" w:rsidRDefault="00665D98"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A colony of this species.</w:t>
      </w:r>
      <w:proofErr w:type="gramEnd"/>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Tenebrio molitor</w:t>
      </w:r>
      <w:r>
        <w:rPr>
          <w:rFonts w:ascii="Arial" w:hAnsi="Arial" w:cs="Arial"/>
          <w:sz w:val="24"/>
          <w:szCs w:val="24"/>
        </w:rPr>
        <w:t xml:space="preserve"> – Yellow mealworm</w:t>
      </w:r>
    </w:p>
    <w:p w:rsidR="00665D98" w:rsidRDefault="00665D98" w:rsidP="000324A4">
      <w:pPr>
        <w:pStyle w:val="ListParagraph"/>
        <w:spacing w:before="240" w:after="0" w:line="240" w:lineRule="auto"/>
        <w:ind w:left="0"/>
        <w:jc w:val="both"/>
        <w:rPr>
          <w:rFonts w:ascii="Arial" w:hAnsi="Arial" w:cs="Arial"/>
          <w:sz w:val="24"/>
          <w:szCs w:val="24"/>
        </w:rPr>
      </w:pPr>
    </w:p>
    <w:p w:rsidR="00665D98" w:rsidRDefault="00665D98"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Cultures surviving.</w:t>
      </w:r>
      <w:proofErr w:type="gramEnd"/>
      <w:r>
        <w:rPr>
          <w:rFonts w:ascii="Arial" w:hAnsi="Arial" w:cs="Arial"/>
          <w:sz w:val="24"/>
          <w:szCs w:val="24"/>
        </w:rPr>
        <w:t xml:space="preserve">  This sp</w:t>
      </w:r>
      <w:r w:rsidR="00E23764">
        <w:rPr>
          <w:rFonts w:ascii="Arial" w:hAnsi="Arial" w:cs="Arial"/>
          <w:sz w:val="24"/>
          <w:szCs w:val="24"/>
        </w:rPr>
        <w:t>ecies could be culled from the collection since it is available in most pet shops.  Some preserved specimens on hand.</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T.obscurus</w:t>
      </w:r>
      <w:r>
        <w:rPr>
          <w:rFonts w:ascii="Arial" w:hAnsi="Arial" w:cs="Arial"/>
          <w:sz w:val="24"/>
          <w:szCs w:val="24"/>
        </w:rPr>
        <w:t xml:space="preserve"> – Dark mealworm</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Culture may be too small to permit reproduction, as males and females probably will not mature at the same time.  Some preserved material on hand.</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Tribolium audax</w:t>
      </w:r>
      <w:r>
        <w:rPr>
          <w:rFonts w:ascii="Arial" w:hAnsi="Arial" w:cs="Arial"/>
          <w:sz w:val="24"/>
          <w:szCs w:val="24"/>
        </w:rPr>
        <w:t xml:space="preserve"> – American black flour beetle</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Good vigorous cultures.  Considerable preserved material available.</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T.castaneum</w:t>
      </w:r>
      <w:r>
        <w:rPr>
          <w:rFonts w:ascii="Arial" w:hAnsi="Arial" w:cs="Arial"/>
          <w:sz w:val="24"/>
          <w:szCs w:val="24"/>
        </w:rPr>
        <w:t xml:space="preserve"> – Red flour beetle</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T.confusum</w:t>
      </w:r>
      <w:r>
        <w:rPr>
          <w:rFonts w:ascii="Arial" w:hAnsi="Arial" w:cs="Arial"/>
          <w:sz w:val="24"/>
          <w:szCs w:val="24"/>
        </w:rPr>
        <w:t xml:space="preserve"> – Confused flour beetle</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proofErr w:type="gramStart"/>
      <w:r>
        <w:rPr>
          <w:rFonts w:ascii="Arial" w:hAnsi="Arial" w:cs="Arial"/>
          <w:sz w:val="24"/>
          <w:szCs w:val="24"/>
        </w:rPr>
        <w:t>Both of the above available as vigorous cultures and large amounts of preserved material.</w:t>
      </w:r>
      <w:proofErr w:type="gramEnd"/>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u w:val="single"/>
        </w:rPr>
        <w:t>T. destructor</w:t>
      </w:r>
      <w:r>
        <w:rPr>
          <w:rFonts w:ascii="Arial" w:hAnsi="Arial" w:cs="Arial"/>
          <w:sz w:val="24"/>
          <w:szCs w:val="24"/>
        </w:rPr>
        <w:t xml:space="preserve"> – False black flour beetle</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 xml:space="preserve">Cultures a little weak, but appear to be established.  </w:t>
      </w:r>
      <w:r w:rsidR="000324A4">
        <w:rPr>
          <w:rFonts w:ascii="Arial" w:hAnsi="Arial" w:cs="Arial"/>
          <w:sz w:val="24"/>
          <w:szCs w:val="24"/>
        </w:rPr>
        <w:t xml:space="preserve"> </w:t>
      </w:r>
      <w:r>
        <w:rPr>
          <w:rFonts w:ascii="Arial" w:hAnsi="Arial" w:cs="Arial"/>
          <w:sz w:val="24"/>
          <w:szCs w:val="24"/>
        </w:rPr>
        <w:t>Very few preserved specimens on hand.</w:t>
      </w:r>
    </w:p>
    <w:p w:rsidR="00E23764" w:rsidRDefault="00E23764" w:rsidP="000324A4">
      <w:pPr>
        <w:pStyle w:val="ListParagraph"/>
        <w:spacing w:before="240" w:after="0" w:line="240" w:lineRule="auto"/>
        <w:ind w:left="0"/>
        <w:jc w:val="both"/>
        <w:rPr>
          <w:rFonts w:ascii="Arial" w:hAnsi="Arial" w:cs="Arial"/>
          <w:sz w:val="24"/>
          <w:szCs w:val="24"/>
        </w:rPr>
      </w:pPr>
    </w:p>
    <w:p w:rsidR="00E23764" w:rsidRDefault="00E23764" w:rsidP="000324A4">
      <w:pPr>
        <w:pStyle w:val="ListParagraph"/>
        <w:spacing w:before="240" w:after="0" w:line="240" w:lineRule="auto"/>
        <w:ind w:left="0"/>
        <w:jc w:val="both"/>
        <w:rPr>
          <w:rFonts w:ascii="Arial" w:hAnsi="Arial" w:cs="Arial"/>
          <w:sz w:val="24"/>
          <w:szCs w:val="24"/>
        </w:rPr>
      </w:pPr>
      <w:r>
        <w:rPr>
          <w:rFonts w:ascii="Arial" w:hAnsi="Arial" w:cs="Arial"/>
          <w:sz w:val="24"/>
          <w:szCs w:val="24"/>
        </w:rPr>
        <w:t>Lepidoptera</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rPr>
        <w:t>Gelechiidae</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Sitotroga cerealella</w:t>
      </w:r>
      <w:r>
        <w:rPr>
          <w:rFonts w:ascii="Arial" w:hAnsi="Arial" w:cs="Arial"/>
          <w:sz w:val="24"/>
          <w:szCs w:val="24"/>
        </w:rPr>
        <w:t xml:space="preserve"> – Angoumois grain moth</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Cultures killed by </w:t>
      </w:r>
      <w:r>
        <w:rPr>
          <w:rFonts w:ascii="Arial" w:hAnsi="Arial" w:cs="Arial"/>
          <w:sz w:val="24"/>
          <w:szCs w:val="24"/>
          <w:u w:val="single"/>
        </w:rPr>
        <w:t>Pyemotes</w:t>
      </w:r>
      <w:r>
        <w:rPr>
          <w:rFonts w:ascii="Arial" w:hAnsi="Arial" w:cs="Arial"/>
          <w:sz w:val="24"/>
          <w:szCs w:val="24"/>
        </w:rPr>
        <w:t xml:space="preserve"> mites.  Some preserved larvae available.</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rPr>
        <w:t>Phycitidae</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Ephestia kuehniella</w:t>
      </w:r>
      <w:r>
        <w:rPr>
          <w:rFonts w:ascii="Arial" w:hAnsi="Arial" w:cs="Arial"/>
          <w:sz w:val="24"/>
          <w:szCs w:val="24"/>
        </w:rPr>
        <w:t xml:space="preserve"> – Mediterranean flour moth</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rPr>
        <w:t>Never cultured by DM</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E.cautella</w:t>
      </w:r>
      <w:r>
        <w:rPr>
          <w:rFonts w:ascii="Arial" w:hAnsi="Arial" w:cs="Arial"/>
          <w:sz w:val="24"/>
          <w:szCs w:val="24"/>
        </w:rPr>
        <w:t xml:space="preserve"> – Almond moth</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rPr>
        <w:t xml:space="preserve">Cultures killed by </w:t>
      </w:r>
      <w:r>
        <w:rPr>
          <w:rFonts w:ascii="Arial" w:hAnsi="Arial" w:cs="Arial"/>
          <w:sz w:val="24"/>
          <w:szCs w:val="24"/>
          <w:u w:val="single"/>
        </w:rPr>
        <w:t>Pyemotes</w:t>
      </w:r>
      <w:r>
        <w:rPr>
          <w:rFonts w:ascii="Arial" w:hAnsi="Arial" w:cs="Arial"/>
          <w:sz w:val="24"/>
          <w:szCs w:val="24"/>
        </w:rPr>
        <w:t xml:space="preserve"> mites.  </w:t>
      </w: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rPr>
        <w:t>Considerable preserved larvae available.</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r>
        <w:rPr>
          <w:rFonts w:ascii="Arial" w:hAnsi="Arial" w:cs="Arial"/>
          <w:sz w:val="24"/>
          <w:szCs w:val="24"/>
          <w:u w:val="single"/>
        </w:rPr>
        <w:t>E.elutella</w:t>
      </w:r>
      <w:r>
        <w:rPr>
          <w:rFonts w:ascii="Arial" w:hAnsi="Arial" w:cs="Arial"/>
          <w:sz w:val="24"/>
          <w:szCs w:val="24"/>
        </w:rPr>
        <w:t xml:space="preserve"> – Tobacco moth</w:t>
      </w:r>
    </w:p>
    <w:p w:rsidR="00E23764" w:rsidRDefault="00E23764" w:rsidP="00EF6607">
      <w:pPr>
        <w:pStyle w:val="ListParagraph"/>
        <w:spacing w:before="240" w:after="0" w:line="240" w:lineRule="auto"/>
        <w:ind w:left="0"/>
        <w:rPr>
          <w:rFonts w:ascii="Arial" w:hAnsi="Arial" w:cs="Arial"/>
          <w:sz w:val="24"/>
          <w:szCs w:val="24"/>
        </w:rPr>
      </w:pPr>
    </w:p>
    <w:p w:rsidR="00E23764" w:rsidRDefault="00E23764" w:rsidP="00EF6607">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Cultures in acceptable condition.</w:t>
      </w:r>
      <w:proofErr w:type="gramEnd"/>
      <w:r>
        <w:rPr>
          <w:rFonts w:ascii="Arial" w:hAnsi="Arial" w:cs="Arial"/>
          <w:sz w:val="24"/>
          <w:szCs w:val="24"/>
        </w:rPr>
        <w:t xml:space="preserve">  </w:t>
      </w:r>
      <w:r w:rsidR="009F7F92">
        <w:rPr>
          <w:rFonts w:ascii="Arial" w:hAnsi="Arial" w:cs="Arial"/>
          <w:sz w:val="24"/>
          <w:szCs w:val="24"/>
        </w:rPr>
        <w:t xml:space="preserve"> </w:t>
      </w:r>
    </w:p>
    <w:p w:rsidR="009F7F92" w:rsidRDefault="009F7F92" w:rsidP="009F7F92">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Considerable  preserved</w:t>
      </w:r>
      <w:proofErr w:type="gramEnd"/>
      <w:r>
        <w:rPr>
          <w:rFonts w:ascii="Arial" w:hAnsi="Arial" w:cs="Arial"/>
          <w:sz w:val="24"/>
          <w:szCs w:val="24"/>
        </w:rPr>
        <w:t xml:space="preserve"> larvae available.</w:t>
      </w:r>
    </w:p>
    <w:p w:rsidR="009F7F92" w:rsidRDefault="009F7F92" w:rsidP="009F7F92">
      <w:pPr>
        <w:pStyle w:val="ListParagraph"/>
        <w:spacing w:before="240" w:after="0" w:line="240" w:lineRule="auto"/>
        <w:ind w:left="0"/>
        <w:rPr>
          <w:rFonts w:ascii="Arial" w:hAnsi="Arial" w:cs="Arial"/>
          <w:sz w:val="24"/>
          <w:szCs w:val="24"/>
        </w:rPr>
      </w:pPr>
    </w:p>
    <w:p w:rsidR="009F7F92" w:rsidRDefault="009F7F92" w:rsidP="009F7F92">
      <w:pPr>
        <w:pStyle w:val="ListParagraph"/>
        <w:spacing w:before="240" w:after="0" w:line="240" w:lineRule="auto"/>
        <w:ind w:left="0"/>
        <w:rPr>
          <w:rFonts w:ascii="Arial" w:hAnsi="Arial" w:cs="Arial"/>
          <w:sz w:val="24"/>
          <w:szCs w:val="24"/>
        </w:rPr>
      </w:pPr>
      <w:r>
        <w:rPr>
          <w:rFonts w:ascii="Arial" w:hAnsi="Arial" w:cs="Arial"/>
          <w:sz w:val="24"/>
          <w:szCs w:val="24"/>
          <w:u w:val="single"/>
        </w:rPr>
        <w:t>E.figulilella</w:t>
      </w:r>
      <w:r>
        <w:rPr>
          <w:rFonts w:ascii="Arial" w:hAnsi="Arial" w:cs="Arial"/>
          <w:sz w:val="24"/>
          <w:szCs w:val="24"/>
        </w:rPr>
        <w:t xml:space="preserve"> – Raisin moth – never cultured at DM</w:t>
      </w:r>
    </w:p>
    <w:p w:rsidR="009F7F92" w:rsidRDefault="009F7F92" w:rsidP="009F7F92">
      <w:pPr>
        <w:pStyle w:val="ListParagraph"/>
        <w:spacing w:before="240" w:after="0" w:line="240" w:lineRule="auto"/>
        <w:ind w:left="0"/>
        <w:rPr>
          <w:rFonts w:ascii="Arial" w:hAnsi="Arial" w:cs="Arial"/>
          <w:sz w:val="24"/>
          <w:szCs w:val="24"/>
        </w:rPr>
      </w:pPr>
      <w:r>
        <w:rPr>
          <w:rFonts w:ascii="Arial" w:hAnsi="Arial" w:cs="Arial"/>
          <w:sz w:val="24"/>
          <w:szCs w:val="24"/>
          <w:u w:val="single"/>
        </w:rPr>
        <w:t>Plodia interpunctella</w:t>
      </w:r>
      <w:r>
        <w:rPr>
          <w:rFonts w:ascii="Arial" w:hAnsi="Arial" w:cs="Arial"/>
          <w:sz w:val="24"/>
          <w:szCs w:val="24"/>
        </w:rPr>
        <w:t xml:space="preserve"> – Indian meal moth</w:t>
      </w:r>
    </w:p>
    <w:p w:rsidR="009F7F92" w:rsidRDefault="009F7F92" w:rsidP="009F7F92">
      <w:pPr>
        <w:pStyle w:val="ListParagraph"/>
        <w:spacing w:before="240" w:after="0" w:line="240" w:lineRule="auto"/>
        <w:ind w:left="0"/>
        <w:rPr>
          <w:rFonts w:ascii="Arial" w:hAnsi="Arial" w:cs="Arial"/>
          <w:sz w:val="24"/>
          <w:szCs w:val="24"/>
        </w:rPr>
      </w:pPr>
    </w:p>
    <w:p w:rsidR="009F7F92" w:rsidRPr="009F7F92" w:rsidRDefault="009F7F92" w:rsidP="009F7F92">
      <w:pPr>
        <w:pStyle w:val="ListParagraph"/>
        <w:spacing w:before="240" w:after="0" w:line="240" w:lineRule="auto"/>
        <w:ind w:left="0"/>
        <w:rPr>
          <w:rFonts w:ascii="Arial" w:hAnsi="Arial" w:cs="Arial"/>
          <w:sz w:val="24"/>
          <w:szCs w:val="24"/>
        </w:rPr>
      </w:pPr>
      <w:proofErr w:type="gramStart"/>
      <w:r>
        <w:rPr>
          <w:rFonts w:ascii="Arial" w:hAnsi="Arial" w:cs="Arial"/>
          <w:sz w:val="24"/>
          <w:szCs w:val="24"/>
        </w:rPr>
        <w:t>Cultures in acceptable condition.</w:t>
      </w:r>
      <w:proofErr w:type="gramEnd"/>
      <w:r>
        <w:rPr>
          <w:rFonts w:ascii="Arial" w:hAnsi="Arial" w:cs="Arial"/>
          <w:sz w:val="24"/>
          <w:szCs w:val="24"/>
        </w:rPr>
        <w:t xml:space="preserve">  Considerable preserved larvae available.</w:t>
      </w:r>
    </w:p>
    <w:p w:rsidR="00802DFC" w:rsidRPr="00802DFC" w:rsidRDefault="00802DFC" w:rsidP="00EF6607">
      <w:pPr>
        <w:pStyle w:val="ListParagraph"/>
        <w:spacing w:before="240" w:after="0" w:line="240" w:lineRule="auto"/>
        <w:ind w:left="0"/>
        <w:rPr>
          <w:rFonts w:ascii="Arial" w:hAnsi="Arial" w:cs="Arial"/>
          <w:sz w:val="24"/>
          <w:szCs w:val="24"/>
        </w:rPr>
      </w:pPr>
    </w:p>
    <w:sectPr w:rsidR="00802DFC" w:rsidRPr="00802DFC" w:rsidSect="00F673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16E"/>
    <w:multiLevelType w:val="hybridMultilevel"/>
    <w:tmpl w:val="1CC065BE"/>
    <w:lvl w:ilvl="0" w:tplc="988CA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BD096F"/>
    <w:multiLevelType w:val="hybridMultilevel"/>
    <w:tmpl w:val="4C9A0666"/>
    <w:lvl w:ilvl="0" w:tplc="9F9E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7B7C"/>
    <w:multiLevelType w:val="hybridMultilevel"/>
    <w:tmpl w:val="9FD88F7E"/>
    <w:lvl w:ilvl="0" w:tplc="0DACF794">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01A72"/>
    <w:multiLevelType w:val="hybridMultilevel"/>
    <w:tmpl w:val="7518A400"/>
    <w:lvl w:ilvl="0" w:tplc="0B9A5D2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1796066B"/>
    <w:multiLevelType w:val="hybridMultilevel"/>
    <w:tmpl w:val="F844F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E3B9C"/>
    <w:multiLevelType w:val="hybridMultilevel"/>
    <w:tmpl w:val="AF2CE0AA"/>
    <w:lvl w:ilvl="0" w:tplc="0EE481C4">
      <w:start w:val="2"/>
      <w:numFmt w:val="bullet"/>
      <w:lvlText w:val=""/>
      <w:lvlJc w:val="left"/>
      <w:pPr>
        <w:ind w:left="405" w:hanging="360"/>
      </w:pPr>
      <w:rPr>
        <w:rFonts w:ascii="Symbol" w:eastAsiaTheme="minorHAnsi" w:hAnsi="Symbo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C8004DC"/>
    <w:multiLevelType w:val="hybridMultilevel"/>
    <w:tmpl w:val="DD361F74"/>
    <w:lvl w:ilvl="0" w:tplc="42F2B4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C1569"/>
    <w:multiLevelType w:val="hybridMultilevel"/>
    <w:tmpl w:val="06BC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1013F"/>
    <w:multiLevelType w:val="hybridMultilevel"/>
    <w:tmpl w:val="CA28D6C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55696"/>
    <w:multiLevelType w:val="hybridMultilevel"/>
    <w:tmpl w:val="AA7E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F5182"/>
    <w:multiLevelType w:val="hybridMultilevel"/>
    <w:tmpl w:val="40DA6042"/>
    <w:lvl w:ilvl="0" w:tplc="EBA00E9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72774"/>
    <w:multiLevelType w:val="hybridMultilevel"/>
    <w:tmpl w:val="09E4CF8E"/>
    <w:lvl w:ilvl="0" w:tplc="5136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76F49"/>
    <w:multiLevelType w:val="hybridMultilevel"/>
    <w:tmpl w:val="EA568AE6"/>
    <w:lvl w:ilvl="0" w:tplc="AA724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B17B1"/>
    <w:multiLevelType w:val="hybridMultilevel"/>
    <w:tmpl w:val="06100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FA722D"/>
    <w:multiLevelType w:val="hybridMultilevel"/>
    <w:tmpl w:val="4268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1B3CCB"/>
    <w:multiLevelType w:val="hybridMultilevel"/>
    <w:tmpl w:val="B5D4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205FF"/>
    <w:multiLevelType w:val="hybridMultilevel"/>
    <w:tmpl w:val="87EA9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8F6"/>
    <w:multiLevelType w:val="hybridMultilevel"/>
    <w:tmpl w:val="66680EEC"/>
    <w:lvl w:ilvl="0" w:tplc="E60E3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0506B"/>
    <w:multiLevelType w:val="hybridMultilevel"/>
    <w:tmpl w:val="A998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005696"/>
    <w:multiLevelType w:val="hybridMultilevel"/>
    <w:tmpl w:val="BFAA4CE4"/>
    <w:lvl w:ilvl="0" w:tplc="6152DCD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nsid w:val="554D4043"/>
    <w:multiLevelType w:val="hybridMultilevel"/>
    <w:tmpl w:val="BAACF8C8"/>
    <w:lvl w:ilvl="0" w:tplc="50E27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D54B2E"/>
    <w:multiLevelType w:val="hybridMultilevel"/>
    <w:tmpl w:val="10C23CF6"/>
    <w:lvl w:ilvl="0" w:tplc="40CEA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123A75"/>
    <w:multiLevelType w:val="hybridMultilevel"/>
    <w:tmpl w:val="2974B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82779D"/>
    <w:multiLevelType w:val="hybridMultilevel"/>
    <w:tmpl w:val="757821E0"/>
    <w:lvl w:ilvl="0" w:tplc="94AAD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33E16"/>
    <w:multiLevelType w:val="hybridMultilevel"/>
    <w:tmpl w:val="764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515691"/>
    <w:multiLevelType w:val="hybridMultilevel"/>
    <w:tmpl w:val="0D68C932"/>
    <w:lvl w:ilvl="0" w:tplc="D63C5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155F46"/>
    <w:multiLevelType w:val="hybridMultilevel"/>
    <w:tmpl w:val="A8C2961A"/>
    <w:lvl w:ilvl="0" w:tplc="9F589AE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76659E"/>
    <w:multiLevelType w:val="hybridMultilevel"/>
    <w:tmpl w:val="C6E02096"/>
    <w:lvl w:ilvl="0" w:tplc="B75E1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66B19"/>
    <w:multiLevelType w:val="hybridMultilevel"/>
    <w:tmpl w:val="C2ACF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0312A2"/>
    <w:multiLevelType w:val="hybridMultilevel"/>
    <w:tmpl w:val="C59C7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467336"/>
    <w:multiLevelType w:val="hybridMultilevel"/>
    <w:tmpl w:val="39A4B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957E0"/>
    <w:multiLevelType w:val="hybridMultilevel"/>
    <w:tmpl w:val="7DAE0EF2"/>
    <w:lvl w:ilvl="0" w:tplc="71A07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5D60FE"/>
    <w:multiLevelType w:val="hybridMultilevel"/>
    <w:tmpl w:val="1C5EB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7E59A6"/>
    <w:multiLevelType w:val="hybridMultilevel"/>
    <w:tmpl w:val="14CAECC4"/>
    <w:lvl w:ilvl="0" w:tplc="9FA2B908">
      <w:start w:val="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3"/>
  </w:num>
  <w:num w:numId="4">
    <w:abstractNumId w:val="28"/>
  </w:num>
  <w:num w:numId="5">
    <w:abstractNumId w:val="33"/>
  </w:num>
  <w:num w:numId="6">
    <w:abstractNumId w:val="18"/>
  </w:num>
  <w:num w:numId="7">
    <w:abstractNumId w:val="8"/>
  </w:num>
  <w:num w:numId="8">
    <w:abstractNumId w:val="1"/>
  </w:num>
  <w:num w:numId="9">
    <w:abstractNumId w:val="21"/>
  </w:num>
  <w:num w:numId="10">
    <w:abstractNumId w:val="9"/>
  </w:num>
  <w:num w:numId="11">
    <w:abstractNumId w:val="0"/>
  </w:num>
  <w:num w:numId="12">
    <w:abstractNumId w:val="10"/>
  </w:num>
  <w:num w:numId="13">
    <w:abstractNumId w:val="24"/>
  </w:num>
  <w:num w:numId="14">
    <w:abstractNumId w:val="13"/>
  </w:num>
  <w:num w:numId="15">
    <w:abstractNumId w:val="30"/>
  </w:num>
  <w:num w:numId="16">
    <w:abstractNumId w:val="7"/>
  </w:num>
  <w:num w:numId="17">
    <w:abstractNumId w:val="15"/>
  </w:num>
  <w:num w:numId="18">
    <w:abstractNumId w:val="22"/>
  </w:num>
  <w:num w:numId="19">
    <w:abstractNumId w:val="29"/>
  </w:num>
  <w:num w:numId="20">
    <w:abstractNumId w:val="11"/>
  </w:num>
  <w:num w:numId="21">
    <w:abstractNumId w:val="5"/>
  </w:num>
  <w:num w:numId="22">
    <w:abstractNumId w:val="14"/>
  </w:num>
  <w:num w:numId="23">
    <w:abstractNumId w:val="17"/>
  </w:num>
  <w:num w:numId="24">
    <w:abstractNumId w:val="12"/>
  </w:num>
  <w:num w:numId="25">
    <w:abstractNumId w:val="16"/>
  </w:num>
  <w:num w:numId="26">
    <w:abstractNumId w:val="25"/>
  </w:num>
  <w:num w:numId="27">
    <w:abstractNumId w:val="4"/>
  </w:num>
  <w:num w:numId="28">
    <w:abstractNumId w:val="2"/>
  </w:num>
  <w:num w:numId="29">
    <w:abstractNumId w:val="31"/>
  </w:num>
  <w:num w:numId="30">
    <w:abstractNumId w:val="20"/>
  </w:num>
  <w:num w:numId="31">
    <w:abstractNumId w:val="27"/>
  </w:num>
  <w:num w:numId="32">
    <w:abstractNumId w:val="6"/>
  </w:num>
  <w:num w:numId="33">
    <w:abstractNumId w:val="19"/>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grammar="clean"/>
  <w:defaultTabStop w:val="720"/>
  <w:characterSpacingControl w:val="doNotCompress"/>
  <w:compat/>
  <w:rsids>
    <w:rsidRoot w:val="002F2883"/>
    <w:rsid w:val="00004978"/>
    <w:rsid w:val="00010989"/>
    <w:rsid w:val="00010CE2"/>
    <w:rsid w:val="0001198D"/>
    <w:rsid w:val="000136F2"/>
    <w:rsid w:val="0001397E"/>
    <w:rsid w:val="00013DE8"/>
    <w:rsid w:val="000218F8"/>
    <w:rsid w:val="00026030"/>
    <w:rsid w:val="00027EED"/>
    <w:rsid w:val="00030598"/>
    <w:rsid w:val="00030D5E"/>
    <w:rsid w:val="000319C6"/>
    <w:rsid w:val="0003241D"/>
    <w:rsid w:val="000324A4"/>
    <w:rsid w:val="0004132C"/>
    <w:rsid w:val="00041B25"/>
    <w:rsid w:val="000465FB"/>
    <w:rsid w:val="00050188"/>
    <w:rsid w:val="000520C3"/>
    <w:rsid w:val="0005363D"/>
    <w:rsid w:val="000536F7"/>
    <w:rsid w:val="00055635"/>
    <w:rsid w:val="0006215D"/>
    <w:rsid w:val="00063998"/>
    <w:rsid w:val="000653C8"/>
    <w:rsid w:val="00066DEE"/>
    <w:rsid w:val="00072753"/>
    <w:rsid w:val="00072B6A"/>
    <w:rsid w:val="00076F0E"/>
    <w:rsid w:val="00077BFB"/>
    <w:rsid w:val="00077CED"/>
    <w:rsid w:val="000838B0"/>
    <w:rsid w:val="00084871"/>
    <w:rsid w:val="00084FB1"/>
    <w:rsid w:val="0008601C"/>
    <w:rsid w:val="00086A47"/>
    <w:rsid w:val="00096560"/>
    <w:rsid w:val="000A025E"/>
    <w:rsid w:val="000A1139"/>
    <w:rsid w:val="000A6F79"/>
    <w:rsid w:val="000A7999"/>
    <w:rsid w:val="000B2A86"/>
    <w:rsid w:val="000B3636"/>
    <w:rsid w:val="000B4393"/>
    <w:rsid w:val="000B4842"/>
    <w:rsid w:val="000C3AAE"/>
    <w:rsid w:val="000C3E95"/>
    <w:rsid w:val="000C5BDF"/>
    <w:rsid w:val="000C61A5"/>
    <w:rsid w:val="000D5588"/>
    <w:rsid w:val="000F11FF"/>
    <w:rsid w:val="000F1DCB"/>
    <w:rsid w:val="000F2985"/>
    <w:rsid w:val="000F58FB"/>
    <w:rsid w:val="000F7827"/>
    <w:rsid w:val="00103DA3"/>
    <w:rsid w:val="00106131"/>
    <w:rsid w:val="001066E9"/>
    <w:rsid w:val="00106B30"/>
    <w:rsid w:val="00112657"/>
    <w:rsid w:val="00112BDF"/>
    <w:rsid w:val="001151E4"/>
    <w:rsid w:val="00116875"/>
    <w:rsid w:val="001211E5"/>
    <w:rsid w:val="0012122A"/>
    <w:rsid w:val="00121D87"/>
    <w:rsid w:val="00125F3A"/>
    <w:rsid w:val="00126067"/>
    <w:rsid w:val="00131EF9"/>
    <w:rsid w:val="00135084"/>
    <w:rsid w:val="00143A5F"/>
    <w:rsid w:val="001446AD"/>
    <w:rsid w:val="001473F0"/>
    <w:rsid w:val="0015293C"/>
    <w:rsid w:val="0015432F"/>
    <w:rsid w:val="00156614"/>
    <w:rsid w:val="00160753"/>
    <w:rsid w:val="001616C4"/>
    <w:rsid w:val="00163AC7"/>
    <w:rsid w:val="00165361"/>
    <w:rsid w:val="0016582E"/>
    <w:rsid w:val="00167421"/>
    <w:rsid w:val="00170686"/>
    <w:rsid w:val="00172A2D"/>
    <w:rsid w:val="00173C69"/>
    <w:rsid w:val="00174592"/>
    <w:rsid w:val="00174E46"/>
    <w:rsid w:val="00176D6E"/>
    <w:rsid w:val="00182D59"/>
    <w:rsid w:val="00191034"/>
    <w:rsid w:val="00196726"/>
    <w:rsid w:val="001A552C"/>
    <w:rsid w:val="001B25FD"/>
    <w:rsid w:val="001B2696"/>
    <w:rsid w:val="001B2B92"/>
    <w:rsid w:val="001B5329"/>
    <w:rsid w:val="001B6AE8"/>
    <w:rsid w:val="001C2597"/>
    <w:rsid w:val="001C6583"/>
    <w:rsid w:val="001C6FC1"/>
    <w:rsid w:val="001C7146"/>
    <w:rsid w:val="001E67B1"/>
    <w:rsid w:val="001F25E3"/>
    <w:rsid w:val="001F433C"/>
    <w:rsid w:val="00200747"/>
    <w:rsid w:val="002059AA"/>
    <w:rsid w:val="00211E56"/>
    <w:rsid w:val="00211FCD"/>
    <w:rsid w:val="002201B9"/>
    <w:rsid w:val="002208E1"/>
    <w:rsid w:val="002251CC"/>
    <w:rsid w:val="002307D8"/>
    <w:rsid w:val="002317E1"/>
    <w:rsid w:val="00231F74"/>
    <w:rsid w:val="00233CC1"/>
    <w:rsid w:val="002349E8"/>
    <w:rsid w:val="00236F02"/>
    <w:rsid w:val="00241381"/>
    <w:rsid w:val="00241DE1"/>
    <w:rsid w:val="00245FFE"/>
    <w:rsid w:val="00252572"/>
    <w:rsid w:val="002544A7"/>
    <w:rsid w:val="00262C90"/>
    <w:rsid w:val="002635B7"/>
    <w:rsid w:val="00264757"/>
    <w:rsid w:val="0027464D"/>
    <w:rsid w:val="00275FA2"/>
    <w:rsid w:val="00276596"/>
    <w:rsid w:val="00282CD1"/>
    <w:rsid w:val="002833C3"/>
    <w:rsid w:val="0028462E"/>
    <w:rsid w:val="00287C9B"/>
    <w:rsid w:val="00291F57"/>
    <w:rsid w:val="00294EF0"/>
    <w:rsid w:val="00295F60"/>
    <w:rsid w:val="002A05C5"/>
    <w:rsid w:val="002A100B"/>
    <w:rsid w:val="002A7FFA"/>
    <w:rsid w:val="002B062C"/>
    <w:rsid w:val="002B70BC"/>
    <w:rsid w:val="002C1500"/>
    <w:rsid w:val="002C770C"/>
    <w:rsid w:val="002D22AB"/>
    <w:rsid w:val="002D6C02"/>
    <w:rsid w:val="002E26F4"/>
    <w:rsid w:val="002F1FEB"/>
    <w:rsid w:val="002F2883"/>
    <w:rsid w:val="002F2B9B"/>
    <w:rsid w:val="002F6433"/>
    <w:rsid w:val="003029FB"/>
    <w:rsid w:val="00304378"/>
    <w:rsid w:val="00307B02"/>
    <w:rsid w:val="003154AD"/>
    <w:rsid w:val="003200AD"/>
    <w:rsid w:val="0032173E"/>
    <w:rsid w:val="0032410D"/>
    <w:rsid w:val="003256A4"/>
    <w:rsid w:val="0032742F"/>
    <w:rsid w:val="00327582"/>
    <w:rsid w:val="00327E13"/>
    <w:rsid w:val="003301E3"/>
    <w:rsid w:val="00330805"/>
    <w:rsid w:val="00330925"/>
    <w:rsid w:val="00332765"/>
    <w:rsid w:val="00332C64"/>
    <w:rsid w:val="00335F1A"/>
    <w:rsid w:val="0033668F"/>
    <w:rsid w:val="00344F6E"/>
    <w:rsid w:val="00345E3C"/>
    <w:rsid w:val="00353E3D"/>
    <w:rsid w:val="003723B4"/>
    <w:rsid w:val="00380234"/>
    <w:rsid w:val="00380C8A"/>
    <w:rsid w:val="00380F28"/>
    <w:rsid w:val="00380F7C"/>
    <w:rsid w:val="00384E2F"/>
    <w:rsid w:val="00386B2E"/>
    <w:rsid w:val="00386F07"/>
    <w:rsid w:val="00390343"/>
    <w:rsid w:val="00390610"/>
    <w:rsid w:val="003917F7"/>
    <w:rsid w:val="00391CC6"/>
    <w:rsid w:val="003944C9"/>
    <w:rsid w:val="003A126F"/>
    <w:rsid w:val="003A1547"/>
    <w:rsid w:val="003A4D80"/>
    <w:rsid w:val="003A5BE4"/>
    <w:rsid w:val="003B2432"/>
    <w:rsid w:val="003B2E5E"/>
    <w:rsid w:val="003B5905"/>
    <w:rsid w:val="003B65BB"/>
    <w:rsid w:val="003B6A01"/>
    <w:rsid w:val="003B7C05"/>
    <w:rsid w:val="003C4765"/>
    <w:rsid w:val="003C531D"/>
    <w:rsid w:val="003D2880"/>
    <w:rsid w:val="003E0885"/>
    <w:rsid w:val="003E476F"/>
    <w:rsid w:val="003E55DE"/>
    <w:rsid w:val="003F1538"/>
    <w:rsid w:val="003F706F"/>
    <w:rsid w:val="0040100A"/>
    <w:rsid w:val="0040307C"/>
    <w:rsid w:val="00404720"/>
    <w:rsid w:val="004057D5"/>
    <w:rsid w:val="00412B8F"/>
    <w:rsid w:val="004155DE"/>
    <w:rsid w:val="0041690E"/>
    <w:rsid w:val="00417F13"/>
    <w:rsid w:val="004237D4"/>
    <w:rsid w:val="0043043A"/>
    <w:rsid w:val="00430B94"/>
    <w:rsid w:val="00432374"/>
    <w:rsid w:val="00433C42"/>
    <w:rsid w:val="00434BDF"/>
    <w:rsid w:val="0044486F"/>
    <w:rsid w:val="00447339"/>
    <w:rsid w:val="00451D53"/>
    <w:rsid w:val="00454BBA"/>
    <w:rsid w:val="004619F1"/>
    <w:rsid w:val="0046240E"/>
    <w:rsid w:val="004638AE"/>
    <w:rsid w:val="00466590"/>
    <w:rsid w:val="00472555"/>
    <w:rsid w:val="0047533B"/>
    <w:rsid w:val="004774BA"/>
    <w:rsid w:val="00481F2E"/>
    <w:rsid w:val="0048261A"/>
    <w:rsid w:val="00482A6E"/>
    <w:rsid w:val="004840F3"/>
    <w:rsid w:val="004842B3"/>
    <w:rsid w:val="00484408"/>
    <w:rsid w:val="004845FB"/>
    <w:rsid w:val="004872F5"/>
    <w:rsid w:val="00490DAD"/>
    <w:rsid w:val="00494E73"/>
    <w:rsid w:val="004968FF"/>
    <w:rsid w:val="004972D1"/>
    <w:rsid w:val="004A4A26"/>
    <w:rsid w:val="004A5F2F"/>
    <w:rsid w:val="004B3879"/>
    <w:rsid w:val="004B5F07"/>
    <w:rsid w:val="004B692E"/>
    <w:rsid w:val="004B7D3D"/>
    <w:rsid w:val="004C285B"/>
    <w:rsid w:val="004C5FEA"/>
    <w:rsid w:val="004C6133"/>
    <w:rsid w:val="004C6140"/>
    <w:rsid w:val="004D315F"/>
    <w:rsid w:val="004D3563"/>
    <w:rsid w:val="004E072C"/>
    <w:rsid w:val="004E0D7D"/>
    <w:rsid w:val="004E1ADF"/>
    <w:rsid w:val="004E2367"/>
    <w:rsid w:val="004E3B5D"/>
    <w:rsid w:val="004E4C7A"/>
    <w:rsid w:val="004E4D83"/>
    <w:rsid w:val="004E6F74"/>
    <w:rsid w:val="004E75EC"/>
    <w:rsid w:val="004F5491"/>
    <w:rsid w:val="004F7FFC"/>
    <w:rsid w:val="00501542"/>
    <w:rsid w:val="00503687"/>
    <w:rsid w:val="00513511"/>
    <w:rsid w:val="00514A43"/>
    <w:rsid w:val="00515D06"/>
    <w:rsid w:val="00524D86"/>
    <w:rsid w:val="00525ECE"/>
    <w:rsid w:val="005274D0"/>
    <w:rsid w:val="00531012"/>
    <w:rsid w:val="005318E4"/>
    <w:rsid w:val="00540F94"/>
    <w:rsid w:val="005417A1"/>
    <w:rsid w:val="00542615"/>
    <w:rsid w:val="0054338E"/>
    <w:rsid w:val="00545A5B"/>
    <w:rsid w:val="005471C0"/>
    <w:rsid w:val="00550528"/>
    <w:rsid w:val="00562928"/>
    <w:rsid w:val="00564BDC"/>
    <w:rsid w:val="00567D7B"/>
    <w:rsid w:val="00570858"/>
    <w:rsid w:val="00572EA5"/>
    <w:rsid w:val="00577BF9"/>
    <w:rsid w:val="00584415"/>
    <w:rsid w:val="00584C7F"/>
    <w:rsid w:val="00587637"/>
    <w:rsid w:val="00594C85"/>
    <w:rsid w:val="00595924"/>
    <w:rsid w:val="005A0823"/>
    <w:rsid w:val="005A353F"/>
    <w:rsid w:val="005A45AE"/>
    <w:rsid w:val="005A4E64"/>
    <w:rsid w:val="005A7078"/>
    <w:rsid w:val="005B17DA"/>
    <w:rsid w:val="005B3E92"/>
    <w:rsid w:val="005B497E"/>
    <w:rsid w:val="005C5BD7"/>
    <w:rsid w:val="005C6B66"/>
    <w:rsid w:val="005C75B4"/>
    <w:rsid w:val="005C7E32"/>
    <w:rsid w:val="005C7E6E"/>
    <w:rsid w:val="005D11F5"/>
    <w:rsid w:val="005D1CDB"/>
    <w:rsid w:val="005D600F"/>
    <w:rsid w:val="005D61A2"/>
    <w:rsid w:val="005D6BC4"/>
    <w:rsid w:val="005D7093"/>
    <w:rsid w:val="005E3A19"/>
    <w:rsid w:val="005E46E3"/>
    <w:rsid w:val="005F497F"/>
    <w:rsid w:val="005F52AA"/>
    <w:rsid w:val="005F7AD0"/>
    <w:rsid w:val="00603B74"/>
    <w:rsid w:val="006136EB"/>
    <w:rsid w:val="0061649F"/>
    <w:rsid w:val="00617685"/>
    <w:rsid w:val="00617A49"/>
    <w:rsid w:val="0062140D"/>
    <w:rsid w:val="00623859"/>
    <w:rsid w:val="00626BFC"/>
    <w:rsid w:val="006337A3"/>
    <w:rsid w:val="00633951"/>
    <w:rsid w:val="00634EB7"/>
    <w:rsid w:val="00641580"/>
    <w:rsid w:val="006507D4"/>
    <w:rsid w:val="00653761"/>
    <w:rsid w:val="00654F35"/>
    <w:rsid w:val="00655DBC"/>
    <w:rsid w:val="00656830"/>
    <w:rsid w:val="00665D98"/>
    <w:rsid w:val="00666422"/>
    <w:rsid w:val="00667B92"/>
    <w:rsid w:val="00667DA4"/>
    <w:rsid w:val="006727B5"/>
    <w:rsid w:val="006773BA"/>
    <w:rsid w:val="00680DCC"/>
    <w:rsid w:val="0068179C"/>
    <w:rsid w:val="00684B94"/>
    <w:rsid w:val="00691715"/>
    <w:rsid w:val="00692BA0"/>
    <w:rsid w:val="00695594"/>
    <w:rsid w:val="006A1E72"/>
    <w:rsid w:val="006A5E5D"/>
    <w:rsid w:val="006B3754"/>
    <w:rsid w:val="006B61AA"/>
    <w:rsid w:val="006C2AA3"/>
    <w:rsid w:val="006D244D"/>
    <w:rsid w:val="006D45FD"/>
    <w:rsid w:val="006D4B7A"/>
    <w:rsid w:val="006E143E"/>
    <w:rsid w:val="006E1ADF"/>
    <w:rsid w:val="006E5B25"/>
    <w:rsid w:val="006E5EFD"/>
    <w:rsid w:val="006E6909"/>
    <w:rsid w:val="006F4396"/>
    <w:rsid w:val="006F4441"/>
    <w:rsid w:val="006F651E"/>
    <w:rsid w:val="006F6F83"/>
    <w:rsid w:val="006F72F6"/>
    <w:rsid w:val="00706537"/>
    <w:rsid w:val="007076E6"/>
    <w:rsid w:val="007078E5"/>
    <w:rsid w:val="00710F6C"/>
    <w:rsid w:val="007129D8"/>
    <w:rsid w:val="007253F0"/>
    <w:rsid w:val="0072735B"/>
    <w:rsid w:val="00741F97"/>
    <w:rsid w:val="007464E2"/>
    <w:rsid w:val="007503FB"/>
    <w:rsid w:val="00750CFD"/>
    <w:rsid w:val="0075190F"/>
    <w:rsid w:val="00752EE3"/>
    <w:rsid w:val="007530C1"/>
    <w:rsid w:val="0076000A"/>
    <w:rsid w:val="00764202"/>
    <w:rsid w:val="00765704"/>
    <w:rsid w:val="00765EDB"/>
    <w:rsid w:val="00774246"/>
    <w:rsid w:val="00775AE6"/>
    <w:rsid w:val="0078221C"/>
    <w:rsid w:val="007853A7"/>
    <w:rsid w:val="007859B0"/>
    <w:rsid w:val="00790641"/>
    <w:rsid w:val="0079431D"/>
    <w:rsid w:val="007A064E"/>
    <w:rsid w:val="007A1A65"/>
    <w:rsid w:val="007A28D9"/>
    <w:rsid w:val="007A4E3A"/>
    <w:rsid w:val="007B1540"/>
    <w:rsid w:val="007B3D3B"/>
    <w:rsid w:val="007B4BE4"/>
    <w:rsid w:val="007B7177"/>
    <w:rsid w:val="007C31B5"/>
    <w:rsid w:val="007C6B97"/>
    <w:rsid w:val="007D0748"/>
    <w:rsid w:val="007D3BAA"/>
    <w:rsid w:val="007D3E6D"/>
    <w:rsid w:val="007D4C49"/>
    <w:rsid w:val="007E078E"/>
    <w:rsid w:val="007E5C75"/>
    <w:rsid w:val="007E647C"/>
    <w:rsid w:val="007F14AF"/>
    <w:rsid w:val="007F256C"/>
    <w:rsid w:val="007F49F1"/>
    <w:rsid w:val="007F7C32"/>
    <w:rsid w:val="0080184A"/>
    <w:rsid w:val="00802DFC"/>
    <w:rsid w:val="00805FFD"/>
    <w:rsid w:val="0080726E"/>
    <w:rsid w:val="00807DDC"/>
    <w:rsid w:val="0081383B"/>
    <w:rsid w:val="00815398"/>
    <w:rsid w:val="008163C7"/>
    <w:rsid w:val="00822150"/>
    <w:rsid w:val="008252FD"/>
    <w:rsid w:val="008264A6"/>
    <w:rsid w:val="00832865"/>
    <w:rsid w:val="00835D0F"/>
    <w:rsid w:val="008424B0"/>
    <w:rsid w:val="00843B1F"/>
    <w:rsid w:val="00844617"/>
    <w:rsid w:val="008453A9"/>
    <w:rsid w:val="0085195C"/>
    <w:rsid w:val="00851A21"/>
    <w:rsid w:val="00852918"/>
    <w:rsid w:val="00853E01"/>
    <w:rsid w:val="00854019"/>
    <w:rsid w:val="00860A3D"/>
    <w:rsid w:val="00860A73"/>
    <w:rsid w:val="0086103B"/>
    <w:rsid w:val="00861156"/>
    <w:rsid w:val="00872B59"/>
    <w:rsid w:val="008757E4"/>
    <w:rsid w:val="008820B7"/>
    <w:rsid w:val="008864C6"/>
    <w:rsid w:val="00886528"/>
    <w:rsid w:val="00893F91"/>
    <w:rsid w:val="008941AB"/>
    <w:rsid w:val="008A3A0C"/>
    <w:rsid w:val="008A4B34"/>
    <w:rsid w:val="008A6F35"/>
    <w:rsid w:val="008B0CDE"/>
    <w:rsid w:val="008B3178"/>
    <w:rsid w:val="008C006D"/>
    <w:rsid w:val="008C10A3"/>
    <w:rsid w:val="008C2274"/>
    <w:rsid w:val="008C4842"/>
    <w:rsid w:val="008C78FB"/>
    <w:rsid w:val="008D266B"/>
    <w:rsid w:val="008D592F"/>
    <w:rsid w:val="008E26BA"/>
    <w:rsid w:val="008E33E9"/>
    <w:rsid w:val="008E5089"/>
    <w:rsid w:val="008E7055"/>
    <w:rsid w:val="008F0A02"/>
    <w:rsid w:val="008F4099"/>
    <w:rsid w:val="008F48D2"/>
    <w:rsid w:val="008F4F46"/>
    <w:rsid w:val="008F6E85"/>
    <w:rsid w:val="008F7E7F"/>
    <w:rsid w:val="00901444"/>
    <w:rsid w:val="009065DA"/>
    <w:rsid w:val="009100B5"/>
    <w:rsid w:val="00916417"/>
    <w:rsid w:val="00922396"/>
    <w:rsid w:val="00924BD1"/>
    <w:rsid w:val="00931177"/>
    <w:rsid w:val="009327BC"/>
    <w:rsid w:val="009369F4"/>
    <w:rsid w:val="0093759E"/>
    <w:rsid w:val="00941D8E"/>
    <w:rsid w:val="00944CF3"/>
    <w:rsid w:val="00944F55"/>
    <w:rsid w:val="00947716"/>
    <w:rsid w:val="00947DD4"/>
    <w:rsid w:val="0095549B"/>
    <w:rsid w:val="00956CB0"/>
    <w:rsid w:val="00963B92"/>
    <w:rsid w:val="0096782F"/>
    <w:rsid w:val="00972C6C"/>
    <w:rsid w:val="00974CF5"/>
    <w:rsid w:val="00975F75"/>
    <w:rsid w:val="00976860"/>
    <w:rsid w:val="00977096"/>
    <w:rsid w:val="00980455"/>
    <w:rsid w:val="00982C51"/>
    <w:rsid w:val="009921F6"/>
    <w:rsid w:val="00995831"/>
    <w:rsid w:val="009A01F4"/>
    <w:rsid w:val="009A2207"/>
    <w:rsid w:val="009A756B"/>
    <w:rsid w:val="009B0E85"/>
    <w:rsid w:val="009B2733"/>
    <w:rsid w:val="009B30F5"/>
    <w:rsid w:val="009B5B98"/>
    <w:rsid w:val="009D041C"/>
    <w:rsid w:val="009D0D97"/>
    <w:rsid w:val="009D2483"/>
    <w:rsid w:val="009D6F40"/>
    <w:rsid w:val="009D71B8"/>
    <w:rsid w:val="009E323F"/>
    <w:rsid w:val="009E6E59"/>
    <w:rsid w:val="009F01B3"/>
    <w:rsid w:val="009F08FD"/>
    <w:rsid w:val="009F7F92"/>
    <w:rsid w:val="00A004CA"/>
    <w:rsid w:val="00A10DEA"/>
    <w:rsid w:val="00A11FFE"/>
    <w:rsid w:val="00A16270"/>
    <w:rsid w:val="00A17259"/>
    <w:rsid w:val="00A250E3"/>
    <w:rsid w:val="00A2734C"/>
    <w:rsid w:val="00A33364"/>
    <w:rsid w:val="00A37CB6"/>
    <w:rsid w:val="00A423F0"/>
    <w:rsid w:val="00A47B2C"/>
    <w:rsid w:val="00A53660"/>
    <w:rsid w:val="00A54F09"/>
    <w:rsid w:val="00A60AFA"/>
    <w:rsid w:val="00A60BDE"/>
    <w:rsid w:val="00A61D43"/>
    <w:rsid w:val="00A723C4"/>
    <w:rsid w:val="00A72FC2"/>
    <w:rsid w:val="00A75BAE"/>
    <w:rsid w:val="00A81478"/>
    <w:rsid w:val="00A872A2"/>
    <w:rsid w:val="00A913CA"/>
    <w:rsid w:val="00A937DF"/>
    <w:rsid w:val="00A9414B"/>
    <w:rsid w:val="00A96DDB"/>
    <w:rsid w:val="00AA07F2"/>
    <w:rsid w:val="00AA113C"/>
    <w:rsid w:val="00AA2A8A"/>
    <w:rsid w:val="00AA67DE"/>
    <w:rsid w:val="00AA75F6"/>
    <w:rsid w:val="00AB633F"/>
    <w:rsid w:val="00AC189B"/>
    <w:rsid w:val="00AC3AC2"/>
    <w:rsid w:val="00AC3D66"/>
    <w:rsid w:val="00AC6B96"/>
    <w:rsid w:val="00AD39CE"/>
    <w:rsid w:val="00AE59B7"/>
    <w:rsid w:val="00AE7F59"/>
    <w:rsid w:val="00AF29D3"/>
    <w:rsid w:val="00AF4B2A"/>
    <w:rsid w:val="00AF4E35"/>
    <w:rsid w:val="00AF61C6"/>
    <w:rsid w:val="00B02BDC"/>
    <w:rsid w:val="00B169C7"/>
    <w:rsid w:val="00B25256"/>
    <w:rsid w:val="00B31016"/>
    <w:rsid w:val="00B36FFC"/>
    <w:rsid w:val="00B45244"/>
    <w:rsid w:val="00B550AB"/>
    <w:rsid w:val="00B55204"/>
    <w:rsid w:val="00B56220"/>
    <w:rsid w:val="00B5710C"/>
    <w:rsid w:val="00B5733A"/>
    <w:rsid w:val="00B57988"/>
    <w:rsid w:val="00B61CE6"/>
    <w:rsid w:val="00B65078"/>
    <w:rsid w:val="00B708F8"/>
    <w:rsid w:val="00B742A9"/>
    <w:rsid w:val="00B76FAC"/>
    <w:rsid w:val="00B8377F"/>
    <w:rsid w:val="00B847F3"/>
    <w:rsid w:val="00B86D9F"/>
    <w:rsid w:val="00B87584"/>
    <w:rsid w:val="00B90C24"/>
    <w:rsid w:val="00B90D48"/>
    <w:rsid w:val="00B91CC6"/>
    <w:rsid w:val="00B949F3"/>
    <w:rsid w:val="00B97F07"/>
    <w:rsid w:val="00BA18AD"/>
    <w:rsid w:val="00BA1C51"/>
    <w:rsid w:val="00BA2805"/>
    <w:rsid w:val="00BA35EC"/>
    <w:rsid w:val="00BA3819"/>
    <w:rsid w:val="00BA43CA"/>
    <w:rsid w:val="00BA57BD"/>
    <w:rsid w:val="00BB174E"/>
    <w:rsid w:val="00BB2064"/>
    <w:rsid w:val="00BB5232"/>
    <w:rsid w:val="00BC2C50"/>
    <w:rsid w:val="00BC3CA9"/>
    <w:rsid w:val="00BD0F93"/>
    <w:rsid w:val="00BD7F52"/>
    <w:rsid w:val="00BE2B0E"/>
    <w:rsid w:val="00BF361D"/>
    <w:rsid w:val="00BF4EFE"/>
    <w:rsid w:val="00BF6001"/>
    <w:rsid w:val="00C01131"/>
    <w:rsid w:val="00C014FC"/>
    <w:rsid w:val="00C02E72"/>
    <w:rsid w:val="00C03B66"/>
    <w:rsid w:val="00C134A9"/>
    <w:rsid w:val="00C15297"/>
    <w:rsid w:val="00C1758D"/>
    <w:rsid w:val="00C208E3"/>
    <w:rsid w:val="00C20C41"/>
    <w:rsid w:val="00C22172"/>
    <w:rsid w:val="00C256DA"/>
    <w:rsid w:val="00C25D87"/>
    <w:rsid w:val="00C25F9E"/>
    <w:rsid w:val="00C265C8"/>
    <w:rsid w:val="00C3744D"/>
    <w:rsid w:val="00C410B1"/>
    <w:rsid w:val="00C41E57"/>
    <w:rsid w:val="00C44EC6"/>
    <w:rsid w:val="00C50D93"/>
    <w:rsid w:val="00C55010"/>
    <w:rsid w:val="00C62C88"/>
    <w:rsid w:val="00C65368"/>
    <w:rsid w:val="00C70078"/>
    <w:rsid w:val="00C70D47"/>
    <w:rsid w:val="00C73A08"/>
    <w:rsid w:val="00C74AFC"/>
    <w:rsid w:val="00C76052"/>
    <w:rsid w:val="00C77D4D"/>
    <w:rsid w:val="00C80911"/>
    <w:rsid w:val="00C80E41"/>
    <w:rsid w:val="00C810CC"/>
    <w:rsid w:val="00C83B23"/>
    <w:rsid w:val="00C93BAD"/>
    <w:rsid w:val="00C93C74"/>
    <w:rsid w:val="00C94DD3"/>
    <w:rsid w:val="00C95D57"/>
    <w:rsid w:val="00C96084"/>
    <w:rsid w:val="00CA23BD"/>
    <w:rsid w:val="00CA5630"/>
    <w:rsid w:val="00CA5A56"/>
    <w:rsid w:val="00CB16CD"/>
    <w:rsid w:val="00CB37BB"/>
    <w:rsid w:val="00CC2431"/>
    <w:rsid w:val="00CC2CC2"/>
    <w:rsid w:val="00CD4BC5"/>
    <w:rsid w:val="00CD7121"/>
    <w:rsid w:val="00CE1B05"/>
    <w:rsid w:val="00CE4E9A"/>
    <w:rsid w:val="00CF40D1"/>
    <w:rsid w:val="00CF4A80"/>
    <w:rsid w:val="00CF69E2"/>
    <w:rsid w:val="00CF6A61"/>
    <w:rsid w:val="00CF6C2B"/>
    <w:rsid w:val="00CF7206"/>
    <w:rsid w:val="00D0057D"/>
    <w:rsid w:val="00D0123A"/>
    <w:rsid w:val="00D04F07"/>
    <w:rsid w:val="00D1187D"/>
    <w:rsid w:val="00D13067"/>
    <w:rsid w:val="00D138B5"/>
    <w:rsid w:val="00D15BAC"/>
    <w:rsid w:val="00D16993"/>
    <w:rsid w:val="00D173BD"/>
    <w:rsid w:val="00D173C3"/>
    <w:rsid w:val="00D2207C"/>
    <w:rsid w:val="00D23C0C"/>
    <w:rsid w:val="00D26B86"/>
    <w:rsid w:val="00D31AD4"/>
    <w:rsid w:val="00D34A31"/>
    <w:rsid w:val="00D35D77"/>
    <w:rsid w:val="00D362BD"/>
    <w:rsid w:val="00D41FD6"/>
    <w:rsid w:val="00D47483"/>
    <w:rsid w:val="00D50103"/>
    <w:rsid w:val="00D52B22"/>
    <w:rsid w:val="00D52B9A"/>
    <w:rsid w:val="00D52CE2"/>
    <w:rsid w:val="00D63776"/>
    <w:rsid w:val="00D734BA"/>
    <w:rsid w:val="00D754FB"/>
    <w:rsid w:val="00D83615"/>
    <w:rsid w:val="00D838C4"/>
    <w:rsid w:val="00D839A4"/>
    <w:rsid w:val="00D842E8"/>
    <w:rsid w:val="00D8514C"/>
    <w:rsid w:val="00D871C1"/>
    <w:rsid w:val="00D94943"/>
    <w:rsid w:val="00DA3431"/>
    <w:rsid w:val="00DA5E92"/>
    <w:rsid w:val="00DB7B49"/>
    <w:rsid w:val="00DC17F0"/>
    <w:rsid w:val="00DC50EA"/>
    <w:rsid w:val="00DD779D"/>
    <w:rsid w:val="00DE2FC7"/>
    <w:rsid w:val="00DE33FF"/>
    <w:rsid w:val="00DE52B2"/>
    <w:rsid w:val="00DE6A49"/>
    <w:rsid w:val="00DE73B2"/>
    <w:rsid w:val="00DF1358"/>
    <w:rsid w:val="00DF1A6E"/>
    <w:rsid w:val="00DF1D2B"/>
    <w:rsid w:val="00DF5055"/>
    <w:rsid w:val="00DF623D"/>
    <w:rsid w:val="00E00C95"/>
    <w:rsid w:val="00E034A2"/>
    <w:rsid w:val="00E056C9"/>
    <w:rsid w:val="00E10543"/>
    <w:rsid w:val="00E13AD2"/>
    <w:rsid w:val="00E16363"/>
    <w:rsid w:val="00E16B66"/>
    <w:rsid w:val="00E23764"/>
    <w:rsid w:val="00E31A63"/>
    <w:rsid w:val="00E33D07"/>
    <w:rsid w:val="00E361BD"/>
    <w:rsid w:val="00E37F00"/>
    <w:rsid w:val="00E42FD4"/>
    <w:rsid w:val="00E43838"/>
    <w:rsid w:val="00E449A5"/>
    <w:rsid w:val="00E46CFD"/>
    <w:rsid w:val="00E531B1"/>
    <w:rsid w:val="00E54DFE"/>
    <w:rsid w:val="00E55A32"/>
    <w:rsid w:val="00E57711"/>
    <w:rsid w:val="00E611A7"/>
    <w:rsid w:val="00E630AC"/>
    <w:rsid w:val="00E635A0"/>
    <w:rsid w:val="00E6384E"/>
    <w:rsid w:val="00E66A0C"/>
    <w:rsid w:val="00E67F73"/>
    <w:rsid w:val="00E765F5"/>
    <w:rsid w:val="00E80AEC"/>
    <w:rsid w:val="00E81773"/>
    <w:rsid w:val="00E83DA0"/>
    <w:rsid w:val="00E84146"/>
    <w:rsid w:val="00E95324"/>
    <w:rsid w:val="00EA0F3F"/>
    <w:rsid w:val="00EA1CC7"/>
    <w:rsid w:val="00EA3E6B"/>
    <w:rsid w:val="00EA7F53"/>
    <w:rsid w:val="00EB1BF7"/>
    <w:rsid w:val="00EB25DC"/>
    <w:rsid w:val="00EB444D"/>
    <w:rsid w:val="00EB5058"/>
    <w:rsid w:val="00EB6084"/>
    <w:rsid w:val="00EB72C0"/>
    <w:rsid w:val="00EB7576"/>
    <w:rsid w:val="00EC3876"/>
    <w:rsid w:val="00EC5292"/>
    <w:rsid w:val="00EC66F1"/>
    <w:rsid w:val="00ED256B"/>
    <w:rsid w:val="00ED2D69"/>
    <w:rsid w:val="00EE0E92"/>
    <w:rsid w:val="00EE3F3D"/>
    <w:rsid w:val="00EE5F68"/>
    <w:rsid w:val="00EE75C3"/>
    <w:rsid w:val="00EF612E"/>
    <w:rsid w:val="00EF6607"/>
    <w:rsid w:val="00F008A1"/>
    <w:rsid w:val="00F07B8A"/>
    <w:rsid w:val="00F1050C"/>
    <w:rsid w:val="00F11AB5"/>
    <w:rsid w:val="00F130BF"/>
    <w:rsid w:val="00F131F4"/>
    <w:rsid w:val="00F20B9F"/>
    <w:rsid w:val="00F22495"/>
    <w:rsid w:val="00F2279E"/>
    <w:rsid w:val="00F2390D"/>
    <w:rsid w:val="00F31EF6"/>
    <w:rsid w:val="00F3316C"/>
    <w:rsid w:val="00F4142C"/>
    <w:rsid w:val="00F425ED"/>
    <w:rsid w:val="00F448E8"/>
    <w:rsid w:val="00F454E2"/>
    <w:rsid w:val="00F46090"/>
    <w:rsid w:val="00F4723B"/>
    <w:rsid w:val="00F52BA4"/>
    <w:rsid w:val="00F53ECB"/>
    <w:rsid w:val="00F56FD9"/>
    <w:rsid w:val="00F6075C"/>
    <w:rsid w:val="00F61B1E"/>
    <w:rsid w:val="00F673A5"/>
    <w:rsid w:val="00F71147"/>
    <w:rsid w:val="00F73CA5"/>
    <w:rsid w:val="00F7440A"/>
    <w:rsid w:val="00F74C40"/>
    <w:rsid w:val="00F76D69"/>
    <w:rsid w:val="00F83302"/>
    <w:rsid w:val="00F8590D"/>
    <w:rsid w:val="00F85D0B"/>
    <w:rsid w:val="00F869AF"/>
    <w:rsid w:val="00F87AF0"/>
    <w:rsid w:val="00F91F6A"/>
    <w:rsid w:val="00F94B10"/>
    <w:rsid w:val="00F957D5"/>
    <w:rsid w:val="00F960BD"/>
    <w:rsid w:val="00FA26BE"/>
    <w:rsid w:val="00FA2D7D"/>
    <w:rsid w:val="00FA6778"/>
    <w:rsid w:val="00FB1E13"/>
    <w:rsid w:val="00FB6042"/>
    <w:rsid w:val="00FB6468"/>
    <w:rsid w:val="00FC223B"/>
    <w:rsid w:val="00FC2FAE"/>
    <w:rsid w:val="00FC32C8"/>
    <w:rsid w:val="00FC6FDC"/>
    <w:rsid w:val="00FD7D2E"/>
    <w:rsid w:val="00FE3D85"/>
    <w:rsid w:val="00FE6A4B"/>
    <w:rsid w:val="00FF1B8C"/>
    <w:rsid w:val="00FF20A0"/>
    <w:rsid w:val="00FF3FE0"/>
    <w:rsid w:val="00FF46FE"/>
    <w:rsid w:val="00FF4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32881</TotalTime>
  <Pages>41</Pages>
  <Words>12627</Words>
  <Characters>71975</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72</cp:revision>
  <dcterms:created xsi:type="dcterms:W3CDTF">2010-03-07T17:43:00Z</dcterms:created>
  <dcterms:modified xsi:type="dcterms:W3CDTF">2010-12-12T22:39:00Z</dcterms:modified>
</cp:coreProperties>
</file>