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B5" w:rsidRDefault="007B1540" w:rsidP="007B1540">
      <w:pPr>
        <w:spacing w:after="0" w:line="240" w:lineRule="auto"/>
        <w:jc w:val="center"/>
        <w:rPr>
          <w:rFonts w:ascii="Arial" w:hAnsi="Arial" w:cs="Arial"/>
          <w:sz w:val="24"/>
          <w:szCs w:val="24"/>
        </w:rPr>
      </w:pPr>
      <w:r>
        <w:rPr>
          <w:rFonts w:ascii="Arial" w:hAnsi="Arial" w:cs="Arial"/>
          <w:sz w:val="24"/>
          <w:szCs w:val="24"/>
        </w:rPr>
        <w:t>TRIBOLIUM INFORMATION BULLETIN</w:t>
      </w:r>
    </w:p>
    <w:p w:rsidR="007B1540" w:rsidRDefault="007B1540" w:rsidP="007B1540">
      <w:pPr>
        <w:spacing w:after="0" w:line="240" w:lineRule="auto"/>
        <w:jc w:val="center"/>
        <w:rPr>
          <w:rFonts w:ascii="Arial" w:hAnsi="Arial" w:cs="Arial"/>
          <w:sz w:val="24"/>
          <w:szCs w:val="24"/>
        </w:rPr>
      </w:pPr>
    </w:p>
    <w:p w:rsidR="004D0637" w:rsidRDefault="00136219" w:rsidP="004D0637">
      <w:pPr>
        <w:spacing w:after="0" w:line="240" w:lineRule="auto"/>
        <w:jc w:val="center"/>
        <w:rPr>
          <w:rFonts w:ascii="Arial" w:hAnsi="Arial" w:cs="Arial"/>
          <w:sz w:val="24"/>
          <w:szCs w:val="24"/>
        </w:rPr>
      </w:pPr>
      <w:r>
        <w:rPr>
          <w:rFonts w:ascii="Arial" w:hAnsi="Arial" w:cs="Arial"/>
          <w:sz w:val="24"/>
          <w:szCs w:val="24"/>
        </w:rPr>
        <w:t>Volume 3</w:t>
      </w:r>
      <w:r w:rsidR="006354D4">
        <w:rPr>
          <w:rFonts w:ascii="Arial" w:hAnsi="Arial" w:cs="Arial"/>
          <w:sz w:val="24"/>
          <w:szCs w:val="24"/>
        </w:rPr>
        <w:t>8</w:t>
      </w:r>
    </w:p>
    <w:p w:rsidR="00136219" w:rsidRDefault="00136219" w:rsidP="004D0637">
      <w:pPr>
        <w:spacing w:after="0" w:line="240" w:lineRule="auto"/>
        <w:jc w:val="center"/>
        <w:rPr>
          <w:rFonts w:ascii="Arial" w:hAnsi="Arial" w:cs="Arial"/>
          <w:sz w:val="24"/>
          <w:szCs w:val="24"/>
        </w:rPr>
      </w:pPr>
    </w:p>
    <w:p w:rsidR="007458A8" w:rsidRDefault="00136219" w:rsidP="009B5B1E">
      <w:pPr>
        <w:spacing w:after="0" w:line="240" w:lineRule="auto"/>
        <w:jc w:val="center"/>
        <w:rPr>
          <w:rFonts w:ascii="Arial" w:hAnsi="Arial" w:cs="Arial"/>
          <w:sz w:val="24"/>
          <w:szCs w:val="24"/>
        </w:rPr>
      </w:pPr>
      <w:r>
        <w:rPr>
          <w:rFonts w:ascii="Arial" w:hAnsi="Arial" w:cs="Arial"/>
          <w:sz w:val="24"/>
          <w:szCs w:val="24"/>
        </w:rPr>
        <w:t>199</w:t>
      </w:r>
      <w:r w:rsidR="006354D4">
        <w:rPr>
          <w:rFonts w:ascii="Arial" w:hAnsi="Arial" w:cs="Arial"/>
          <w:sz w:val="24"/>
          <w:szCs w:val="24"/>
        </w:rPr>
        <w:t>8</w:t>
      </w:r>
    </w:p>
    <w:p w:rsidR="00FD4DFA" w:rsidRDefault="00FD4DFA" w:rsidP="009B5B1E">
      <w:pPr>
        <w:spacing w:after="0" w:line="240" w:lineRule="auto"/>
        <w:jc w:val="center"/>
        <w:rPr>
          <w:rFonts w:ascii="Arial" w:hAnsi="Arial" w:cs="Arial"/>
          <w:sz w:val="24"/>
          <w:szCs w:val="24"/>
        </w:rPr>
      </w:pPr>
    </w:p>
    <w:p w:rsidR="00B4021C" w:rsidRDefault="00B4021C" w:rsidP="009B5B1E">
      <w:pPr>
        <w:spacing w:after="0" w:line="240" w:lineRule="auto"/>
        <w:jc w:val="center"/>
        <w:rPr>
          <w:rFonts w:ascii="Arial" w:hAnsi="Arial" w:cs="Arial"/>
          <w:sz w:val="24"/>
          <w:szCs w:val="24"/>
        </w:rPr>
      </w:pPr>
    </w:p>
    <w:p w:rsidR="00233FCD" w:rsidRDefault="00233FCD" w:rsidP="00CA50C4">
      <w:pPr>
        <w:spacing w:after="0" w:line="240" w:lineRule="auto"/>
        <w:rPr>
          <w:rFonts w:ascii="Arial" w:hAnsi="Arial" w:cs="Arial"/>
          <w:sz w:val="24"/>
          <w:szCs w:val="24"/>
        </w:rPr>
      </w:pPr>
      <w:r>
        <w:rPr>
          <w:rFonts w:ascii="Arial" w:hAnsi="Arial" w:cs="Arial"/>
          <w:sz w:val="24"/>
          <w:szCs w:val="24"/>
        </w:rPr>
        <w:t>Note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354D4">
        <w:rPr>
          <w:rFonts w:ascii="Arial" w:hAnsi="Arial" w:cs="Arial"/>
          <w:sz w:val="24"/>
          <w:szCs w:val="24"/>
        </w:rPr>
        <w:tab/>
        <w:t xml:space="preserve"> </w:t>
      </w:r>
      <w:r>
        <w:rPr>
          <w:rFonts w:ascii="Arial" w:hAnsi="Arial" w:cs="Arial"/>
          <w:sz w:val="24"/>
          <w:szCs w:val="24"/>
        </w:rPr>
        <w:t>ii</w:t>
      </w:r>
      <w:r>
        <w:rPr>
          <w:rFonts w:ascii="Arial" w:hAnsi="Arial" w:cs="Arial"/>
          <w:sz w:val="24"/>
          <w:szCs w:val="24"/>
        </w:rPr>
        <w:tab/>
      </w:r>
    </w:p>
    <w:p w:rsidR="00CA3757" w:rsidRDefault="00CA3757" w:rsidP="00CA50C4">
      <w:pPr>
        <w:spacing w:after="0" w:line="240" w:lineRule="auto"/>
        <w:rPr>
          <w:rFonts w:ascii="Arial" w:hAnsi="Arial" w:cs="Arial"/>
          <w:sz w:val="24"/>
          <w:szCs w:val="24"/>
        </w:rPr>
      </w:pPr>
    </w:p>
    <w:p w:rsidR="00233FCD" w:rsidRDefault="00233FCD" w:rsidP="00CA50C4">
      <w:pPr>
        <w:spacing w:after="0" w:line="240" w:lineRule="auto"/>
        <w:rPr>
          <w:rFonts w:ascii="Arial" w:hAnsi="Arial" w:cs="Arial"/>
          <w:sz w:val="24"/>
          <w:szCs w:val="24"/>
        </w:rPr>
      </w:pPr>
      <w:r>
        <w:rPr>
          <w:rFonts w:ascii="Arial" w:hAnsi="Arial" w:cs="Arial"/>
          <w:sz w:val="24"/>
          <w:szCs w:val="24"/>
        </w:rPr>
        <w:t>Acknowle</w:t>
      </w:r>
      <w:r w:rsidR="00B4021C">
        <w:rPr>
          <w:rFonts w:ascii="Arial" w:hAnsi="Arial" w:cs="Arial"/>
          <w:sz w:val="24"/>
          <w:szCs w:val="24"/>
        </w:rPr>
        <w:t>d</w:t>
      </w:r>
      <w:r>
        <w:rPr>
          <w:rFonts w:ascii="Arial" w:hAnsi="Arial" w:cs="Arial"/>
          <w:sz w:val="24"/>
          <w:szCs w:val="24"/>
        </w:rPr>
        <w:t>gments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354D4">
        <w:rPr>
          <w:rFonts w:ascii="Arial" w:hAnsi="Arial" w:cs="Arial"/>
          <w:sz w:val="24"/>
          <w:szCs w:val="24"/>
        </w:rPr>
        <w:tab/>
      </w:r>
      <w:r>
        <w:rPr>
          <w:rFonts w:ascii="Arial" w:hAnsi="Arial" w:cs="Arial"/>
          <w:sz w:val="24"/>
          <w:szCs w:val="24"/>
        </w:rPr>
        <w:t>iii</w:t>
      </w:r>
      <w:r>
        <w:rPr>
          <w:rFonts w:ascii="Arial" w:hAnsi="Arial" w:cs="Arial"/>
          <w:sz w:val="24"/>
          <w:szCs w:val="24"/>
        </w:rPr>
        <w:tab/>
      </w:r>
    </w:p>
    <w:p w:rsidR="00CA3757" w:rsidRDefault="00CA3757" w:rsidP="00CA50C4">
      <w:pPr>
        <w:spacing w:after="0" w:line="240" w:lineRule="auto"/>
        <w:rPr>
          <w:rFonts w:ascii="Arial" w:hAnsi="Arial" w:cs="Arial"/>
          <w:sz w:val="24"/>
          <w:szCs w:val="24"/>
        </w:rPr>
      </w:pPr>
    </w:p>
    <w:p w:rsidR="00B4021C" w:rsidRDefault="00B4021C" w:rsidP="00CA50C4">
      <w:pPr>
        <w:spacing w:after="0" w:line="240" w:lineRule="auto"/>
        <w:rPr>
          <w:rFonts w:ascii="Arial" w:hAnsi="Arial" w:cs="Arial"/>
          <w:sz w:val="24"/>
          <w:szCs w:val="24"/>
        </w:rPr>
      </w:pPr>
      <w:r>
        <w:rPr>
          <w:rFonts w:ascii="Arial" w:hAnsi="Arial" w:cs="Arial"/>
          <w:sz w:val="24"/>
          <w:szCs w:val="24"/>
        </w:rPr>
        <w:t>Announcements</w:t>
      </w:r>
    </w:p>
    <w:p w:rsidR="00CA3757" w:rsidRDefault="00CA3757" w:rsidP="00CA50C4">
      <w:pPr>
        <w:spacing w:after="0" w:line="240" w:lineRule="auto"/>
        <w:rPr>
          <w:rFonts w:ascii="Arial" w:hAnsi="Arial" w:cs="Arial"/>
          <w:sz w:val="24"/>
          <w:szCs w:val="24"/>
        </w:rPr>
      </w:pPr>
    </w:p>
    <w:p w:rsidR="00CA3757" w:rsidRDefault="00CA3757" w:rsidP="00CA50C4">
      <w:pPr>
        <w:spacing w:after="0" w:line="240" w:lineRule="auto"/>
        <w:rPr>
          <w:rFonts w:ascii="Arial" w:hAnsi="Arial" w:cs="Arial"/>
          <w:sz w:val="24"/>
          <w:szCs w:val="24"/>
        </w:rPr>
      </w:pPr>
      <w:r>
        <w:rPr>
          <w:rFonts w:ascii="Arial" w:hAnsi="Arial" w:cs="Arial"/>
          <w:sz w:val="24"/>
          <w:szCs w:val="24"/>
        </w:rPr>
        <w:tab/>
        <w:t>I</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354D4">
        <w:rPr>
          <w:rFonts w:ascii="Arial" w:hAnsi="Arial" w:cs="Arial"/>
          <w:sz w:val="24"/>
          <w:szCs w:val="24"/>
        </w:rPr>
        <w:tab/>
      </w:r>
      <w:r w:rsidR="006354D4">
        <w:rPr>
          <w:rFonts w:ascii="Arial" w:hAnsi="Arial" w:cs="Arial"/>
          <w:sz w:val="24"/>
          <w:szCs w:val="24"/>
        </w:rPr>
        <w:tab/>
      </w:r>
      <w:r w:rsidR="006354D4">
        <w:rPr>
          <w:rFonts w:ascii="Arial" w:hAnsi="Arial" w:cs="Arial"/>
          <w:sz w:val="24"/>
          <w:szCs w:val="24"/>
        </w:rPr>
        <w:tab/>
      </w:r>
      <w:r w:rsidR="006354D4">
        <w:rPr>
          <w:rFonts w:ascii="Arial" w:hAnsi="Arial" w:cs="Arial"/>
          <w:sz w:val="24"/>
          <w:szCs w:val="24"/>
        </w:rPr>
        <w:tab/>
      </w:r>
      <w:r w:rsidR="006354D4">
        <w:rPr>
          <w:rFonts w:ascii="Arial" w:hAnsi="Arial" w:cs="Arial"/>
          <w:sz w:val="24"/>
          <w:szCs w:val="24"/>
        </w:rPr>
        <w:tab/>
      </w:r>
      <w:r w:rsidR="006354D4">
        <w:rPr>
          <w:rFonts w:ascii="Arial" w:hAnsi="Arial" w:cs="Arial"/>
          <w:sz w:val="24"/>
          <w:szCs w:val="24"/>
        </w:rPr>
        <w:tab/>
      </w:r>
      <w:r w:rsidR="006354D4">
        <w:rPr>
          <w:rFonts w:ascii="Arial" w:hAnsi="Arial" w:cs="Arial"/>
          <w:sz w:val="24"/>
          <w:szCs w:val="24"/>
        </w:rPr>
        <w:tab/>
      </w:r>
      <w:r w:rsidR="006354D4">
        <w:rPr>
          <w:rFonts w:ascii="Arial" w:hAnsi="Arial" w:cs="Arial"/>
          <w:sz w:val="24"/>
          <w:szCs w:val="24"/>
        </w:rPr>
        <w:tab/>
      </w:r>
      <w:proofErr w:type="gramStart"/>
      <w:r>
        <w:rPr>
          <w:rFonts w:ascii="Arial" w:hAnsi="Arial" w:cs="Arial"/>
          <w:sz w:val="24"/>
          <w:szCs w:val="24"/>
        </w:rPr>
        <w:t>iv</w:t>
      </w:r>
      <w:proofErr w:type="gramEnd"/>
    </w:p>
    <w:p w:rsidR="00CA3757" w:rsidRDefault="00CA3757" w:rsidP="00CA50C4">
      <w:pPr>
        <w:spacing w:after="0" w:line="240" w:lineRule="auto"/>
        <w:rPr>
          <w:rFonts w:ascii="Arial" w:hAnsi="Arial" w:cs="Arial"/>
          <w:sz w:val="24"/>
          <w:szCs w:val="24"/>
        </w:rPr>
      </w:pPr>
    </w:p>
    <w:p w:rsidR="00CA3757" w:rsidRDefault="00CA3757" w:rsidP="00CA50C4">
      <w:pPr>
        <w:spacing w:after="0" w:line="240" w:lineRule="auto"/>
        <w:rPr>
          <w:rFonts w:ascii="Arial" w:hAnsi="Arial" w:cs="Arial"/>
          <w:sz w:val="24"/>
          <w:szCs w:val="24"/>
        </w:rPr>
      </w:pPr>
      <w:r>
        <w:rPr>
          <w:rFonts w:ascii="Arial" w:hAnsi="Arial" w:cs="Arial"/>
          <w:sz w:val="24"/>
          <w:szCs w:val="24"/>
        </w:rPr>
        <w:tab/>
        <w:t>Ii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354D4">
        <w:rPr>
          <w:rFonts w:ascii="Arial" w:hAnsi="Arial" w:cs="Arial"/>
          <w:sz w:val="24"/>
          <w:szCs w:val="24"/>
        </w:rPr>
        <w:tab/>
      </w:r>
      <w:r w:rsidR="006354D4">
        <w:rPr>
          <w:rFonts w:ascii="Arial" w:hAnsi="Arial" w:cs="Arial"/>
          <w:sz w:val="24"/>
          <w:szCs w:val="24"/>
        </w:rPr>
        <w:tab/>
      </w:r>
      <w:r w:rsidR="006354D4">
        <w:rPr>
          <w:rFonts w:ascii="Arial" w:hAnsi="Arial" w:cs="Arial"/>
          <w:sz w:val="24"/>
          <w:szCs w:val="24"/>
        </w:rPr>
        <w:tab/>
      </w:r>
      <w:r w:rsidR="006354D4">
        <w:rPr>
          <w:rFonts w:ascii="Arial" w:hAnsi="Arial" w:cs="Arial"/>
          <w:sz w:val="24"/>
          <w:szCs w:val="24"/>
        </w:rPr>
        <w:tab/>
      </w:r>
      <w:r w:rsidR="006354D4">
        <w:rPr>
          <w:rFonts w:ascii="Arial" w:hAnsi="Arial" w:cs="Arial"/>
          <w:sz w:val="24"/>
          <w:szCs w:val="24"/>
        </w:rPr>
        <w:tab/>
      </w:r>
      <w:r w:rsidR="006354D4">
        <w:rPr>
          <w:rFonts w:ascii="Arial" w:hAnsi="Arial" w:cs="Arial"/>
          <w:sz w:val="24"/>
          <w:szCs w:val="24"/>
        </w:rPr>
        <w:tab/>
        <w:t xml:space="preserve"> </w:t>
      </w:r>
      <w:r>
        <w:rPr>
          <w:rFonts w:ascii="Arial" w:hAnsi="Arial" w:cs="Arial"/>
          <w:sz w:val="24"/>
          <w:szCs w:val="24"/>
        </w:rPr>
        <w:t>v</w:t>
      </w:r>
    </w:p>
    <w:p w:rsidR="00CA3757" w:rsidRDefault="00CA3757" w:rsidP="00CA50C4">
      <w:pPr>
        <w:spacing w:after="0" w:line="240" w:lineRule="auto"/>
        <w:rPr>
          <w:rFonts w:ascii="Arial" w:hAnsi="Arial" w:cs="Arial"/>
          <w:sz w:val="24"/>
          <w:szCs w:val="24"/>
        </w:rPr>
      </w:pPr>
    </w:p>
    <w:p w:rsidR="00CA3757" w:rsidRDefault="00CA3757" w:rsidP="00CA50C4">
      <w:pPr>
        <w:spacing w:after="0" w:line="240" w:lineRule="auto"/>
        <w:rPr>
          <w:rFonts w:ascii="Arial" w:hAnsi="Arial" w:cs="Arial"/>
          <w:sz w:val="24"/>
          <w:szCs w:val="24"/>
        </w:rPr>
      </w:pPr>
      <w:r>
        <w:rPr>
          <w:rFonts w:ascii="Arial" w:hAnsi="Arial" w:cs="Arial"/>
          <w:sz w:val="24"/>
          <w:szCs w:val="24"/>
        </w:rPr>
        <w:tab/>
        <w:t>III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354D4">
        <w:rPr>
          <w:rFonts w:ascii="Arial" w:hAnsi="Arial" w:cs="Arial"/>
          <w:sz w:val="24"/>
          <w:szCs w:val="24"/>
        </w:rPr>
        <w:tab/>
      </w:r>
      <w:r w:rsidR="006354D4">
        <w:rPr>
          <w:rFonts w:ascii="Arial" w:hAnsi="Arial" w:cs="Arial"/>
          <w:sz w:val="24"/>
          <w:szCs w:val="24"/>
        </w:rPr>
        <w:tab/>
      </w:r>
      <w:proofErr w:type="gramStart"/>
      <w:r>
        <w:rPr>
          <w:rFonts w:ascii="Arial" w:hAnsi="Arial" w:cs="Arial"/>
          <w:sz w:val="24"/>
          <w:szCs w:val="24"/>
        </w:rPr>
        <w:t>vi</w:t>
      </w:r>
      <w:proofErr w:type="gramEnd"/>
    </w:p>
    <w:p w:rsidR="00CA3757" w:rsidRDefault="00CA3757" w:rsidP="00CA50C4">
      <w:pPr>
        <w:spacing w:after="0" w:line="240" w:lineRule="auto"/>
        <w:rPr>
          <w:rFonts w:ascii="Arial" w:hAnsi="Arial" w:cs="Arial"/>
          <w:sz w:val="24"/>
          <w:szCs w:val="24"/>
        </w:rPr>
      </w:pPr>
    </w:p>
    <w:p w:rsidR="00CA3757" w:rsidRDefault="006354D4" w:rsidP="00CA50C4">
      <w:pPr>
        <w:spacing w:after="0" w:line="240" w:lineRule="auto"/>
        <w:rPr>
          <w:rFonts w:ascii="Arial" w:hAnsi="Arial" w:cs="Arial"/>
          <w:sz w:val="24"/>
          <w:szCs w:val="24"/>
        </w:rPr>
      </w:pPr>
      <w:r>
        <w:rPr>
          <w:rFonts w:ascii="Arial" w:hAnsi="Arial" w:cs="Arial"/>
          <w:sz w:val="24"/>
          <w:szCs w:val="24"/>
        </w:rPr>
        <w:t>Tribolium News Exchange</w:t>
      </w:r>
      <w:r>
        <w:rPr>
          <w:rFonts w:ascii="Arial" w:hAnsi="Arial" w:cs="Arial"/>
          <w:sz w:val="24"/>
          <w:szCs w:val="24"/>
        </w:rPr>
        <w:tab/>
        <w:t>Member List</w:t>
      </w:r>
      <w:r w:rsidR="00CA3757">
        <w:rPr>
          <w:rFonts w:ascii="Arial" w:hAnsi="Arial" w:cs="Arial"/>
          <w:sz w:val="24"/>
          <w:szCs w:val="24"/>
        </w:rPr>
        <w:tab/>
      </w:r>
      <w:r w:rsidR="00CA3757">
        <w:rPr>
          <w:rFonts w:ascii="Arial" w:hAnsi="Arial" w:cs="Arial"/>
          <w:sz w:val="24"/>
          <w:szCs w:val="24"/>
        </w:rPr>
        <w:tab/>
      </w:r>
      <w:r w:rsidR="00CA3757">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CA3757">
        <w:rPr>
          <w:rFonts w:ascii="Arial" w:hAnsi="Arial" w:cs="Arial"/>
          <w:sz w:val="24"/>
          <w:szCs w:val="24"/>
        </w:rPr>
        <w:t>vii</w:t>
      </w:r>
      <w:r>
        <w:rPr>
          <w:rFonts w:ascii="Arial" w:hAnsi="Arial" w:cs="Arial"/>
          <w:sz w:val="24"/>
          <w:szCs w:val="24"/>
        </w:rPr>
        <w:t xml:space="preserve"> - xi</w:t>
      </w:r>
    </w:p>
    <w:p w:rsidR="00CA3757" w:rsidRDefault="00CA3757" w:rsidP="00CA50C4">
      <w:pPr>
        <w:spacing w:after="0" w:line="240" w:lineRule="auto"/>
        <w:rPr>
          <w:rFonts w:ascii="Arial" w:hAnsi="Arial" w:cs="Arial"/>
          <w:sz w:val="24"/>
          <w:szCs w:val="24"/>
        </w:rPr>
      </w:pPr>
    </w:p>
    <w:p w:rsidR="00CA3757" w:rsidRDefault="00CA3757" w:rsidP="00CA50C4">
      <w:pPr>
        <w:spacing w:after="0" w:line="240" w:lineRule="auto"/>
        <w:rPr>
          <w:rFonts w:ascii="Arial" w:hAnsi="Arial" w:cs="Arial"/>
          <w:sz w:val="24"/>
          <w:szCs w:val="24"/>
        </w:rPr>
      </w:pPr>
      <w:r>
        <w:rPr>
          <w:rFonts w:ascii="Arial" w:hAnsi="Arial" w:cs="Arial"/>
          <w:sz w:val="24"/>
          <w:szCs w:val="24"/>
        </w:rPr>
        <w:t>Stock Lists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354D4">
        <w:rPr>
          <w:rFonts w:ascii="Arial" w:hAnsi="Arial" w:cs="Arial"/>
          <w:sz w:val="24"/>
          <w:szCs w:val="24"/>
        </w:rPr>
        <w:t xml:space="preserve">   </w:t>
      </w:r>
      <w:r>
        <w:rPr>
          <w:rFonts w:ascii="Arial" w:hAnsi="Arial" w:cs="Arial"/>
          <w:sz w:val="24"/>
          <w:szCs w:val="24"/>
        </w:rPr>
        <w:t xml:space="preserve">1 – </w:t>
      </w:r>
      <w:r w:rsidR="006354D4">
        <w:rPr>
          <w:rFonts w:ascii="Arial" w:hAnsi="Arial" w:cs="Arial"/>
          <w:sz w:val="24"/>
          <w:szCs w:val="24"/>
        </w:rPr>
        <w:t>61</w:t>
      </w:r>
    </w:p>
    <w:p w:rsidR="000F185B" w:rsidRDefault="000F185B" w:rsidP="00CA50C4">
      <w:pPr>
        <w:spacing w:after="0" w:line="240" w:lineRule="auto"/>
        <w:rPr>
          <w:rFonts w:ascii="Arial" w:hAnsi="Arial" w:cs="Arial"/>
          <w:sz w:val="24"/>
          <w:szCs w:val="24"/>
        </w:rPr>
      </w:pPr>
    </w:p>
    <w:p w:rsidR="000F185B" w:rsidRDefault="00EF037E" w:rsidP="00CA50C4">
      <w:pPr>
        <w:spacing w:after="0" w:line="240" w:lineRule="auto"/>
        <w:rPr>
          <w:rFonts w:ascii="Arial" w:hAnsi="Arial" w:cs="Arial"/>
          <w:sz w:val="24"/>
          <w:szCs w:val="24"/>
        </w:rPr>
      </w:pPr>
      <w:r>
        <w:rPr>
          <w:rFonts w:ascii="Arial" w:hAnsi="Arial" w:cs="Arial"/>
          <w:sz w:val="24"/>
          <w:szCs w:val="24"/>
        </w:rPr>
        <w:t xml:space="preserve">R.W. </w:t>
      </w:r>
      <w:proofErr w:type="spellStart"/>
      <w:r>
        <w:rPr>
          <w:rFonts w:ascii="Arial" w:hAnsi="Arial" w:cs="Arial"/>
          <w:sz w:val="24"/>
          <w:szCs w:val="24"/>
        </w:rPr>
        <w:t>Beeman’s</w:t>
      </w:r>
      <w:proofErr w:type="spellEnd"/>
      <w:r>
        <w:rPr>
          <w:rFonts w:ascii="Arial" w:hAnsi="Arial" w:cs="Arial"/>
          <w:sz w:val="24"/>
          <w:szCs w:val="24"/>
        </w:rPr>
        <w:t xml:space="preserve"> Tribolium Home Page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63 - 176 </w:t>
      </w:r>
    </w:p>
    <w:p w:rsidR="00EF037E" w:rsidRDefault="00EF037E" w:rsidP="00CA50C4">
      <w:pPr>
        <w:spacing w:after="0" w:line="240" w:lineRule="auto"/>
        <w:rPr>
          <w:rFonts w:ascii="Arial" w:hAnsi="Arial" w:cs="Arial"/>
          <w:sz w:val="24"/>
          <w:szCs w:val="24"/>
        </w:rPr>
      </w:pPr>
    </w:p>
    <w:p w:rsidR="00EF037E" w:rsidRDefault="00EF037E" w:rsidP="00CA50C4">
      <w:pPr>
        <w:spacing w:after="0" w:line="240" w:lineRule="auto"/>
        <w:rPr>
          <w:rFonts w:ascii="Arial" w:hAnsi="Arial" w:cs="Arial"/>
          <w:sz w:val="24"/>
          <w:szCs w:val="24"/>
        </w:rPr>
      </w:pPr>
      <w:r>
        <w:rPr>
          <w:rFonts w:ascii="Arial" w:hAnsi="Arial" w:cs="Arial"/>
          <w:sz w:val="24"/>
          <w:szCs w:val="24"/>
        </w:rPr>
        <w:t xml:space="preserve">References </w:t>
      </w:r>
      <w:proofErr w:type="gramStart"/>
      <w:r>
        <w:rPr>
          <w:rFonts w:ascii="Arial" w:hAnsi="Arial" w:cs="Arial"/>
          <w:sz w:val="24"/>
          <w:szCs w:val="24"/>
        </w:rPr>
        <w:t>for  A</w:t>
      </w:r>
      <w:proofErr w:type="gramEnd"/>
      <w:r>
        <w:rPr>
          <w:rFonts w:ascii="Arial" w:hAnsi="Arial" w:cs="Arial"/>
          <w:sz w:val="24"/>
          <w:szCs w:val="24"/>
        </w:rPr>
        <w:t xml:space="preserve">. </w:t>
      </w:r>
      <w:r>
        <w:rPr>
          <w:rFonts w:ascii="Arial" w:hAnsi="Arial" w:cs="Arial"/>
          <w:sz w:val="24"/>
          <w:szCs w:val="24"/>
          <w:u w:val="single"/>
        </w:rPr>
        <w:t>Tribolium</w:t>
      </w:r>
      <w:r>
        <w:rPr>
          <w:rFonts w:ascii="Arial" w:hAnsi="Arial" w:cs="Arial"/>
          <w:sz w:val="24"/>
          <w:szCs w:val="24"/>
        </w:rPr>
        <w:t xml:space="preserve"> and  B. </w:t>
      </w:r>
      <w:proofErr w:type="spellStart"/>
      <w:r>
        <w:rPr>
          <w:rFonts w:ascii="Arial" w:hAnsi="Arial" w:cs="Arial"/>
          <w:sz w:val="24"/>
          <w:szCs w:val="24"/>
          <w:u w:val="single"/>
        </w:rPr>
        <w:t>Tenebrio</w:t>
      </w:r>
      <w:proofErr w:type="spellEnd"/>
      <w:r>
        <w:rPr>
          <w:rFonts w:ascii="Arial" w:hAnsi="Arial" w:cs="Arial"/>
          <w:sz w:val="24"/>
          <w:szCs w:val="24"/>
        </w:rPr>
        <w:t xml:space="preserve"> and other</w:t>
      </w:r>
    </w:p>
    <w:p w:rsidR="00EF037E" w:rsidRDefault="00EF037E" w:rsidP="00CA50C4">
      <w:pPr>
        <w:spacing w:after="0" w:line="240" w:lineRule="auto"/>
        <w:rPr>
          <w:rFonts w:ascii="Arial" w:hAnsi="Arial" w:cs="Arial"/>
          <w:sz w:val="24"/>
          <w:szCs w:val="24"/>
        </w:rPr>
      </w:pPr>
      <w:r>
        <w:rPr>
          <w:rFonts w:ascii="Arial" w:hAnsi="Arial" w:cs="Arial"/>
          <w:sz w:val="24"/>
          <w:szCs w:val="24"/>
        </w:rPr>
        <w:tab/>
        <w:t>Organisms for 1994, 1995, 1996, 1997 and early 1998</w:t>
      </w:r>
      <w:r>
        <w:rPr>
          <w:rFonts w:ascii="Arial" w:hAnsi="Arial" w:cs="Arial"/>
          <w:sz w:val="24"/>
          <w:szCs w:val="24"/>
        </w:rPr>
        <w:tab/>
        <w:t xml:space="preserve">        177 – 231</w:t>
      </w:r>
    </w:p>
    <w:p w:rsidR="00EF037E" w:rsidRDefault="00EF037E" w:rsidP="00CA50C4">
      <w:pPr>
        <w:spacing w:after="0" w:line="240" w:lineRule="auto"/>
        <w:rPr>
          <w:rFonts w:ascii="Arial" w:hAnsi="Arial" w:cs="Arial"/>
          <w:sz w:val="24"/>
          <w:szCs w:val="24"/>
        </w:rPr>
      </w:pPr>
    </w:p>
    <w:p w:rsidR="00EF037E" w:rsidRDefault="00EF037E" w:rsidP="00CA50C4">
      <w:pPr>
        <w:spacing w:after="0" w:line="240" w:lineRule="auto"/>
        <w:rPr>
          <w:rFonts w:ascii="Arial" w:hAnsi="Arial" w:cs="Arial"/>
          <w:sz w:val="24"/>
          <w:szCs w:val="24"/>
        </w:rPr>
      </w:pPr>
      <w:r>
        <w:rPr>
          <w:rFonts w:ascii="Arial" w:hAnsi="Arial" w:cs="Arial"/>
          <w:sz w:val="24"/>
          <w:szCs w:val="24"/>
        </w:rPr>
        <w:t xml:space="preserve">Other literature lists on </w:t>
      </w:r>
      <w:proofErr w:type="spellStart"/>
      <w:r>
        <w:rPr>
          <w:rFonts w:ascii="Arial" w:hAnsi="Arial" w:cs="Arial"/>
          <w:sz w:val="24"/>
          <w:szCs w:val="24"/>
          <w:u w:val="single"/>
        </w:rPr>
        <w:t>Tenebrio</w:t>
      </w:r>
      <w:proofErr w:type="spellEnd"/>
      <w:r>
        <w:rPr>
          <w:rFonts w:ascii="Arial" w:hAnsi="Arial" w:cs="Arial"/>
          <w:sz w:val="24"/>
          <w:szCs w:val="24"/>
        </w:rPr>
        <w:t xml:space="preserve"> and/or </w:t>
      </w:r>
      <w:proofErr w:type="gramStart"/>
      <w:r>
        <w:rPr>
          <w:rFonts w:ascii="Arial" w:hAnsi="Arial" w:cs="Arial"/>
          <w:sz w:val="24"/>
          <w:szCs w:val="24"/>
          <w:u w:val="single"/>
        </w:rPr>
        <w:t>Tribolium</w:t>
      </w:r>
      <w:r>
        <w:rPr>
          <w:rFonts w:ascii="Arial" w:hAnsi="Arial" w:cs="Arial"/>
          <w:sz w:val="24"/>
          <w:szCs w:val="24"/>
        </w:rPr>
        <w:t xml:space="preserve"> :</w:t>
      </w:r>
      <w:proofErr w:type="gramEnd"/>
    </w:p>
    <w:p w:rsidR="00EF037E" w:rsidRDefault="00EF037E" w:rsidP="00CA50C4">
      <w:pPr>
        <w:spacing w:after="0" w:line="240" w:lineRule="auto"/>
        <w:rPr>
          <w:rFonts w:ascii="Arial" w:hAnsi="Arial" w:cs="Arial"/>
          <w:sz w:val="24"/>
          <w:szCs w:val="24"/>
        </w:rPr>
      </w:pPr>
      <w:r>
        <w:rPr>
          <w:rFonts w:ascii="Arial" w:hAnsi="Arial" w:cs="Arial"/>
          <w:sz w:val="24"/>
          <w:szCs w:val="24"/>
        </w:rPr>
        <w:tab/>
        <w:t xml:space="preserve">1992 – </w:t>
      </w:r>
      <w:proofErr w:type="gramStart"/>
      <w:r>
        <w:rPr>
          <w:rFonts w:ascii="Arial" w:hAnsi="Arial" w:cs="Arial"/>
          <w:sz w:val="24"/>
          <w:szCs w:val="24"/>
        </w:rPr>
        <w:t>early</w:t>
      </w:r>
      <w:proofErr w:type="gramEnd"/>
      <w:r>
        <w:rPr>
          <w:rFonts w:ascii="Arial" w:hAnsi="Arial" w:cs="Arial"/>
          <w:sz w:val="24"/>
          <w:szCs w:val="24"/>
        </w:rPr>
        <w:t xml:space="preserve"> 1998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233 – 251</w:t>
      </w:r>
    </w:p>
    <w:p w:rsidR="00EF037E" w:rsidRDefault="00EF037E" w:rsidP="00CA50C4">
      <w:pPr>
        <w:spacing w:after="0" w:line="240" w:lineRule="auto"/>
        <w:rPr>
          <w:rFonts w:ascii="Arial" w:hAnsi="Arial" w:cs="Arial"/>
          <w:sz w:val="24"/>
          <w:szCs w:val="24"/>
        </w:rPr>
      </w:pPr>
      <w:r>
        <w:rPr>
          <w:rFonts w:ascii="Arial" w:hAnsi="Arial" w:cs="Arial"/>
          <w:sz w:val="24"/>
          <w:szCs w:val="24"/>
        </w:rPr>
        <w:tab/>
      </w:r>
    </w:p>
    <w:p w:rsidR="00EF037E" w:rsidRDefault="00EF037E" w:rsidP="00CA50C4">
      <w:pPr>
        <w:spacing w:after="0" w:line="240" w:lineRule="auto"/>
        <w:rPr>
          <w:rFonts w:ascii="Arial" w:hAnsi="Arial" w:cs="Arial"/>
          <w:sz w:val="24"/>
          <w:szCs w:val="24"/>
        </w:rPr>
      </w:pPr>
      <w:r>
        <w:rPr>
          <w:rFonts w:ascii="Arial" w:hAnsi="Arial" w:cs="Arial"/>
          <w:sz w:val="24"/>
          <w:szCs w:val="24"/>
        </w:rPr>
        <w:tab/>
        <w:t>USDA-ARS Grain Marketing and Production</w:t>
      </w:r>
    </w:p>
    <w:p w:rsidR="00EF037E" w:rsidRDefault="00EF037E" w:rsidP="00CA50C4">
      <w:pPr>
        <w:spacing w:after="0" w:line="240" w:lineRule="auto"/>
        <w:rPr>
          <w:rFonts w:ascii="Arial" w:hAnsi="Arial" w:cs="Arial"/>
          <w:sz w:val="24"/>
          <w:szCs w:val="24"/>
        </w:rPr>
      </w:pPr>
      <w:r>
        <w:rPr>
          <w:rFonts w:ascii="Arial" w:hAnsi="Arial" w:cs="Arial"/>
          <w:sz w:val="24"/>
          <w:szCs w:val="24"/>
        </w:rPr>
        <w:tab/>
        <w:t>Research Center, Manhattan, Kansas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235 - 239</w:t>
      </w:r>
      <w:r>
        <w:rPr>
          <w:rFonts w:ascii="Arial" w:hAnsi="Arial" w:cs="Arial"/>
          <w:sz w:val="24"/>
          <w:szCs w:val="24"/>
        </w:rPr>
        <w:tab/>
      </w:r>
    </w:p>
    <w:p w:rsidR="00EF037E" w:rsidRDefault="00EF037E" w:rsidP="00CA50C4">
      <w:pPr>
        <w:spacing w:after="0" w:line="240" w:lineRule="auto"/>
        <w:rPr>
          <w:rFonts w:ascii="Arial" w:hAnsi="Arial" w:cs="Arial"/>
          <w:sz w:val="24"/>
          <w:szCs w:val="24"/>
        </w:rPr>
      </w:pPr>
    </w:p>
    <w:p w:rsidR="00EF037E" w:rsidRDefault="00EF037E" w:rsidP="00CA50C4">
      <w:pPr>
        <w:spacing w:after="0" w:line="240" w:lineRule="auto"/>
        <w:rPr>
          <w:rFonts w:ascii="Arial" w:hAnsi="Arial" w:cs="Arial"/>
          <w:sz w:val="24"/>
          <w:szCs w:val="24"/>
        </w:rPr>
      </w:pPr>
      <w:r>
        <w:rPr>
          <w:rFonts w:ascii="Arial" w:hAnsi="Arial" w:cs="Arial"/>
          <w:sz w:val="24"/>
          <w:szCs w:val="24"/>
        </w:rPr>
        <w:tab/>
        <w:t>Department of Molecular Genetics</w:t>
      </w:r>
    </w:p>
    <w:p w:rsidR="00EF037E" w:rsidRDefault="00EF037E" w:rsidP="00CA50C4">
      <w:pPr>
        <w:spacing w:after="0" w:line="240" w:lineRule="auto"/>
        <w:rPr>
          <w:rFonts w:ascii="Arial" w:hAnsi="Arial" w:cs="Arial"/>
          <w:sz w:val="24"/>
          <w:szCs w:val="24"/>
        </w:rPr>
      </w:pPr>
      <w:r>
        <w:rPr>
          <w:rFonts w:ascii="Arial" w:hAnsi="Arial" w:cs="Arial"/>
          <w:sz w:val="24"/>
          <w:szCs w:val="24"/>
        </w:rPr>
        <w:tab/>
        <w:t xml:space="preserve">Ruder </w:t>
      </w:r>
      <w:proofErr w:type="spellStart"/>
      <w:r>
        <w:rPr>
          <w:rFonts w:ascii="Arial" w:hAnsi="Arial" w:cs="Arial"/>
          <w:sz w:val="24"/>
          <w:szCs w:val="24"/>
        </w:rPr>
        <w:t>Boskovic</w:t>
      </w:r>
      <w:proofErr w:type="spellEnd"/>
      <w:r>
        <w:rPr>
          <w:rFonts w:ascii="Arial" w:hAnsi="Arial" w:cs="Arial"/>
          <w:sz w:val="24"/>
          <w:szCs w:val="24"/>
        </w:rPr>
        <w:t xml:space="preserve"> Institute, Zagreb, Croatia</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241 – 244</w:t>
      </w:r>
    </w:p>
    <w:p w:rsidR="00EF037E" w:rsidRDefault="00EF037E" w:rsidP="00CA50C4">
      <w:pPr>
        <w:spacing w:after="0" w:line="240" w:lineRule="auto"/>
        <w:rPr>
          <w:rFonts w:ascii="Arial" w:hAnsi="Arial" w:cs="Arial"/>
          <w:sz w:val="24"/>
          <w:szCs w:val="24"/>
        </w:rPr>
      </w:pPr>
    </w:p>
    <w:p w:rsidR="00EF037E" w:rsidRDefault="00EF037E" w:rsidP="00CA50C4">
      <w:pPr>
        <w:spacing w:after="0" w:line="240" w:lineRule="auto"/>
        <w:rPr>
          <w:rFonts w:ascii="Arial" w:hAnsi="Arial" w:cs="Arial"/>
          <w:sz w:val="24"/>
          <w:szCs w:val="24"/>
        </w:rPr>
      </w:pPr>
      <w:r>
        <w:rPr>
          <w:rFonts w:ascii="Arial" w:hAnsi="Arial" w:cs="Arial"/>
          <w:sz w:val="24"/>
          <w:szCs w:val="24"/>
        </w:rPr>
        <w:tab/>
        <w:t xml:space="preserve">Institute </w:t>
      </w:r>
      <w:proofErr w:type="spellStart"/>
      <w:r>
        <w:rPr>
          <w:rFonts w:ascii="Arial" w:hAnsi="Arial" w:cs="Arial"/>
          <w:sz w:val="24"/>
          <w:szCs w:val="24"/>
        </w:rPr>
        <w:t>Senegalais</w:t>
      </w:r>
      <w:proofErr w:type="spellEnd"/>
      <w:r>
        <w:rPr>
          <w:rFonts w:ascii="Arial" w:hAnsi="Arial" w:cs="Arial"/>
          <w:sz w:val="24"/>
          <w:szCs w:val="24"/>
        </w:rPr>
        <w:t xml:space="preserve"> de </w:t>
      </w:r>
      <w:proofErr w:type="spellStart"/>
      <w:r>
        <w:rPr>
          <w:rFonts w:ascii="Arial" w:hAnsi="Arial" w:cs="Arial"/>
          <w:sz w:val="24"/>
          <w:szCs w:val="24"/>
        </w:rPr>
        <w:t>Recherches</w:t>
      </w:r>
      <w:proofErr w:type="spellEnd"/>
    </w:p>
    <w:p w:rsidR="00EF037E" w:rsidRDefault="00EF037E" w:rsidP="00CA50C4">
      <w:pPr>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Agricoles</w:t>
      </w:r>
      <w:proofErr w:type="spellEnd"/>
      <w:r>
        <w:rPr>
          <w:rFonts w:ascii="Arial" w:hAnsi="Arial" w:cs="Arial"/>
          <w:sz w:val="24"/>
          <w:szCs w:val="24"/>
        </w:rPr>
        <w:t xml:space="preserve">, </w:t>
      </w:r>
      <w:proofErr w:type="spellStart"/>
      <w:r>
        <w:rPr>
          <w:rFonts w:ascii="Arial" w:hAnsi="Arial" w:cs="Arial"/>
          <w:sz w:val="24"/>
          <w:szCs w:val="24"/>
        </w:rPr>
        <w:t>Bambey</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245 – 247</w:t>
      </w:r>
    </w:p>
    <w:p w:rsidR="00EF037E" w:rsidRDefault="00EF037E" w:rsidP="00CA50C4">
      <w:pPr>
        <w:spacing w:after="0" w:line="240" w:lineRule="auto"/>
        <w:rPr>
          <w:rFonts w:ascii="Arial" w:hAnsi="Arial" w:cs="Arial"/>
          <w:sz w:val="24"/>
          <w:szCs w:val="24"/>
        </w:rPr>
      </w:pPr>
    </w:p>
    <w:p w:rsidR="00EF037E" w:rsidRDefault="00EF037E" w:rsidP="00CA50C4">
      <w:pPr>
        <w:spacing w:after="0" w:line="240" w:lineRule="auto"/>
        <w:rPr>
          <w:rFonts w:ascii="Arial" w:hAnsi="Arial" w:cs="Arial"/>
          <w:sz w:val="24"/>
          <w:szCs w:val="24"/>
        </w:rPr>
      </w:pPr>
      <w:r>
        <w:rPr>
          <w:rFonts w:ascii="Arial" w:hAnsi="Arial" w:cs="Arial"/>
          <w:sz w:val="24"/>
          <w:szCs w:val="24"/>
        </w:rPr>
        <w:tab/>
        <w:t>D</w:t>
      </w:r>
      <w:r w:rsidR="00DA246E">
        <w:rPr>
          <w:rFonts w:ascii="Arial" w:hAnsi="Arial" w:cs="Arial"/>
          <w:sz w:val="24"/>
          <w:szCs w:val="24"/>
        </w:rPr>
        <w:t>epartment of Zoology, University of Punjab,</w:t>
      </w:r>
    </w:p>
    <w:p w:rsidR="00DA246E" w:rsidRDefault="00DA246E" w:rsidP="00CA50C4">
      <w:pPr>
        <w:spacing w:after="0" w:line="240" w:lineRule="auto"/>
        <w:rPr>
          <w:rFonts w:ascii="Arial" w:hAnsi="Arial" w:cs="Arial"/>
          <w:sz w:val="24"/>
          <w:szCs w:val="24"/>
        </w:rPr>
      </w:pPr>
      <w:r>
        <w:rPr>
          <w:rFonts w:ascii="Arial" w:hAnsi="Arial" w:cs="Arial"/>
          <w:sz w:val="24"/>
          <w:szCs w:val="24"/>
        </w:rPr>
        <w:tab/>
        <w:t>Pakistan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249 – 251</w:t>
      </w:r>
    </w:p>
    <w:p w:rsidR="00DA246E" w:rsidRDefault="00DA246E" w:rsidP="00CA50C4">
      <w:pPr>
        <w:spacing w:after="0" w:line="240" w:lineRule="auto"/>
        <w:rPr>
          <w:rFonts w:ascii="Arial" w:hAnsi="Arial" w:cs="Arial"/>
          <w:sz w:val="24"/>
          <w:szCs w:val="24"/>
        </w:rPr>
      </w:pPr>
    </w:p>
    <w:p w:rsidR="00DA246E" w:rsidRDefault="00DA246E" w:rsidP="00CA50C4">
      <w:pPr>
        <w:spacing w:after="0" w:line="240" w:lineRule="auto"/>
        <w:rPr>
          <w:rFonts w:ascii="Arial" w:hAnsi="Arial" w:cs="Arial"/>
          <w:sz w:val="24"/>
          <w:szCs w:val="24"/>
        </w:rPr>
      </w:pPr>
      <w:r>
        <w:rPr>
          <w:rFonts w:ascii="Arial" w:hAnsi="Arial" w:cs="Arial"/>
          <w:sz w:val="24"/>
          <w:szCs w:val="24"/>
        </w:rPr>
        <w:t>Research, Teaching and Technical Notes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253 </w:t>
      </w:r>
      <w:proofErr w:type="gramStart"/>
      <w:r>
        <w:rPr>
          <w:rFonts w:ascii="Arial" w:hAnsi="Arial" w:cs="Arial"/>
          <w:sz w:val="24"/>
          <w:szCs w:val="24"/>
        </w:rPr>
        <w:t>-  283</w:t>
      </w:r>
      <w:proofErr w:type="gramEnd"/>
    </w:p>
    <w:p w:rsidR="00DA246E" w:rsidRDefault="00DA246E" w:rsidP="00CA50C4">
      <w:pPr>
        <w:spacing w:after="0" w:line="240" w:lineRule="auto"/>
        <w:rPr>
          <w:rFonts w:ascii="Arial" w:hAnsi="Arial" w:cs="Arial"/>
          <w:sz w:val="24"/>
          <w:szCs w:val="24"/>
        </w:rPr>
      </w:pPr>
    </w:p>
    <w:p w:rsidR="00DA246E" w:rsidRDefault="00DA246E" w:rsidP="00CA50C4">
      <w:pPr>
        <w:spacing w:after="0" w:line="240" w:lineRule="auto"/>
        <w:rPr>
          <w:rFonts w:ascii="Arial" w:hAnsi="Arial" w:cs="Arial"/>
          <w:sz w:val="24"/>
          <w:szCs w:val="24"/>
        </w:rPr>
      </w:pPr>
      <w:r>
        <w:rPr>
          <w:rFonts w:ascii="Arial" w:hAnsi="Arial" w:cs="Arial"/>
          <w:sz w:val="24"/>
          <w:szCs w:val="24"/>
        </w:rPr>
        <w:t xml:space="preserve">Bancroft, J. Tribolium </w:t>
      </w:r>
      <w:proofErr w:type="spellStart"/>
      <w:r>
        <w:rPr>
          <w:rFonts w:ascii="Arial" w:hAnsi="Arial" w:cs="Arial"/>
          <w:sz w:val="24"/>
          <w:szCs w:val="24"/>
        </w:rPr>
        <w:t>castaneum</w:t>
      </w:r>
      <w:proofErr w:type="spellEnd"/>
      <w:r>
        <w:rPr>
          <w:rFonts w:ascii="Arial" w:hAnsi="Arial" w:cs="Arial"/>
          <w:sz w:val="24"/>
          <w:szCs w:val="24"/>
        </w:rPr>
        <w:t xml:space="preserve"> co-existence with</w:t>
      </w:r>
    </w:p>
    <w:p w:rsidR="00DA246E" w:rsidRDefault="00DA246E" w:rsidP="00CA50C4">
      <w:pPr>
        <w:spacing w:after="0" w:line="240" w:lineRule="auto"/>
        <w:rPr>
          <w:rFonts w:ascii="Arial" w:hAnsi="Arial" w:cs="Arial"/>
          <w:sz w:val="24"/>
          <w:szCs w:val="24"/>
        </w:rPr>
      </w:pPr>
      <w:r>
        <w:rPr>
          <w:rFonts w:ascii="Arial" w:hAnsi="Arial" w:cs="Arial"/>
          <w:sz w:val="24"/>
          <w:szCs w:val="24"/>
        </w:rPr>
        <w:lastRenderedPageBreak/>
        <w:tab/>
      </w:r>
      <w:proofErr w:type="spellStart"/>
      <w:r>
        <w:rPr>
          <w:rFonts w:ascii="Arial" w:hAnsi="Arial" w:cs="Arial"/>
          <w:sz w:val="24"/>
          <w:szCs w:val="24"/>
        </w:rPr>
        <w:t>Barklice</w:t>
      </w:r>
      <w:proofErr w:type="spellEnd"/>
      <w:r>
        <w:rPr>
          <w:rFonts w:ascii="Arial" w:hAnsi="Arial" w:cs="Arial"/>
          <w:sz w:val="24"/>
          <w:szCs w:val="24"/>
        </w:rPr>
        <w:t xml:space="preserve"> and the </w:t>
      </w:r>
      <w:proofErr w:type="spellStart"/>
      <w:r>
        <w:rPr>
          <w:rFonts w:ascii="Arial" w:hAnsi="Arial" w:cs="Arial"/>
          <w:sz w:val="24"/>
          <w:szCs w:val="24"/>
        </w:rPr>
        <w:t>sawtooth</w:t>
      </w:r>
      <w:proofErr w:type="spellEnd"/>
      <w:r>
        <w:rPr>
          <w:rFonts w:ascii="Arial" w:hAnsi="Arial" w:cs="Arial"/>
          <w:sz w:val="24"/>
          <w:szCs w:val="24"/>
        </w:rPr>
        <w:t xml:space="preserve"> grain beetle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255 - 256</w:t>
      </w:r>
      <w:r>
        <w:rPr>
          <w:rFonts w:ascii="Arial" w:hAnsi="Arial" w:cs="Arial"/>
          <w:sz w:val="24"/>
          <w:szCs w:val="24"/>
        </w:rPr>
        <w:tab/>
      </w:r>
    </w:p>
    <w:p w:rsidR="00DA246E" w:rsidRDefault="00DA246E" w:rsidP="00CA50C4">
      <w:pPr>
        <w:spacing w:after="0" w:line="240" w:lineRule="auto"/>
        <w:rPr>
          <w:rFonts w:ascii="Arial" w:hAnsi="Arial" w:cs="Arial"/>
          <w:sz w:val="24"/>
          <w:szCs w:val="24"/>
        </w:rPr>
      </w:pPr>
    </w:p>
    <w:p w:rsidR="00DA246E" w:rsidRDefault="00DA246E" w:rsidP="00CA50C4">
      <w:pPr>
        <w:spacing w:after="0" w:line="240" w:lineRule="auto"/>
        <w:rPr>
          <w:rFonts w:ascii="Arial" w:hAnsi="Arial" w:cs="Arial"/>
          <w:sz w:val="24"/>
          <w:szCs w:val="24"/>
        </w:rPr>
      </w:pPr>
      <w:r>
        <w:rPr>
          <w:rFonts w:ascii="Arial" w:hAnsi="Arial" w:cs="Arial"/>
          <w:sz w:val="24"/>
          <w:szCs w:val="24"/>
        </w:rPr>
        <w:t>Bancroft, J. compared development time for three</w:t>
      </w:r>
    </w:p>
    <w:p w:rsidR="00DA246E" w:rsidRDefault="00DA246E" w:rsidP="00CA50C4">
      <w:pPr>
        <w:spacing w:after="0" w:line="240" w:lineRule="auto"/>
        <w:rPr>
          <w:rFonts w:ascii="Arial" w:hAnsi="Arial" w:cs="Arial"/>
          <w:sz w:val="24"/>
          <w:szCs w:val="24"/>
        </w:rPr>
      </w:pPr>
      <w:r>
        <w:rPr>
          <w:rFonts w:ascii="Arial" w:hAnsi="Arial" w:cs="Arial"/>
          <w:sz w:val="24"/>
          <w:szCs w:val="24"/>
        </w:rPr>
        <w:tab/>
        <w:t xml:space="preserve">Strains of Tribolium </w:t>
      </w:r>
      <w:proofErr w:type="spellStart"/>
      <w:r>
        <w:rPr>
          <w:rFonts w:ascii="Arial" w:hAnsi="Arial" w:cs="Arial"/>
          <w:sz w:val="24"/>
          <w:szCs w:val="24"/>
        </w:rPr>
        <w:t>castaneum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257 - 258</w:t>
      </w:r>
      <w:r>
        <w:rPr>
          <w:rFonts w:ascii="Arial" w:hAnsi="Arial" w:cs="Arial"/>
          <w:sz w:val="24"/>
          <w:szCs w:val="24"/>
        </w:rPr>
        <w:tab/>
      </w:r>
    </w:p>
    <w:p w:rsidR="00DA246E" w:rsidRDefault="00DA246E" w:rsidP="00CA50C4">
      <w:pPr>
        <w:spacing w:after="0" w:line="240" w:lineRule="auto"/>
        <w:rPr>
          <w:rFonts w:ascii="Arial" w:hAnsi="Arial" w:cs="Arial"/>
          <w:sz w:val="24"/>
          <w:szCs w:val="24"/>
        </w:rPr>
      </w:pPr>
    </w:p>
    <w:p w:rsidR="00DA246E" w:rsidRDefault="00DA246E" w:rsidP="00CA50C4">
      <w:pPr>
        <w:spacing w:after="0" w:line="240" w:lineRule="auto"/>
        <w:rPr>
          <w:rFonts w:ascii="Arial" w:hAnsi="Arial" w:cs="Arial"/>
          <w:sz w:val="24"/>
          <w:szCs w:val="24"/>
        </w:rPr>
      </w:pPr>
      <w:proofErr w:type="gramStart"/>
      <w:r>
        <w:rPr>
          <w:rFonts w:ascii="Arial" w:hAnsi="Arial" w:cs="Arial"/>
          <w:sz w:val="24"/>
          <w:szCs w:val="24"/>
        </w:rPr>
        <w:t>Gomez-</w:t>
      </w:r>
      <w:proofErr w:type="spellStart"/>
      <w:r>
        <w:rPr>
          <w:rFonts w:ascii="Arial" w:hAnsi="Arial" w:cs="Arial"/>
          <w:sz w:val="24"/>
          <w:szCs w:val="24"/>
        </w:rPr>
        <w:t>Ruano</w:t>
      </w:r>
      <w:proofErr w:type="spellEnd"/>
      <w:r>
        <w:rPr>
          <w:rFonts w:ascii="Arial" w:hAnsi="Arial" w:cs="Arial"/>
          <w:sz w:val="24"/>
          <w:szCs w:val="24"/>
        </w:rPr>
        <w:t xml:space="preserve">, R. and </w:t>
      </w:r>
      <w:proofErr w:type="spellStart"/>
      <w:r>
        <w:rPr>
          <w:rFonts w:ascii="Arial" w:hAnsi="Arial" w:cs="Arial"/>
          <w:sz w:val="24"/>
          <w:szCs w:val="24"/>
        </w:rPr>
        <w:t>Silvela</w:t>
      </w:r>
      <w:proofErr w:type="spellEnd"/>
      <w:r>
        <w:rPr>
          <w:rFonts w:ascii="Arial" w:hAnsi="Arial" w:cs="Arial"/>
          <w:sz w:val="24"/>
          <w:szCs w:val="24"/>
        </w:rPr>
        <w:t>, L.</w:t>
      </w:r>
      <w:proofErr w:type="gramEnd"/>
      <w:r>
        <w:rPr>
          <w:rFonts w:ascii="Arial" w:hAnsi="Arial" w:cs="Arial"/>
          <w:sz w:val="24"/>
          <w:szCs w:val="24"/>
        </w:rPr>
        <w:t xml:space="preserve">  Total weight loss.</w:t>
      </w:r>
    </w:p>
    <w:p w:rsidR="00DA246E" w:rsidRDefault="00DA246E" w:rsidP="00CA50C4">
      <w:pPr>
        <w:spacing w:after="0" w:line="240" w:lineRule="auto"/>
        <w:rPr>
          <w:rFonts w:ascii="Arial" w:hAnsi="Arial" w:cs="Arial"/>
          <w:sz w:val="24"/>
          <w:szCs w:val="24"/>
        </w:rPr>
      </w:pPr>
      <w:r>
        <w:rPr>
          <w:rFonts w:ascii="Arial" w:hAnsi="Arial" w:cs="Arial"/>
          <w:sz w:val="24"/>
          <w:szCs w:val="24"/>
        </w:rPr>
        <w:tab/>
        <w:t>(TWL)  An easy to score, fitness related, heritable</w:t>
      </w:r>
    </w:p>
    <w:p w:rsidR="002728C9" w:rsidRDefault="00DA246E" w:rsidP="00CA50C4">
      <w:pPr>
        <w:spacing w:after="0" w:line="240" w:lineRule="auto"/>
        <w:rPr>
          <w:rFonts w:ascii="Arial" w:hAnsi="Arial" w:cs="Arial"/>
          <w:sz w:val="24"/>
          <w:szCs w:val="24"/>
        </w:rPr>
      </w:pPr>
      <w:r>
        <w:rPr>
          <w:rFonts w:ascii="Arial" w:hAnsi="Arial" w:cs="Arial"/>
          <w:sz w:val="24"/>
          <w:szCs w:val="24"/>
        </w:rPr>
        <w:tab/>
        <w:t xml:space="preserve">Trait in Tribolium </w:t>
      </w:r>
      <w:proofErr w:type="spellStart"/>
      <w:r>
        <w:rPr>
          <w:rFonts w:ascii="Arial" w:hAnsi="Arial" w:cs="Arial"/>
          <w:sz w:val="24"/>
          <w:szCs w:val="24"/>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sidR="002728C9">
        <w:rPr>
          <w:rFonts w:ascii="Arial" w:hAnsi="Arial" w:cs="Arial"/>
          <w:sz w:val="24"/>
          <w:szCs w:val="24"/>
        </w:rPr>
        <w:tab/>
      </w:r>
      <w:r w:rsidR="002728C9">
        <w:rPr>
          <w:rFonts w:ascii="Arial" w:hAnsi="Arial" w:cs="Arial"/>
          <w:sz w:val="24"/>
          <w:szCs w:val="24"/>
        </w:rPr>
        <w:tab/>
        <w:t xml:space="preserve">         259 - 260 </w:t>
      </w:r>
    </w:p>
    <w:p w:rsidR="002728C9" w:rsidRDefault="002728C9" w:rsidP="00CA50C4">
      <w:pPr>
        <w:spacing w:after="0" w:line="240" w:lineRule="auto"/>
        <w:rPr>
          <w:rFonts w:ascii="Arial" w:hAnsi="Arial" w:cs="Arial"/>
          <w:sz w:val="24"/>
          <w:szCs w:val="24"/>
        </w:rPr>
      </w:pPr>
    </w:p>
    <w:p w:rsidR="002728C9" w:rsidRDefault="002728C9" w:rsidP="00CA50C4">
      <w:pPr>
        <w:spacing w:after="0" w:line="240" w:lineRule="auto"/>
        <w:rPr>
          <w:rFonts w:ascii="Arial" w:hAnsi="Arial" w:cs="Arial"/>
          <w:sz w:val="24"/>
          <w:szCs w:val="24"/>
        </w:rPr>
      </w:pPr>
      <w:proofErr w:type="gramStart"/>
      <w:r>
        <w:rPr>
          <w:rFonts w:ascii="Arial" w:hAnsi="Arial" w:cs="Arial"/>
          <w:sz w:val="24"/>
          <w:szCs w:val="24"/>
        </w:rPr>
        <w:t>Gomez-</w:t>
      </w:r>
      <w:proofErr w:type="spellStart"/>
      <w:r>
        <w:rPr>
          <w:rFonts w:ascii="Arial" w:hAnsi="Arial" w:cs="Arial"/>
          <w:sz w:val="24"/>
          <w:szCs w:val="24"/>
        </w:rPr>
        <w:t>Ruano</w:t>
      </w:r>
      <w:proofErr w:type="spellEnd"/>
      <w:r>
        <w:rPr>
          <w:rFonts w:ascii="Arial" w:hAnsi="Arial" w:cs="Arial"/>
          <w:sz w:val="24"/>
          <w:szCs w:val="24"/>
        </w:rPr>
        <w:t>, R.</w:t>
      </w:r>
      <w:proofErr w:type="gramEnd"/>
      <w:r>
        <w:rPr>
          <w:rFonts w:ascii="Arial" w:hAnsi="Arial" w:cs="Arial"/>
          <w:sz w:val="24"/>
          <w:szCs w:val="24"/>
        </w:rPr>
        <w:t xml:space="preserve">    Construction of very small plastic vials </w:t>
      </w:r>
    </w:p>
    <w:p w:rsidR="002728C9" w:rsidRDefault="002728C9" w:rsidP="00CA50C4">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from</w:t>
      </w:r>
      <w:proofErr w:type="gramEnd"/>
      <w:r>
        <w:rPr>
          <w:rFonts w:ascii="Arial" w:hAnsi="Arial" w:cs="Arial"/>
          <w:sz w:val="24"/>
          <w:szCs w:val="24"/>
        </w:rPr>
        <w:t xml:space="preserve"> 1,5 ml.  </w:t>
      </w:r>
      <w:proofErr w:type="spellStart"/>
      <w:r>
        <w:rPr>
          <w:rFonts w:ascii="Arial" w:hAnsi="Arial" w:cs="Arial"/>
          <w:sz w:val="24"/>
          <w:szCs w:val="24"/>
        </w:rPr>
        <w:t>Eppendorf</w:t>
      </w:r>
      <w:proofErr w:type="spellEnd"/>
      <w:r>
        <w:rPr>
          <w:rFonts w:ascii="Arial" w:hAnsi="Arial" w:cs="Arial"/>
          <w:sz w:val="24"/>
          <w:szCs w:val="24"/>
        </w:rPr>
        <w:t xml:space="preserve"> </w:t>
      </w:r>
      <w:proofErr w:type="spellStart"/>
      <w:r>
        <w:rPr>
          <w:rFonts w:ascii="Arial" w:hAnsi="Arial" w:cs="Arial"/>
          <w:sz w:val="24"/>
          <w:szCs w:val="24"/>
        </w:rPr>
        <w:t>Microtest</w:t>
      </w:r>
      <w:proofErr w:type="spellEnd"/>
      <w:r>
        <w:rPr>
          <w:rFonts w:ascii="Arial" w:hAnsi="Arial" w:cs="Arial"/>
          <w:sz w:val="24"/>
          <w:szCs w:val="24"/>
        </w:rPr>
        <w:t xml:space="preserve"> tubes, to be used </w:t>
      </w:r>
    </w:p>
    <w:p w:rsidR="002728C9" w:rsidRDefault="002728C9" w:rsidP="00CA50C4">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when</w:t>
      </w:r>
      <w:proofErr w:type="gramEnd"/>
      <w:r>
        <w:rPr>
          <w:rFonts w:ascii="Arial" w:hAnsi="Arial" w:cs="Arial"/>
          <w:sz w:val="24"/>
          <w:szCs w:val="24"/>
        </w:rPr>
        <w:t xml:space="preserve"> working with single insects, an above average</w:t>
      </w:r>
    </w:p>
    <w:p w:rsidR="002728C9" w:rsidRDefault="002728C9" w:rsidP="00CA50C4">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accuracy</w:t>
      </w:r>
      <w:proofErr w:type="gramEnd"/>
      <w:r>
        <w:rPr>
          <w:rFonts w:ascii="Arial" w:hAnsi="Arial" w:cs="Arial"/>
          <w:sz w:val="24"/>
          <w:szCs w:val="24"/>
        </w:rPr>
        <w:t xml:space="preserve"> is needed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261 – 262</w:t>
      </w:r>
    </w:p>
    <w:p w:rsidR="002728C9" w:rsidRDefault="002728C9" w:rsidP="00CA50C4">
      <w:pPr>
        <w:spacing w:after="0" w:line="240" w:lineRule="auto"/>
        <w:rPr>
          <w:rFonts w:ascii="Arial" w:hAnsi="Arial" w:cs="Arial"/>
          <w:sz w:val="24"/>
          <w:szCs w:val="24"/>
        </w:rPr>
      </w:pPr>
    </w:p>
    <w:p w:rsidR="002728C9" w:rsidRDefault="002728C9" w:rsidP="00CA50C4">
      <w:pPr>
        <w:spacing w:after="0" w:line="240" w:lineRule="auto"/>
        <w:rPr>
          <w:rFonts w:ascii="Arial" w:hAnsi="Arial" w:cs="Arial"/>
          <w:sz w:val="24"/>
          <w:szCs w:val="24"/>
        </w:rPr>
      </w:pPr>
      <w:proofErr w:type="spellStart"/>
      <w:r>
        <w:rPr>
          <w:rFonts w:ascii="Arial" w:hAnsi="Arial" w:cs="Arial"/>
          <w:sz w:val="24"/>
          <w:szCs w:val="24"/>
        </w:rPr>
        <w:t>Lazare-Komenan</w:t>
      </w:r>
      <w:proofErr w:type="spellEnd"/>
      <w:proofErr w:type="gramStart"/>
      <w:r>
        <w:rPr>
          <w:rFonts w:ascii="Arial" w:hAnsi="Arial" w:cs="Arial"/>
          <w:sz w:val="24"/>
          <w:szCs w:val="24"/>
        </w:rPr>
        <w:t>,  A</w:t>
      </w:r>
      <w:proofErr w:type="gramEnd"/>
      <w:r>
        <w:rPr>
          <w:rFonts w:ascii="Arial" w:hAnsi="Arial" w:cs="Arial"/>
          <w:sz w:val="24"/>
          <w:szCs w:val="24"/>
        </w:rPr>
        <w:t xml:space="preserve">., Arnaud, L. and </w:t>
      </w:r>
      <w:proofErr w:type="spellStart"/>
      <w:r>
        <w:rPr>
          <w:rFonts w:ascii="Arial" w:hAnsi="Arial" w:cs="Arial"/>
          <w:sz w:val="24"/>
          <w:szCs w:val="24"/>
        </w:rPr>
        <w:t>Haubruge</w:t>
      </w:r>
      <w:proofErr w:type="spellEnd"/>
      <w:r>
        <w:rPr>
          <w:rFonts w:ascii="Arial" w:hAnsi="Arial" w:cs="Arial"/>
          <w:sz w:val="24"/>
          <w:szCs w:val="24"/>
        </w:rPr>
        <w:t>, E.</w:t>
      </w:r>
    </w:p>
    <w:p w:rsidR="002728C9" w:rsidRDefault="002728C9" w:rsidP="00CA50C4">
      <w:pPr>
        <w:spacing w:after="0" w:line="240" w:lineRule="auto"/>
        <w:rPr>
          <w:rFonts w:ascii="Arial" w:hAnsi="Arial" w:cs="Arial"/>
          <w:sz w:val="24"/>
          <w:szCs w:val="24"/>
        </w:rPr>
      </w:pPr>
      <w:r>
        <w:rPr>
          <w:rFonts w:ascii="Arial" w:hAnsi="Arial" w:cs="Arial"/>
          <w:sz w:val="24"/>
          <w:szCs w:val="24"/>
        </w:rPr>
        <w:tab/>
        <w:t xml:space="preserve">Assessment of Tribolium </w:t>
      </w:r>
      <w:proofErr w:type="spellStart"/>
      <w:r>
        <w:rPr>
          <w:rFonts w:ascii="Arial" w:hAnsi="Arial" w:cs="Arial"/>
          <w:sz w:val="24"/>
          <w:szCs w:val="24"/>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egg weight</w:t>
      </w:r>
      <w:r>
        <w:rPr>
          <w:rFonts w:ascii="Arial" w:hAnsi="Arial" w:cs="Arial"/>
          <w:sz w:val="24"/>
          <w:szCs w:val="24"/>
        </w:rPr>
        <w:tab/>
        <w:t xml:space="preserve">         263 – 267</w:t>
      </w:r>
    </w:p>
    <w:p w:rsidR="002728C9" w:rsidRDefault="002728C9" w:rsidP="00CA50C4">
      <w:pPr>
        <w:spacing w:after="0" w:line="240" w:lineRule="auto"/>
        <w:rPr>
          <w:rFonts w:ascii="Arial" w:hAnsi="Arial" w:cs="Arial"/>
          <w:sz w:val="24"/>
          <w:szCs w:val="24"/>
        </w:rPr>
      </w:pPr>
    </w:p>
    <w:p w:rsidR="002728C9" w:rsidRDefault="002728C9" w:rsidP="00CA50C4">
      <w:pPr>
        <w:spacing w:after="0" w:line="240" w:lineRule="auto"/>
        <w:rPr>
          <w:rFonts w:ascii="Arial" w:hAnsi="Arial" w:cs="Arial"/>
          <w:sz w:val="24"/>
          <w:szCs w:val="24"/>
        </w:rPr>
      </w:pPr>
      <w:proofErr w:type="spellStart"/>
      <w:r>
        <w:rPr>
          <w:rFonts w:ascii="Arial" w:hAnsi="Arial" w:cs="Arial"/>
          <w:sz w:val="24"/>
          <w:szCs w:val="24"/>
        </w:rPr>
        <w:t>Parween</w:t>
      </w:r>
      <w:proofErr w:type="spellEnd"/>
      <w:r>
        <w:rPr>
          <w:rFonts w:ascii="Arial" w:hAnsi="Arial" w:cs="Arial"/>
          <w:sz w:val="24"/>
          <w:szCs w:val="24"/>
        </w:rPr>
        <w:t xml:space="preserve">, S. symptoms of </w:t>
      </w:r>
      <w:proofErr w:type="spellStart"/>
      <w:r>
        <w:rPr>
          <w:rFonts w:ascii="Arial" w:hAnsi="Arial" w:cs="Arial"/>
          <w:sz w:val="24"/>
          <w:szCs w:val="24"/>
        </w:rPr>
        <w:t>Triflumuron</w:t>
      </w:r>
      <w:proofErr w:type="spellEnd"/>
      <w:r>
        <w:rPr>
          <w:rFonts w:ascii="Arial" w:hAnsi="Arial" w:cs="Arial"/>
          <w:sz w:val="24"/>
          <w:szCs w:val="24"/>
        </w:rPr>
        <w:t xml:space="preserve"> Intoxication in larvae</w:t>
      </w:r>
    </w:p>
    <w:p w:rsidR="002728C9" w:rsidRDefault="002728C9" w:rsidP="00CA50C4">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of</w:t>
      </w:r>
      <w:proofErr w:type="gramEnd"/>
      <w:r>
        <w:rPr>
          <w:rFonts w:ascii="Arial" w:hAnsi="Arial" w:cs="Arial"/>
          <w:sz w:val="24"/>
          <w:szCs w:val="24"/>
        </w:rPr>
        <w:t xml:space="preserve"> Tribolium </w:t>
      </w:r>
      <w:proofErr w:type="spellStart"/>
      <w:r>
        <w:rPr>
          <w:rFonts w:ascii="Arial" w:hAnsi="Arial" w:cs="Arial"/>
          <w:sz w:val="24"/>
          <w:szCs w:val="24"/>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w:t>
      </w:r>
    </w:p>
    <w:p w:rsidR="002728C9" w:rsidRDefault="002728C9" w:rsidP="00CA50C4">
      <w:pPr>
        <w:spacing w:after="0" w:line="240" w:lineRule="auto"/>
        <w:rPr>
          <w:rFonts w:ascii="Arial" w:hAnsi="Arial" w:cs="Arial"/>
          <w:sz w:val="24"/>
          <w:szCs w:val="24"/>
        </w:rPr>
      </w:pPr>
      <w:r>
        <w:rPr>
          <w:rFonts w:ascii="Arial" w:hAnsi="Arial" w:cs="Arial"/>
          <w:sz w:val="24"/>
          <w:szCs w:val="24"/>
        </w:rPr>
        <w:tab/>
        <w:t>(</w:t>
      </w:r>
      <w:proofErr w:type="spellStart"/>
      <w:proofErr w:type="gramStart"/>
      <w:r>
        <w:rPr>
          <w:rFonts w:ascii="Arial" w:hAnsi="Arial" w:cs="Arial"/>
          <w:sz w:val="24"/>
          <w:szCs w:val="24"/>
        </w:rPr>
        <w:t>Coleoptera</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268 – 270</w:t>
      </w:r>
    </w:p>
    <w:p w:rsidR="002728C9" w:rsidRDefault="002728C9" w:rsidP="00CA50C4">
      <w:pPr>
        <w:spacing w:after="0" w:line="240" w:lineRule="auto"/>
        <w:rPr>
          <w:rFonts w:ascii="Arial" w:hAnsi="Arial" w:cs="Arial"/>
          <w:sz w:val="24"/>
          <w:szCs w:val="24"/>
        </w:rPr>
      </w:pPr>
    </w:p>
    <w:p w:rsidR="002728C9" w:rsidRDefault="002728C9" w:rsidP="00CA50C4">
      <w:pPr>
        <w:spacing w:after="0" w:line="240" w:lineRule="auto"/>
        <w:rPr>
          <w:rFonts w:ascii="Arial" w:hAnsi="Arial" w:cs="Arial"/>
          <w:sz w:val="24"/>
          <w:szCs w:val="24"/>
        </w:rPr>
      </w:pPr>
      <w:proofErr w:type="spellStart"/>
      <w:r>
        <w:rPr>
          <w:rFonts w:ascii="Arial" w:hAnsi="Arial" w:cs="Arial"/>
          <w:sz w:val="24"/>
          <w:szCs w:val="24"/>
        </w:rPr>
        <w:t>Rahman</w:t>
      </w:r>
      <w:proofErr w:type="spellEnd"/>
      <w:r>
        <w:rPr>
          <w:rFonts w:ascii="Arial" w:hAnsi="Arial" w:cs="Arial"/>
          <w:sz w:val="24"/>
          <w:szCs w:val="24"/>
        </w:rPr>
        <w:t xml:space="preserve"> Khan</w:t>
      </w:r>
      <w:proofErr w:type="gramStart"/>
      <w:r>
        <w:rPr>
          <w:rFonts w:ascii="Arial" w:hAnsi="Arial" w:cs="Arial"/>
          <w:sz w:val="24"/>
          <w:szCs w:val="24"/>
        </w:rPr>
        <w:t>,  A</w:t>
      </w:r>
      <w:proofErr w:type="gramEnd"/>
      <w:r>
        <w:rPr>
          <w:rFonts w:ascii="Arial" w:hAnsi="Arial" w:cs="Arial"/>
          <w:sz w:val="24"/>
          <w:szCs w:val="24"/>
        </w:rPr>
        <w:t xml:space="preserve">., </w:t>
      </w:r>
      <w:proofErr w:type="spellStart"/>
      <w:r>
        <w:rPr>
          <w:rFonts w:ascii="Arial" w:hAnsi="Arial" w:cs="Arial"/>
          <w:sz w:val="24"/>
          <w:szCs w:val="24"/>
        </w:rPr>
        <w:t>Khatun</w:t>
      </w:r>
      <w:proofErr w:type="spellEnd"/>
      <w:r>
        <w:rPr>
          <w:rFonts w:ascii="Arial" w:hAnsi="Arial" w:cs="Arial"/>
          <w:sz w:val="24"/>
          <w:szCs w:val="24"/>
        </w:rPr>
        <w:t xml:space="preserve">, A., Sultana, R. and </w:t>
      </w:r>
      <w:proofErr w:type="spellStart"/>
      <w:r>
        <w:rPr>
          <w:rFonts w:ascii="Arial" w:hAnsi="Arial" w:cs="Arial"/>
          <w:sz w:val="24"/>
          <w:szCs w:val="24"/>
        </w:rPr>
        <w:t>Nurul</w:t>
      </w:r>
      <w:proofErr w:type="spellEnd"/>
      <w:r>
        <w:rPr>
          <w:rFonts w:ascii="Arial" w:hAnsi="Arial" w:cs="Arial"/>
          <w:sz w:val="24"/>
          <w:szCs w:val="24"/>
        </w:rPr>
        <w:t xml:space="preserve"> Islam, M.</w:t>
      </w:r>
    </w:p>
    <w:p w:rsidR="002728C9" w:rsidRDefault="002728C9" w:rsidP="00CA50C4">
      <w:pPr>
        <w:spacing w:after="0" w:line="240" w:lineRule="auto"/>
        <w:rPr>
          <w:rFonts w:ascii="Arial" w:hAnsi="Arial" w:cs="Arial"/>
          <w:sz w:val="24"/>
          <w:szCs w:val="24"/>
        </w:rPr>
      </w:pPr>
      <w:r>
        <w:rPr>
          <w:rFonts w:ascii="Arial" w:hAnsi="Arial" w:cs="Arial"/>
          <w:sz w:val="24"/>
          <w:szCs w:val="24"/>
        </w:rPr>
        <w:tab/>
        <w:t xml:space="preserve">Toxicity of </w:t>
      </w:r>
      <w:proofErr w:type="spellStart"/>
      <w:r>
        <w:rPr>
          <w:rFonts w:ascii="Arial" w:hAnsi="Arial" w:cs="Arial"/>
          <w:sz w:val="24"/>
          <w:szCs w:val="24"/>
        </w:rPr>
        <w:t>Thevetia</w:t>
      </w:r>
      <w:proofErr w:type="spellEnd"/>
      <w:r>
        <w:rPr>
          <w:rFonts w:ascii="Arial" w:hAnsi="Arial" w:cs="Arial"/>
          <w:sz w:val="24"/>
          <w:szCs w:val="24"/>
        </w:rPr>
        <w:t xml:space="preserve"> </w:t>
      </w:r>
      <w:proofErr w:type="spellStart"/>
      <w:r>
        <w:rPr>
          <w:rFonts w:ascii="Arial" w:hAnsi="Arial" w:cs="Arial"/>
          <w:sz w:val="24"/>
          <w:szCs w:val="24"/>
        </w:rPr>
        <w:t>Peruviana</w:t>
      </w:r>
      <w:proofErr w:type="spellEnd"/>
      <w:r>
        <w:rPr>
          <w:rFonts w:ascii="Arial" w:hAnsi="Arial" w:cs="Arial"/>
          <w:sz w:val="24"/>
          <w:szCs w:val="24"/>
        </w:rPr>
        <w:t xml:space="preserve"> seed extracts on</w:t>
      </w:r>
    </w:p>
    <w:p w:rsidR="00F6746D" w:rsidRDefault="002728C9" w:rsidP="00CA50C4">
      <w:pPr>
        <w:spacing w:after="0" w:line="240" w:lineRule="auto"/>
        <w:rPr>
          <w:rFonts w:ascii="Arial" w:hAnsi="Arial" w:cs="Arial"/>
          <w:sz w:val="24"/>
          <w:szCs w:val="24"/>
        </w:rPr>
      </w:pPr>
      <w:r>
        <w:rPr>
          <w:rFonts w:ascii="Arial" w:hAnsi="Arial" w:cs="Arial"/>
          <w:sz w:val="24"/>
          <w:szCs w:val="24"/>
        </w:rPr>
        <w:tab/>
        <w:t xml:space="preserve">Tribolium </w:t>
      </w:r>
      <w:proofErr w:type="spellStart"/>
      <w:r>
        <w:rPr>
          <w:rFonts w:ascii="Arial" w:hAnsi="Arial" w:cs="Arial"/>
          <w:sz w:val="24"/>
          <w:szCs w:val="24"/>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adults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6746D">
        <w:rPr>
          <w:rFonts w:ascii="Arial" w:hAnsi="Arial" w:cs="Arial"/>
          <w:sz w:val="24"/>
          <w:szCs w:val="24"/>
        </w:rPr>
        <w:t xml:space="preserve"> </w:t>
      </w:r>
      <w:r>
        <w:rPr>
          <w:rFonts w:ascii="Arial" w:hAnsi="Arial" w:cs="Arial"/>
          <w:sz w:val="24"/>
          <w:szCs w:val="24"/>
        </w:rPr>
        <w:t>271 - 274</w:t>
      </w:r>
      <w:r>
        <w:rPr>
          <w:rFonts w:ascii="Arial" w:hAnsi="Arial" w:cs="Arial"/>
          <w:sz w:val="24"/>
          <w:szCs w:val="24"/>
        </w:rPr>
        <w:tab/>
      </w:r>
    </w:p>
    <w:p w:rsidR="00F6746D" w:rsidRDefault="00F6746D" w:rsidP="00CA50C4">
      <w:pPr>
        <w:spacing w:after="0" w:line="240" w:lineRule="auto"/>
        <w:rPr>
          <w:rFonts w:ascii="Arial" w:hAnsi="Arial" w:cs="Arial"/>
          <w:sz w:val="24"/>
          <w:szCs w:val="24"/>
        </w:rPr>
      </w:pPr>
    </w:p>
    <w:p w:rsidR="00F6746D" w:rsidRDefault="00F6746D" w:rsidP="00CA50C4">
      <w:pPr>
        <w:spacing w:after="0" w:line="240" w:lineRule="auto"/>
        <w:rPr>
          <w:rFonts w:ascii="Arial" w:hAnsi="Arial" w:cs="Arial"/>
          <w:sz w:val="24"/>
          <w:szCs w:val="24"/>
        </w:rPr>
      </w:pPr>
      <w:proofErr w:type="spellStart"/>
      <w:proofErr w:type="gramStart"/>
      <w:r>
        <w:rPr>
          <w:rFonts w:ascii="Arial" w:hAnsi="Arial" w:cs="Arial"/>
          <w:sz w:val="24"/>
          <w:szCs w:val="24"/>
        </w:rPr>
        <w:t>Sokoloff</w:t>
      </w:r>
      <w:proofErr w:type="spellEnd"/>
      <w:r>
        <w:rPr>
          <w:rFonts w:ascii="Arial" w:hAnsi="Arial" w:cs="Arial"/>
          <w:sz w:val="24"/>
          <w:szCs w:val="24"/>
        </w:rPr>
        <w:t>, A.</w:t>
      </w:r>
      <w:proofErr w:type="gramEnd"/>
      <w:r>
        <w:rPr>
          <w:rFonts w:ascii="Arial" w:hAnsi="Arial" w:cs="Arial"/>
          <w:sz w:val="24"/>
          <w:szCs w:val="24"/>
        </w:rPr>
        <w:t xml:space="preserve">  Interactions in Tribolium:</w:t>
      </w:r>
    </w:p>
    <w:p w:rsidR="00F6746D" w:rsidRDefault="00F6746D" w:rsidP="00CA50C4">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Competition or predator-prey?</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275</w:t>
      </w:r>
    </w:p>
    <w:p w:rsidR="00F6746D" w:rsidRDefault="00F6746D" w:rsidP="00CA50C4">
      <w:pPr>
        <w:spacing w:after="0" w:line="240" w:lineRule="auto"/>
        <w:rPr>
          <w:rFonts w:ascii="Arial" w:hAnsi="Arial" w:cs="Arial"/>
          <w:sz w:val="24"/>
          <w:szCs w:val="24"/>
        </w:rPr>
      </w:pPr>
    </w:p>
    <w:p w:rsidR="00F6746D" w:rsidRDefault="00F6746D" w:rsidP="00CA50C4">
      <w:pPr>
        <w:spacing w:after="0" w:line="240" w:lineRule="auto"/>
        <w:rPr>
          <w:rFonts w:ascii="Arial" w:hAnsi="Arial" w:cs="Arial"/>
          <w:sz w:val="24"/>
          <w:szCs w:val="24"/>
        </w:rPr>
      </w:pPr>
      <w:proofErr w:type="gramStart"/>
      <w:r>
        <w:rPr>
          <w:rFonts w:ascii="Arial" w:hAnsi="Arial" w:cs="Arial"/>
          <w:sz w:val="24"/>
          <w:szCs w:val="24"/>
        </w:rPr>
        <w:t>Throne, J.E.</w:t>
      </w:r>
      <w:proofErr w:type="gramEnd"/>
      <w:r>
        <w:rPr>
          <w:rFonts w:ascii="Arial" w:hAnsi="Arial" w:cs="Arial"/>
          <w:sz w:val="24"/>
          <w:szCs w:val="24"/>
        </w:rPr>
        <w:t xml:space="preserve">  Research highlights and technology</w:t>
      </w:r>
    </w:p>
    <w:p w:rsidR="00F6746D" w:rsidRDefault="00F6746D" w:rsidP="00CA50C4">
      <w:pPr>
        <w:spacing w:after="0" w:line="240" w:lineRule="auto"/>
        <w:rPr>
          <w:rFonts w:ascii="Arial" w:hAnsi="Arial" w:cs="Arial"/>
          <w:sz w:val="24"/>
          <w:szCs w:val="24"/>
        </w:rPr>
      </w:pPr>
      <w:r>
        <w:rPr>
          <w:rFonts w:ascii="Arial" w:hAnsi="Arial" w:cs="Arial"/>
          <w:sz w:val="24"/>
          <w:szCs w:val="24"/>
        </w:rPr>
        <w:tab/>
        <w:t>Transfer for FY97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276 – 280</w:t>
      </w:r>
    </w:p>
    <w:p w:rsidR="00F6746D" w:rsidRDefault="00F6746D" w:rsidP="00CA50C4">
      <w:pPr>
        <w:spacing w:after="0" w:line="240" w:lineRule="auto"/>
        <w:rPr>
          <w:rFonts w:ascii="Arial" w:hAnsi="Arial" w:cs="Arial"/>
          <w:sz w:val="24"/>
          <w:szCs w:val="24"/>
        </w:rPr>
      </w:pPr>
    </w:p>
    <w:p w:rsidR="00F6746D" w:rsidRDefault="00F6746D" w:rsidP="00CA50C4">
      <w:pPr>
        <w:spacing w:after="0" w:line="240" w:lineRule="auto"/>
        <w:rPr>
          <w:rFonts w:ascii="Arial" w:hAnsi="Arial" w:cs="Arial"/>
          <w:sz w:val="24"/>
          <w:szCs w:val="24"/>
        </w:rPr>
      </w:pPr>
      <w:r>
        <w:rPr>
          <w:rFonts w:ascii="Arial" w:hAnsi="Arial" w:cs="Arial"/>
          <w:sz w:val="24"/>
          <w:szCs w:val="24"/>
        </w:rPr>
        <w:t xml:space="preserve">Wigand, B., Bucher, G. and </w:t>
      </w:r>
      <w:proofErr w:type="spellStart"/>
      <w:r>
        <w:rPr>
          <w:rFonts w:ascii="Arial" w:hAnsi="Arial" w:cs="Arial"/>
          <w:sz w:val="24"/>
          <w:szCs w:val="24"/>
        </w:rPr>
        <w:t>Klingler</w:t>
      </w:r>
      <w:proofErr w:type="spellEnd"/>
      <w:r>
        <w:rPr>
          <w:rFonts w:ascii="Arial" w:hAnsi="Arial" w:cs="Arial"/>
          <w:sz w:val="24"/>
          <w:szCs w:val="24"/>
        </w:rPr>
        <w:t xml:space="preserve">, M.  A </w:t>
      </w:r>
      <w:proofErr w:type="spellStart"/>
      <w:r>
        <w:rPr>
          <w:rFonts w:ascii="Arial" w:hAnsi="Arial" w:cs="Arial"/>
          <w:sz w:val="24"/>
          <w:szCs w:val="24"/>
        </w:rPr>
        <w:t>smaple</w:t>
      </w:r>
      <w:proofErr w:type="spellEnd"/>
      <w:r>
        <w:rPr>
          <w:rFonts w:ascii="Arial" w:hAnsi="Arial" w:cs="Arial"/>
          <w:sz w:val="24"/>
          <w:szCs w:val="24"/>
        </w:rPr>
        <w:t xml:space="preserve"> whole mount</w:t>
      </w:r>
    </w:p>
    <w:p w:rsidR="00F6746D" w:rsidRDefault="00F6746D" w:rsidP="00CA50C4">
      <w:pPr>
        <w:spacing w:after="0" w:line="240" w:lineRule="auto"/>
        <w:rPr>
          <w:rFonts w:ascii="Arial" w:hAnsi="Arial" w:cs="Arial"/>
          <w:sz w:val="24"/>
          <w:szCs w:val="24"/>
        </w:rPr>
      </w:pPr>
      <w:r>
        <w:rPr>
          <w:rFonts w:ascii="Arial" w:hAnsi="Arial" w:cs="Arial"/>
          <w:sz w:val="24"/>
          <w:szCs w:val="24"/>
        </w:rPr>
        <w:tab/>
        <w:t>Technique for looking at Tribolium embryos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281 - 283</w:t>
      </w:r>
      <w:r>
        <w:rPr>
          <w:rFonts w:ascii="Arial" w:hAnsi="Arial" w:cs="Arial"/>
          <w:sz w:val="24"/>
          <w:szCs w:val="24"/>
        </w:rPr>
        <w:tab/>
      </w:r>
    </w:p>
    <w:p w:rsidR="00F6746D" w:rsidRDefault="00F6746D" w:rsidP="00CA50C4">
      <w:pPr>
        <w:spacing w:after="0" w:line="240" w:lineRule="auto"/>
        <w:rPr>
          <w:rFonts w:ascii="Arial" w:hAnsi="Arial" w:cs="Arial"/>
          <w:sz w:val="24"/>
          <w:szCs w:val="24"/>
        </w:rPr>
      </w:pPr>
    </w:p>
    <w:p w:rsidR="00F6746D" w:rsidRDefault="00F6746D" w:rsidP="00CA50C4">
      <w:pPr>
        <w:spacing w:after="0" w:line="240" w:lineRule="auto"/>
        <w:rPr>
          <w:rFonts w:ascii="Arial" w:hAnsi="Arial" w:cs="Arial"/>
          <w:sz w:val="24"/>
          <w:szCs w:val="24"/>
        </w:rPr>
      </w:pPr>
      <w:r>
        <w:rPr>
          <w:rFonts w:ascii="Arial" w:hAnsi="Arial" w:cs="Arial"/>
          <w:sz w:val="24"/>
          <w:szCs w:val="24"/>
        </w:rPr>
        <w:t>The use of Tribolium in Science Fair Projects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285 – 291</w:t>
      </w:r>
    </w:p>
    <w:p w:rsidR="00F6746D" w:rsidRDefault="00F6746D" w:rsidP="00CA50C4">
      <w:pPr>
        <w:spacing w:after="0" w:line="240" w:lineRule="auto"/>
        <w:rPr>
          <w:rFonts w:ascii="Arial" w:hAnsi="Arial" w:cs="Arial"/>
          <w:sz w:val="24"/>
          <w:szCs w:val="24"/>
        </w:rPr>
      </w:pPr>
    </w:p>
    <w:p w:rsidR="00F6746D" w:rsidRDefault="00F6746D" w:rsidP="00CA50C4">
      <w:pPr>
        <w:spacing w:after="0" w:line="240" w:lineRule="auto"/>
        <w:rPr>
          <w:rFonts w:ascii="Arial" w:hAnsi="Arial" w:cs="Arial"/>
          <w:sz w:val="24"/>
          <w:szCs w:val="24"/>
        </w:rPr>
      </w:pPr>
      <w:proofErr w:type="spellStart"/>
      <w:proofErr w:type="gramStart"/>
      <w:r>
        <w:rPr>
          <w:rFonts w:ascii="Arial" w:hAnsi="Arial" w:cs="Arial"/>
          <w:sz w:val="24"/>
          <w:szCs w:val="24"/>
        </w:rPr>
        <w:t>Torner</w:t>
      </w:r>
      <w:proofErr w:type="spellEnd"/>
      <w:r>
        <w:rPr>
          <w:rFonts w:ascii="Arial" w:hAnsi="Arial" w:cs="Arial"/>
          <w:sz w:val="24"/>
          <w:szCs w:val="24"/>
        </w:rPr>
        <w:t>, E.K.</w:t>
      </w:r>
      <w:proofErr w:type="gramEnd"/>
      <w:r>
        <w:rPr>
          <w:rFonts w:ascii="Arial" w:hAnsi="Arial" w:cs="Arial"/>
          <w:sz w:val="24"/>
          <w:szCs w:val="24"/>
        </w:rPr>
        <w:t xml:space="preserve">  Can flour beetles live and reproduce in</w:t>
      </w:r>
    </w:p>
    <w:p w:rsidR="00F6746D" w:rsidRDefault="00F6746D" w:rsidP="00CA50C4">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Biodegradable packing material?</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287 – 291</w:t>
      </w:r>
    </w:p>
    <w:p w:rsidR="00F6746D" w:rsidRDefault="00F6746D" w:rsidP="00CA50C4">
      <w:pPr>
        <w:spacing w:after="0" w:line="240" w:lineRule="auto"/>
        <w:rPr>
          <w:rFonts w:ascii="Arial" w:hAnsi="Arial" w:cs="Arial"/>
          <w:sz w:val="24"/>
          <w:szCs w:val="24"/>
        </w:rPr>
      </w:pPr>
    </w:p>
    <w:p w:rsidR="00F6746D" w:rsidRDefault="00F6746D" w:rsidP="00CA50C4">
      <w:pPr>
        <w:spacing w:after="0" w:line="240" w:lineRule="auto"/>
        <w:rPr>
          <w:rFonts w:ascii="Arial" w:hAnsi="Arial" w:cs="Arial"/>
          <w:sz w:val="24"/>
          <w:szCs w:val="24"/>
        </w:rPr>
      </w:pPr>
      <w:r>
        <w:rPr>
          <w:rFonts w:ascii="Arial" w:hAnsi="Arial" w:cs="Arial"/>
          <w:sz w:val="24"/>
          <w:szCs w:val="24"/>
        </w:rPr>
        <w:t>Geographical Directory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293 - 317</w:t>
      </w:r>
      <w:r>
        <w:rPr>
          <w:rFonts w:ascii="Arial" w:hAnsi="Arial" w:cs="Arial"/>
          <w:sz w:val="24"/>
          <w:szCs w:val="24"/>
        </w:rPr>
        <w:tab/>
      </w:r>
    </w:p>
    <w:p w:rsidR="00F6746D" w:rsidRDefault="00F6746D" w:rsidP="00CA50C4">
      <w:pPr>
        <w:spacing w:after="0" w:line="240" w:lineRule="auto"/>
        <w:rPr>
          <w:rFonts w:ascii="Arial" w:hAnsi="Arial" w:cs="Arial"/>
          <w:sz w:val="24"/>
          <w:szCs w:val="24"/>
        </w:rPr>
      </w:pPr>
    </w:p>
    <w:p w:rsidR="002728C9" w:rsidRDefault="00F6746D" w:rsidP="00CA50C4">
      <w:pPr>
        <w:spacing w:after="0" w:line="240" w:lineRule="auto"/>
        <w:rPr>
          <w:rFonts w:ascii="Arial" w:hAnsi="Arial" w:cs="Arial"/>
          <w:sz w:val="24"/>
          <w:szCs w:val="24"/>
        </w:rPr>
      </w:pPr>
      <w:r>
        <w:rPr>
          <w:rFonts w:ascii="Arial" w:hAnsi="Arial" w:cs="Arial"/>
          <w:sz w:val="24"/>
          <w:szCs w:val="24"/>
        </w:rPr>
        <w:t>Personal Directory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319 - 349</w:t>
      </w:r>
      <w:r w:rsidR="002728C9">
        <w:rPr>
          <w:rFonts w:ascii="Arial" w:hAnsi="Arial" w:cs="Arial"/>
          <w:sz w:val="24"/>
          <w:szCs w:val="24"/>
        </w:rPr>
        <w:tab/>
      </w:r>
    </w:p>
    <w:p w:rsidR="00F6746D" w:rsidRDefault="00F6746D" w:rsidP="00CA50C4">
      <w:pPr>
        <w:spacing w:after="0" w:line="240" w:lineRule="auto"/>
        <w:rPr>
          <w:rFonts w:ascii="Arial" w:hAnsi="Arial" w:cs="Arial"/>
          <w:sz w:val="24"/>
          <w:szCs w:val="24"/>
        </w:rPr>
      </w:pPr>
    </w:p>
    <w:p w:rsidR="00F6746D" w:rsidRDefault="00F6746D" w:rsidP="00CA50C4">
      <w:pPr>
        <w:spacing w:after="0" w:line="240" w:lineRule="auto"/>
        <w:rPr>
          <w:rFonts w:ascii="Arial" w:hAnsi="Arial" w:cs="Arial"/>
          <w:sz w:val="24"/>
          <w:szCs w:val="24"/>
        </w:rPr>
      </w:pPr>
    </w:p>
    <w:p w:rsidR="00F6746D" w:rsidRDefault="00F6746D" w:rsidP="00CA50C4">
      <w:pPr>
        <w:spacing w:after="0" w:line="240" w:lineRule="auto"/>
        <w:rPr>
          <w:rFonts w:ascii="Arial" w:hAnsi="Arial" w:cs="Arial"/>
          <w:sz w:val="24"/>
          <w:szCs w:val="24"/>
        </w:rPr>
      </w:pPr>
    </w:p>
    <w:p w:rsidR="00F6746D" w:rsidRDefault="00F6746D" w:rsidP="00CA50C4">
      <w:pPr>
        <w:spacing w:after="0" w:line="240" w:lineRule="auto"/>
        <w:rPr>
          <w:rFonts w:ascii="Arial" w:hAnsi="Arial" w:cs="Arial"/>
          <w:sz w:val="24"/>
          <w:szCs w:val="24"/>
        </w:rPr>
      </w:pPr>
    </w:p>
    <w:p w:rsidR="00F6746D" w:rsidRDefault="00F6746D" w:rsidP="00CA50C4">
      <w:pPr>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 xml:space="preserve">     Notes - Research, Teaching and Technical</w:t>
      </w:r>
    </w:p>
    <w:p w:rsidR="00F6746D" w:rsidRDefault="00F6746D" w:rsidP="00CA50C4">
      <w:pPr>
        <w:spacing w:after="0" w:line="240" w:lineRule="auto"/>
        <w:rPr>
          <w:rFonts w:ascii="Arial" w:hAnsi="Arial" w:cs="Arial"/>
          <w:sz w:val="24"/>
          <w:szCs w:val="24"/>
        </w:rPr>
      </w:pPr>
    </w:p>
    <w:p w:rsidR="00F6746D" w:rsidRDefault="00F6746D" w:rsidP="00CA50C4">
      <w:pPr>
        <w:spacing w:after="0" w:line="240" w:lineRule="auto"/>
        <w:rPr>
          <w:rFonts w:ascii="Arial" w:hAnsi="Arial" w:cs="Arial"/>
          <w:sz w:val="24"/>
          <w:szCs w:val="24"/>
        </w:rPr>
      </w:pPr>
    </w:p>
    <w:p w:rsidR="00F6746D" w:rsidRDefault="00F6746D" w:rsidP="00CA50C4">
      <w:pPr>
        <w:spacing w:after="0" w:line="240" w:lineRule="auto"/>
        <w:rPr>
          <w:rFonts w:ascii="Arial" w:hAnsi="Arial" w:cs="Arial"/>
          <w:sz w:val="24"/>
          <w:szCs w:val="24"/>
          <w:u w:val="single"/>
        </w:rPr>
      </w:pPr>
      <w:r>
        <w:rPr>
          <w:rFonts w:ascii="Arial" w:hAnsi="Arial" w:cs="Arial"/>
          <w:sz w:val="24"/>
          <w:szCs w:val="24"/>
        </w:rPr>
        <w:t>*</w:t>
      </w:r>
      <w:proofErr w:type="gramStart"/>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proofErr w:type="gramEnd"/>
      <w:r>
        <w:rPr>
          <w:rFonts w:ascii="Arial" w:hAnsi="Arial" w:cs="Arial"/>
          <w:sz w:val="24"/>
          <w:szCs w:val="24"/>
          <w:u w:val="single"/>
        </w:rPr>
        <w:t xml:space="preserve">  co-existence  with  </w:t>
      </w:r>
      <w:proofErr w:type="spellStart"/>
      <w:r>
        <w:rPr>
          <w:rFonts w:ascii="Arial" w:hAnsi="Arial" w:cs="Arial"/>
          <w:sz w:val="24"/>
          <w:szCs w:val="24"/>
          <w:u w:val="single"/>
        </w:rPr>
        <w:t>barklice</w:t>
      </w:r>
      <w:proofErr w:type="spellEnd"/>
      <w:r>
        <w:rPr>
          <w:rFonts w:ascii="Arial" w:hAnsi="Arial" w:cs="Arial"/>
          <w:sz w:val="24"/>
          <w:szCs w:val="24"/>
          <w:u w:val="single"/>
        </w:rPr>
        <w:t xml:space="preserve"> and  the </w:t>
      </w:r>
      <w:proofErr w:type="spellStart"/>
      <w:r>
        <w:rPr>
          <w:rFonts w:ascii="Arial" w:hAnsi="Arial" w:cs="Arial"/>
          <w:sz w:val="24"/>
          <w:szCs w:val="24"/>
          <w:u w:val="single"/>
        </w:rPr>
        <w:t>Sawtooth</w:t>
      </w:r>
      <w:proofErr w:type="spellEnd"/>
      <w:r>
        <w:rPr>
          <w:rFonts w:ascii="Arial" w:hAnsi="Arial" w:cs="Arial"/>
          <w:sz w:val="24"/>
          <w:szCs w:val="24"/>
          <w:u w:val="single"/>
        </w:rPr>
        <w:t xml:space="preserve">  grain  beetle*</w:t>
      </w:r>
    </w:p>
    <w:p w:rsidR="00180378" w:rsidRDefault="00180378" w:rsidP="00CA50C4">
      <w:pPr>
        <w:spacing w:after="0" w:line="240" w:lineRule="auto"/>
        <w:rPr>
          <w:rFonts w:ascii="Arial" w:hAnsi="Arial" w:cs="Arial"/>
          <w:sz w:val="24"/>
          <w:szCs w:val="24"/>
          <w:u w:val="single"/>
        </w:rPr>
      </w:pPr>
    </w:p>
    <w:p w:rsidR="00180378" w:rsidRDefault="00180378" w:rsidP="00CA50C4">
      <w:pPr>
        <w:spacing w:after="0" w:line="240" w:lineRule="auto"/>
        <w:rPr>
          <w:rFonts w:ascii="Arial" w:hAnsi="Arial" w:cs="Arial"/>
          <w:sz w:val="24"/>
          <w:szCs w:val="24"/>
        </w:rPr>
      </w:pPr>
      <w:proofErr w:type="gramStart"/>
      <w:r>
        <w:rPr>
          <w:rFonts w:ascii="Arial" w:hAnsi="Arial" w:cs="Arial"/>
          <w:sz w:val="24"/>
          <w:szCs w:val="24"/>
        </w:rPr>
        <w:t>Jay  Bancroft</w:t>
      </w:r>
      <w:proofErr w:type="gramEnd"/>
      <w:r>
        <w:rPr>
          <w:rFonts w:ascii="Arial" w:hAnsi="Arial" w:cs="Arial"/>
          <w:sz w:val="24"/>
          <w:szCs w:val="24"/>
        </w:rPr>
        <w:t xml:space="preserve">  University  of  Connecticut</w:t>
      </w:r>
    </w:p>
    <w:p w:rsidR="00180378" w:rsidRDefault="00180378" w:rsidP="00CA50C4">
      <w:pPr>
        <w:spacing w:after="0" w:line="240" w:lineRule="auto"/>
        <w:rPr>
          <w:rFonts w:ascii="Arial" w:hAnsi="Arial" w:cs="Arial"/>
          <w:sz w:val="24"/>
          <w:szCs w:val="24"/>
        </w:rPr>
      </w:pPr>
      <w:proofErr w:type="gramStart"/>
      <w:r>
        <w:rPr>
          <w:rFonts w:ascii="Arial" w:hAnsi="Arial" w:cs="Arial"/>
          <w:sz w:val="24"/>
          <w:szCs w:val="24"/>
        </w:rPr>
        <w:t>Ecology  and</w:t>
      </w:r>
      <w:proofErr w:type="gramEnd"/>
      <w:r>
        <w:rPr>
          <w:rFonts w:ascii="Arial" w:hAnsi="Arial" w:cs="Arial"/>
          <w:sz w:val="24"/>
          <w:szCs w:val="24"/>
        </w:rPr>
        <w:t xml:space="preserve">  Evolutionary Biology  U-42, </w:t>
      </w:r>
    </w:p>
    <w:p w:rsidR="00180378" w:rsidRDefault="00180378" w:rsidP="00CA50C4">
      <w:pPr>
        <w:spacing w:after="0" w:line="240" w:lineRule="auto"/>
        <w:rPr>
          <w:rFonts w:ascii="Arial" w:hAnsi="Arial" w:cs="Arial"/>
          <w:sz w:val="24"/>
          <w:szCs w:val="24"/>
        </w:rPr>
      </w:pPr>
      <w:r>
        <w:rPr>
          <w:rFonts w:ascii="Arial" w:hAnsi="Arial" w:cs="Arial"/>
          <w:sz w:val="24"/>
          <w:szCs w:val="24"/>
        </w:rPr>
        <w:t>Storrs, CT 06269</w:t>
      </w:r>
    </w:p>
    <w:p w:rsidR="00180378" w:rsidRDefault="00180378" w:rsidP="00CA50C4">
      <w:pPr>
        <w:spacing w:after="0" w:line="240" w:lineRule="auto"/>
        <w:rPr>
          <w:rFonts w:ascii="Arial" w:hAnsi="Arial" w:cs="Arial"/>
          <w:sz w:val="24"/>
          <w:szCs w:val="24"/>
        </w:rPr>
      </w:pPr>
    </w:p>
    <w:p w:rsidR="00180378" w:rsidRDefault="00180378" w:rsidP="00CA50C4">
      <w:pPr>
        <w:spacing w:after="0" w:line="240" w:lineRule="auto"/>
        <w:rPr>
          <w:rFonts w:ascii="Arial" w:hAnsi="Arial" w:cs="Arial"/>
          <w:sz w:val="24"/>
          <w:szCs w:val="24"/>
        </w:rPr>
      </w:pPr>
      <w:r>
        <w:rPr>
          <w:rFonts w:ascii="Arial" w:hAnsi="Arial" w:cs="Arial"/>
          <w:sz w:val="24"/>
          <w:szCs w:val="24"/>
          <w:u w:val="single"/>
        </w:rPr>
        <w:t>Introduction</w:t>
      </w:r>
    </w:p>
    <w:p w:rsidR="00180378" w:rsidRDefault="00180378" w:rsidP="00CA50C4">
      <w:pPr>
        <w:spacing w:after="0" w:line="240" w:lineRule="auto"/>
        <w:rPr>
          <w:rFonts w:ascii="Arial" w:hAnsi="Arial" w:cs="Arial"/>
          <w:sz w:val="24"/>
          <w:szCs w:val="24"/>
        </w:rPr>
      </w:pPr>
    </w:p>
    <w:p w:rsidR="00180378" w:rsidRDefault="00180378" w:rsidP="00FD4DFA">
      <w:pPr>
        <w:spacing w:after="0" w:line="240" w:lineRule="auto"/>
        <w:jc w:val="both"/>
        <w:rPr>
          <w:rFonts w:ascii="Arial" w:hAnsi="Arial" w:cs="Arial"/>
          <w:sz w:val="24"/>
          <w:szCs w:val="24"/>
        </w:rPr>
      </w:pPr>
      <w:r>
        <w:rPr>
          <w:rFonts w:ascii="Arial" w:hAnsi="Arial" w:cs="Arial"/>
          <w:sz w:val="24"/>
          <w:szCs w:val="24"/>
        </w:rPr>
        <w:t xml:space="preserve">Species co-existence may be mediated by direct interaction or through indirect competition for resources (Brereton 1962).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may exclude other competitors by preying upon their immature stages and by rapidly exploiting food resources (Park et al. 1970).  This reports on the co-existence of the (Ga-1) strain with the </w:t>
      </w:r>
      <w:proofErr w:type="spellStart"/>
      <w:r>
        <w:rPr>
          <w:rFonts w:ascii="Arial" w:hAnsi="Arial" w:cs="Arial"/>
          <w:sz w:val="24"/>
          <w:szCs w:val="24"/>
        </w:rPr>
        <w:t>sawtooth</w:t>
      </w:r>
      <w:proofErr w:type="spellEnd"/>
      <w:r>
        <w:rPr>
          <w:rFonts w:ascii="Arial" w:hAnsi="Arial" w:cs="Arial"/>
          <w:sz w:val="24"/>
          <w:szCs w:val="24"/>
        </w:rPr>
        <w:t xml:space="preserve"> grain beetle, </w:t>
      </w:r>
      <w:proofErr w:type="spellStart"/>
      <w:r>
        <w:rPr>
          <w:rFonts w:ascii="Arial" w:hAnsi="Arial" w:cs="Arial"/>
          <w:sz w:val="24"/>
          <w:szCs w:val="24"/>
          <w:u w:val="single"/>
        </w:rPr>
        <w:t>Oryzaephilus</w:t>
      </w:r>
      <w:proofErr w:type="spellEnd"/>
      <w:r>
        <w:rPr>
          <w:rFonts w:ascii="Arial" w:hAnsi="Arial" w:cs="Arial"/>
          <w:sz w:val="24"/>
          <w:szCs w:val="24"/>
          <w:u w:val="single"/>
        </w:rPr>
        <w:t xml:space="preserve"> </w:t>
      </w:r>
      <w:proofErr w:type="spellStart"/>
      <w:r>
        <w:rPr>
          <w:rFonts w:ascii="Arial" w:hAnsi="Arial" w:cs="Arial"/>
          <w:sz w:val="24"/>
          <w:szCs w:val="24"/>
          <w:u w:val="single"/>
        </w:rPr>
        <w:t>suranemensis</w:t>
      </w:r>
      <w:proofErr w:type="spellEnd"/>
      <w:r>
        <w:rPr>
          <w:rFonts w:ascii="Arial" w:hAnsi="Arial" w:cs="Arial"/>
          <w:sz w:val="24"/>
          <w:szCs w:val="24"/>
        </w:rPr>
        <w:t xml:space="preserve">, (STGB) and a </w:t>
      </w:r>
      <w:proofErr w:type="spellStart"/>
      <w:r>
        <w:rPr>
          <w:rFonts w:ascii="Arial" w:hAnsi="Arial" w:cs="Arial"/>
          <w:sz w:val="24"/>
          <w:szCs w:val="24"/>
        </w:rPr>
        <w:t>psocid</w:t>
      </w:r>
      <w:proofErr w:type="spellEnd"/>
      <w:r>
        <w:rPr>
          <w:rFonts w:ascii="Arial" w:hAnsi="Arial" w:cs="Arial"/>
          <w:sz w:val="24"/>
          <w:szCs w:val="24"/>
        </w:rPr>
        <w:t xml:space="preserve">, </w:t>
      </w:r>
      <w:proofErr w:type="spellStart"/>
      <w:r>
        <w:rPr>
          <w:rFonts w:ascii="Arial" w:hAnsi="Arial" w:cs="Arial"/>
          <w:sz w:val="24"/>
          <w:szCs w:val="24"/>
          <w:u w:val="single"/>
        </w:rPr>
        <w:t>Liposcelis</w:t>
      </w:r>
      <w:proofErr w:type="spellEnd"/>
      <w:r>
        <w:rPr>
          <w:rFonts w:ascii="Arial" w:hAnsi="Arial" w:cs="Arial"/>
          <w:sz w:val="24"/>
          <w:szCs w:val="24"/>
          <w:u w:val="single"/>
        </w:rPr>
        <w:t xml:space="preserve"> sp</w:t>
      </w:r>
      <w:r>
        <w:rPr>
          <w:rFonts w:ascii="Arial" w:hAnsi="Arial" w:cs="Arial"/>
          <w:sz w:val="24"/>
          <w:szCs w:val="24"/>
        </w:rPr>
        <w:t>.</w:t>
      </w:r>
    </w:p>
    <w:p w:rsidR="00180378" w:rsidRDefault="00180378" w:rsidP="00FD4DFA">
      <w:pPr>
        <w:spacing w:after="0" w:line="240" w:lineRule="auto"/>
        <w:jc w:val="both"/>
        <w:rPr>
          <w:rFonts w:ascii="Arial" w:hAnsi="Arial" w:cs="Arial"/>
          <w:sz w:val="24"/>
          <w:szCs w:val="24"/>
        </w:rPr>
      </w:pPr>
    </w:p>
    <w:p w:rsidR="00180378" w:rsidRDefault="00180378" w:rsidP="00FD4DFA">
      <w:pPr>
        <w:spacing w:after="0" w:line="240" w:lineRule="auto"/>
        <w:jc w:val="both"/>
        <w:rPr>
          <w:rFonts w:ascii="Arial" w:hAnsi="Arial" w:cs="Arial"/>
          <w:sz w:val="24"/>
          <w:szCs w:val="24"/>
        </w:rPr>
      </w:pPr>
      <w:r>
        <w:rPr>
          <w:rFonts w:ascii="Arial" w:hAnsi="Arial" w:cs="Arial"/>
          <w:sz w:val="24"/>
          <w:szCs w:val="24"/>
          <w:u w:val="single"/>
        </w:rPr>
        <w:t>Methods</w:t>
      </w:r>
    </w:p>
    <w:p w:rsidR="00180378" w:rsidRDefault="00180378" w:rsidP="00FD4DFA">
      <w:pPr>
        <w:spacing w:after="0" w:line="240" w:lineRule="auto"/>
        <w:jc w:val="both"/>
        <w:rPr>
          <w:rFonts w:ascii="Arial" w:hAnsi="Arial" w:cs="Arial"/>
          <w:sz w:val="24"/>
          <w:szCs w:val="24"/>
        </w:rPr>
      </w:pPr>
    </w:p>
    <w:p w:rsidR="00180378" w:rsidRDefault="00180378" w:rsidP="00FD4DFA">
      <w:pPr>
        <w:spacing w:after="0" w:line="240" w:lineRule="auto"/>
        <w:jc w:val="both"/>
        <w:rPr>
          <w:rFonts w:ascii="Arial" w:hAnsi="Arial" w:cs="Arial"/>
          <w:sz w:val="24"/>
          <w:szCs w:val="24"/>
        </w:rPr>
      </w:pPr>
      <w:r>
        <w:rPr>
          <w:rFonts w:ascii="Arial" w:hAnsi="Arial" w:cs="Arial"/>
          <w:sz w:val="24"/>
          <w:szCs w:val="24"/>
        </w:rPr>
        <w:t xml:space="preserve">All insects were kept in continuous darkness, in an environmental chamber at 32 </w:t>
      </w:r>
      <w:r>
        <w:rPr>
          <w:rFonts w:ascii="Arial" w:hAnsi="Arial" w:cs="Arial"/>
          <w:sz w:val="24"/>
          <w:szCs w:val="24"/>
          <w:u w:val="single"/>
        </w:rPr>
        <w:t>+</w:t>
      </w:r>
      <w:r>
        <w:rPr>
          <w:rFonts w:ascii="Arial" w:hAnsi="Arial" w:cs="Arial"/>
          <w:sz w:val="24"/>
          <w:szCs w:val="24"/>
        </w:rPr>
        <w:t xml:space="preserve"> 2 degree C and 70 </w:t>
      </w:r>
      <w:r>
        <w:rPr>
          <w:rFonts w:ascii="Arial" w:hAnsi="Arial" w:cs="Arial"/>
          <w:sz w:val="24"/>
          <w:szCs w:val="24"/>
          <w:u w:val="single"/>
        </w:rPr>
        <w:t>+</w:t>
      </w:r>
      <w:r>
        <w:rPr>
          <w:rFonts w:ascii="Arial" w:hAnsi="Arial" w:cs="Arial"/>
          <w:sz w:val="24"/>
          <w:szCs w:val="24"/>
        </w:rPr>
        <w:t xml:space="preserve"> 5% R.H.  Initial colonies were obtained from the US Grain Research Laboratory</w:t>
      </w:r>
      <w:r w:rsidR="00FD4DFA">
        <w:rPr>
          <w:rFonts w:ascii="Arial" w:hAnsi="Arial" w:cs="Arial"/>
          <w:sz w:val="24"/>
          <w:szCs w:val="24"/>
        </w:rPr>
        <w:t xml:space="preserve"> </w:t>
      </w:r>
      <w:r>
        <w:rPr>
          <w:rFonts w:ascii="Arial" w:hAnsi="Arial" w:cs="Arial"/>
          <w:sz w:val="24"/>
          <w:szCs w:val="24"/>
        </w:rPr>
        <w:t>in</w:t>
      </w:r>
      <w:r w:rsidR="00FD4DFA">
        <w:rPr>
          <w:rFonts w:ascii="Arial" w:hAnsi="Arial" w:cs="Arial"/>
          <w:sz w:val="24"/>
          <w:szCs w:val="24"/>
        </w:rPr>
        <w:t xml:space="preserve"> Manhattan;</w:t>
      </w:r>
      <w:r>
        <w:rPr>
          <w:rFonts w:ascii="Arial" w:hAnsi="Arial" w:cs="Arial"/>
          <w:sz w:val="24"/>
          <w:szCs w:val="24"/>
        </w:rPr>
        <w:t xml:space="preserve"> K.S. Standard film vials with numerous pin holes for ventilation were used to confine the populations.  Diet consisted of standard 95% wheat flour and 5% </w:t>
      </w:r>
      <w:r w:rsidR="00FD4DFA">
        <w:rPr>
          <w:rFonts w:ascii="Arial" w:hAnsi="Arial" w:cs="Arial"/>
          <w:sz w:val="24"/>
          <w:szCs w:val="24"/>
        </w:rPr>
        <w:t>brewer’s</w:t>
      </w:r>
      <w:r>
        <w:rPr>
          <w:rFonts w:ascii="Arial" w:hAnsi="Arial" w:cs="Arial"/>
          <w:sz w:val="24"/>
          <w:szCs w:val="24"/>
        </w:rPr>
        <w:t xml:space="preserve"> yeast.  Five vials of 8 g were inoculated with 10 adult Ga-1 and 20 adult STGB.  Also, five vials of 8 g were inoculated with 10 adult Ga-1 and about 20 adult </w:t>
      </w:r>
      <w:proofErr w:type="spellStart"/>
      <w:r>
        <w:rPr>
          <w:rFonts w:ascii="Arial" w:hAnsi="Arial" w:cs="Arial"/>
          <w:sz w:val="24"/>
          <w:szCs w:val="24"/>
        </w:rPr>
        <w:t>psocids</w:t>
      </w:r>
      <w:proofErr w:type="spellEnd"/>
      <w:r>
        <w:rPr>
          <w:rFonts w:ascii="Arial" w:hAnsi="Arial" w:cs="Arial"/>
          <w:sz w:val="24"/>
          <w:szCs w:val="24"/>
        </w:rPr>
        <w:t>. In co-existence trials diet was replaced each month using a No.80 sieve, soft forceps and a camel’s hair brush.</w:t>
      </w:r>
    </w:p>
    <w:p w:rsidR="00180378" w:rsidRDefault="00180378" w:rsidP="00FD4DFA">
      <w:pPr>
        <w:spacing w:after="0" w:line="240" w:lineRule="auto"/>
        <w:jc w:val="both"/>
        <w:rPr>
          <w:rFonts w:ascii="Arial" w:hAnsi="Arial" w:cs="Arial"/>
          <w:sz w:val="24"/>
          <w:szCs w:val="24"/>
        </w:rPr>
      </w:pPr>
    </w:p>
    <w:p w:rsidR="00180378" w:rsidRDefault="00180378" w:rsidP="00FD4DFA">
      <w:pPr>
        <w:spacing w:after="0" w:line="240" w:lineRule="auto"/>
        <w:jc w:val="both"/>
        <w:rPr>
          <w:rFonts w:ascii="Arial" w:hAnsi="Arial" w:cs="Arial"/>
          <w:sz w:val="24"/>
          <w:szCs w:val="24"/>
        </w:rPr>
      </w:pPr>
      <w:r>
        <w:rPr>
          <w:rFonts w:ascii="Arial" w:hAnsi="Arial" w:cs="Arial"/>
          <w:sz w:val="24"/>
          <w:szCs w:val="24"/>
          <w:u w:val="single"/>
        </w:rPr>
        <w:t>Results and Discussion</w:t>
      </w:r>
    </w:p>
    <w:p w:rsidR="00EE59EE" w:rsidRDefault="00EE59EE" w:rsidP="00FD4DFA">
      <w:pPr>
        <w:spacing w:after="0" w:line="240" w:lineRule="auto"/>
        <w:jc w:val="both"/>
        <w:rPr>
          <w:rFonts w:ascii="Arial" w:hAnsi="Arial" w:cs="Arial"/>
          <w:sz w:val="24"/>
          <w:szCs w:val="24"/>
        </w:rPr>
      </w:pPr>
    </w:p>
    <w:p w:rsidR="00EE59EE" w:rsidRDefault="00EE59EE" w:rsidP="00FD4DFA">
      <w:pPr>
        <w:spacing w:after="0" w:line="240" w:lineRule="auto"/>
        <w:jc w:val="both"/>
        <w:rPr>
          <w:rFonts w:ascii="Arial" w:hAnsi="Arial" w:cs="Arial"/>
          <w:sz w:val="24"/>
          <w:szCs w:val="24"/>
        </w:rPr>
      </w:pPr>
      <w:r>
        <w:rPr>
          <w:rFonts w:ascii="Arial" w:hAnsi="Arial" w:cs="Arial"/>
          <w:sz w:val="24"/>
          <w:szCs w:val="24"/>
        </w:rPr>
        <w:t xml:space="preserve">In the co-existence trials, Ga-1 eliminated the STGB within 7 months and </w:t>
      </w:r>
      <w:proofErr w:type="spellStart"/>
      <w:r>
        <w:rPr>
          <w:rFonts w:ascii="Arial" w:hAnsi="Arial" w:cs="Arial"/>
          <w:sz w:val="24"/>
          <w:szCs w:val="24"/>
        </w:rPr>
        <w:t>psocids</w:t>
      </w:r>
      <w:proofErr w:type="spellEnd"/>
      <w:r>
        <w:rPr>
          <w:rFonts w:ascii="Arial" w:hAnsi="Arial" w:cs="Arial"/>
          <w:sz w:val="24"/>
          <w:szCs w:val="24"/>
        </w:rPr>
        <w:t xml:space="preserve"> within 3 months.  In both treatments, Ga-1 seemed to prevent reproduction of the other species (Collins 1989).  Although Ga-1 was never seen preying upon live members of the other species, the destruction of inactive stages is the probable explanation for the success of Ga-1 (Park et al. 1971, Rich 1956).  Therefore, the results may be viewed as predator-prey interaction (</w:t>
      </w:r>
      <w:proofErr w:type="spellStart"/>
      <w:r>
        <w:rPr>
          <w:rFonts w:ascii="Arial" w:hAnsi="Arial" w:cs="Arial"/>
          <w:sz w:val="24"/>
          <w:szCs w:val="24"/>
        </w:rPr>
        <w:t>Sokoloff</w:t>
      </w:r>
      <w:proofErr w:type="spellEnd"/>
      <w:r>
        <w:rPr>
          <w:rFonts w:ascii="Arial" w:hAnsi="Arial" w:cs="Arial"/>
          <w:sz w:val="24"/>
          <w:szCs w:val="24"/>
        </w:rPr>
        <w:t xml:space="preserve"> personal communication, 1998).  Finally, the STGB adults could obtain refuge on the sides and lid of the vial which may explain their extended survival over the </w:t>
      </w:r>
      <w:proofErr w:type="spellStart"/>
      <w:r>
        <w:rPr>
          <w:rFonts w:ascii="Arial" w:hAnsi="Arial" w:cs="Arial"/>
          <w:sz w:val="24"/>
          <w:szCs w:val="24"/>
        </w:rPr>
        <w:t>psocids</w:t>
      </w:r>
      <w:proofErr w:type="spellEnd"/>
      <w:r>
        <w:rPr>
          <w:rFonts w:ascii="Arial" w:hAnsi="Arial" w:cs="Arial"/>
          <w:sz w:val="24"/>
          <w:szCs w:val="24"/>
        </w:rPr>
        <w:t>.</w:t>
      </w:r>
    </w:p>
    <w:p w:rsidR="00EE59EE" w:rsidRDefault="00EE59EE" w:rsidP="00FD4DFA">
      <w:pPr>
        <w:spacing w:after="0" w:line="240" w:lineRule="auto"/>
        <w:jc w:val="both"/>
        <w:rPr>
          <w:rFonts w:ascii="Arial" w:hAnsi="Arial" w:cs="Arial"/>
          <w:sz w:val="24"/>
          <w:szCs w:val="24"/>
        </w:rPr>
      </w:pPr>
    </w:p>
    <w:p w:rsidR="00EE59EE" w:rsidRDefault="00EE59EE" w:rsidP="00CA50C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REFERENCES</w:t>
      </w:r>
    </w:p>
    <w:p w:rsidR="00EE59EE" w:rsidRDefault="00EE59EE" w:rsidP="00CA50C4">
      <w:pPr>
        <w:spacing w:after="0" w:line="240" w:lineRule="auto"/>
        <w:rPr>
          <w:rFonts w:ascii="Arial" w:hAnsi="Arial" w:cs="Arial"/>
          <w:sz w:val="24"/>
          <w:szCs w:val="24"/>
        </w:rPr>
      </w:pPr>
    </w:p>
    <w:p w:rsidR="00EE59EE" w:rsidRDefault="00EE59EE" w:rsidP="00CA50C4">
      <w:pPr>
        <w:spacing w:after="0" w:line="240" w:lineRule="auto"/>
        <w:rPr>
          <w:rFonts w:ascii="Arial" w:hAnsi="Arial" w:cs="Arial"/>
          <w:sz w:val="24"/>
          <w:szCs w:val="24"/>
        </w:rPr>
      </w:pPr>
      <w:r>
        <w:rPr>
          <w:rFonts w:ascii="Arial" w:hAnsi="Arial" w:cs="Arial"/>
          <w:sz w:val="24"/>
          <w:szCs w:val="24"/>
        </w:rPr>
        <w:t xml:space="preserve">Brereton, J.G. 1962.  </w:t>
      </w:r>
      <w:proofErr w:type="gramStart"/>
      <w:r>
        <w:rPr>
          <w:rFonts w:ascii="Arial" w:hAnsi="Arial" w:cs="Arial"/>
          <w:sz w:val="24"/>
          <w:szCs w:val="24"/>
        </w:rPr>
        <w:t>“A Laboratory study of population regulation in</w:t>
      </w:r>
      <w:r w:rsidR="00FD4DFA">
        <w:rPr>
          <w:rFonts w:ascii="Arial" w:hAnsi="Arial" w:cs="Arial"/>
          <w:sz w:val="24"/>
          <w:szCs w:val="24"/>
        </w:rPr>
        <w:t xml:space="preserve">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u w:val="single"/>
        </w:rPr>
        <w:t>Ecology</w:t>
      </w:r>
      <w:r>
        <w:rPr>
          <w:rFonts w:ascii="Arial" w:hAnsi="Arial" w:cs="Arial"/>
          <w:sz w:val="24"/>
          <w:szCs w:val="24"/>
        </w:rPr>
        <w:t xml:space="preserve">  43</w:t>
      </w:r>
      <w:proofErr w:type="gramEnd"/>
      <w:r>
        <w:rPr>
          <w:rFonts w:ascii="Arial" w:hAnsi="Arial" w:cs="Arial"/>
          <w:sz w:val="24"/>
          <w:szCs w:val="24"/>
        </w:rPr>
        <w:t xml:space="preserve"> (1) : 63-69.</w:t>
      </w:r>
    </w:p>
    <w:p w:rsidR="00FD4DFA" w:rsidRDefault="00FD4DFA" w:rsidP="00CA50C4">
      <w:pPr>
        <w:spacing w:after="0" w:line="240" w:lineRule="auto"/>
        <w:rPr>
          <w:rFonts w:ascii="Arial" w:hAnsi="Arial" w:cs="Arial"/>
          <w:sz w:val="24"/>
          <w:szCs w:val="24"/>
        </w:rPr>
      </w:pPr>
    </w:p>
    <w:p w:rsidR="00EE59EE" w:rsidRDefault="00EE59EE" w:rsidP="00CA50C4">
      <w:pPr>
        <w:spacing w:after="0" w:line="240" w:lineRule="auto"/>
        <w:rPr>
          <w:rFonts w:ascii="Arial" w:hAnsi="Arial" w:cs="Arial"/>
          <w:sz w:val="24"/>
          <w:szCs w:val="24"/>
        </w:rPr>
      </w:pPr>
      <w:proofErr w:type="gramStart"/>
      <w:r>
        <w:rPr>
          <w:rFonts w:ascii="Arial" w:hAnsi="Arial" w:cs="Arial"/>
          <w:sz w:val="24"/>
          <w:szCs w:val="24"/>
        </w:rPr>
        <w:lastRenderedPageBreak/>
        <w:t>Park, T., J.R. Ziegler, D.L. Ziegler, D.B. Mertz, 1971.</w:t>
      </w:r>
      <w:proofErr w:type="gramEnd"/>
      <w:r>
        <w:rPr>
          <w:rFonts w:ascii="Arial" w:hAnsi="Arial" w:cs="Arial"/>
          <w:sz w:val="24"/>
          <w:szCs w:val="24"/>
        </w:rPr>
        <w:t xml:space="preserve">  </w:t>
      </w:r>
      <w:proofErr w:type="gramStart"/>
      <w:r>
        <w:rPr>
          <w:rFonts w:ascii="Arial" w:hAnsi="Arial" w:cs="Arial"/>
          <w:sz w:val="24"/>
          <w:szCs w:val="24"/>
        </w:rPr>
        <w:t>“The cannibalism of eggs by</w:t>
      </w:r>
      <w:r w:rsidR="00FD4DFA">
        <w:rPr>
          <w:rFonts w:ascii="Arial" w:hAnsi="Arial" w:cs="Arial"/>
          <w:sz w:val="24"/>
          <w:szCs w:val="24"/>
        </w:rPr>
        <w:t xml:space="preserve"> </w:t>
      </w:r>
      <w:r>
        <w:rPr>
          <w:rFonts w:ascii="Arial" w:hAnsi="Arial" w:cs="Arial"/>
          <w:sz w:val="24"/>
          <w:szCs w:val="24"/>
          <w:u w:val="single"/>
        </w:rPr>
        <w:t>Tribolium</w:t>
      </w:r>
      <w:r>
        <w:rPr>
          <w:rFonts w:ascii="Arial" w:hAnsi="Arial" w:cs="Arial"/>
          <w:sz w:val="24"/>
          <w:szCs w:val="24"/>
        </w:rPr>
        <w:t xml:space="preserve"> larvae.”</w:t>
      </w:r>
      <w:proofErr w:type="gramEnd"/>
      <w:r>
        <w:rPr>
          <w:rFonts w:ascii="Arial" w:hAnsi="Arial" w:cs="Arial"/>
          <w:sz w:val="24"/>
          <w:szCs w:val="24"/>
        </w:rPr>
        <w:t xml:space="preserve">  </w:t>
      </w:r>
      <w:r>
        <w:rPr>
          <w:rFonts w:ascii="Arial" w:hAnsi="Arial" w:cs="Arial"/>
          <w:sz w:val="24"/>
          <w:szCs w:val="24"/>
          <w:u w:val="single"/>
        </w:rPr>
        <w:t xml:space="preserve">Phys. Zool. </w:t>
      </w:r>
      <w:proofErr w:type="gramStart"/>
      <w:r>
        <w:rPr>
          <w:rFonts w:ascii="Arial" w:hAnsi="Arial" w:cs="Arial"/>
          <w:sz w:val="24"/>
          <w:szCs w:val="24"/>
          <w:u w:val="single"/>
        </w:rPr>
        <w:t>41</w:t>
      </w:r>
      <w:r>
        <w:rPr>
          <w:rFonts w:ascii="Arial" w:hAnsi="Arial" w:cs="Arial"/>
          <w:sz w:val="24"/>
          <w:szCs w:val="24"/>
        </w:rPr>
        <w:t xml:space="preserve">  37</w:t>
      </w:r>
      <w:proofErr w:type="gramEnd"/>
      <w:r>
        <w:rPr>
          <w:rFonts w:ascii="Arial" w:hAnsi="Arial" w:cs="Arial"/>
          <w:sz w:val="24"/>
          <w:szCs w:val="24"/>
        </w:rPr>
        <w:t>-58.</w:t>
      </w:r>
    </w:p>
    <w:p w:rsidR="009F1141" w:rsidRDefault="009F1141" w:rsidP="00CA50C4">
      <w:pPr>
        <w:spacing w:after="0" w:line="240" w:lineRule="auto"/>
        <w:rPr>
          <w:rFonts w:ascii="Arial" w:hAnsi="Arial" w:cs="Arial"/>
          <w:sz w:val="24"/>
          <w:szCs w:val="24"/>
        </w:rPr>
      </w:pPr>
    </w:p>
    <w:p w:rsidR="009F1141" w:rsidRDefault="009F1141" w:rsidP="00CA50C4">
      <w:pPr>
        <w:spacing w:after="0" w:line="240" w:lineRule="auto"/>
        <w:rPr>
          <w:rFonts w:ascii="Arial" w:hAnsi="Arial" w:cs="Arial"/>
          <w:sz w:val="24"/>
          <w:szCs w:val="24"/>
        </w:rPr>
      </w:pPr>
      <w:proofErr w:type="gramStart"/>
      <w:r>
        <w:rPr>
          <w:rFonts w:ascii="Arial" w:hAnsi="Arial" w:cs="Arial"/>
          <w:sz w:val="24"/>
          <w:szCs w:val="24"/>
        </w:rPr>
        <w:t xml:space="preserve">Park, T., M. </w:t>
      </w:r>
      <w:proofErr w:type="spellStart"/>
      <w:r>
        <w:rPr>
          <w:rFonts w:ascii="Arial" w:hAnsi="Arial" w:cs="Arial"/>
          <w:sz w:val="24"/>
          <w:szCs w:val="24"/>
        </w:rPr>
        <w:t>Nathanson</w:t>
      </w:r>
      <w:proofErr w:type="spellEnd"/>
      <w:r>
        <w:rPr>
          <w:rFonts w:ascii="Arial" w:hAnsi="Arial" w:cs="Arial"/>
          <w:sz w:val="24"/>
          <w:szCs w:val="24"/>
        </w:rPr>
        <w:t>, J.R. Ziegler, D.B. MERTZ, 1970.</w:t>
      </w:r>
      <w:proofErr w:type="gramEnd"/>
      <w:r>
        <w:rPr>
          <w:rFonts w:ascii="Arial" w:hAnsi="Arial" w:cs="Arial"/>
          <w:sz w:val="24"/>
          <w:szCs w:val="24"/>
        </w:rPr>
        <w:t xml:space="preserve">  </w:t>
      </w:r>
      <w:proofErr w:type="gramStart"/>
      <w:r>
        <w:rPr>
          <w:rFonts w:ascii="Arial" w:hAnsi="Arial" w:cs="Arial"/>
          <w:sz w:val="24"/>
          <w:szCs w:val="24"/>
        </w:rPr>
        <w:t>“Cannibalism of pupae</w:t>
      </w:r>
      <w:r w:rsidR="00FD4DFA">
        <w:rPr>
          <w:rFonts w:ascii="Arial" w:hAnsi="Arial" w:cs="Arial"/>
          <w:sz w:val="24"/>
          <w:szCs w:val="24"/>
        </w:rPr>
        <w:t xml:space="preserve"> b</w:t>
      </w:r>
      <w:r>
        <w:rPr>
          <w:rFonts w:ascii="Arial" w:hAnsi="Arial" w:cs="Arial"/>
          <w:sz w:val="24"/>
          <w:szCs w:val="24"/>
        </w:rPr>
        <w:t xml:space="preserve">y mixed-species populations of adult </w:t>
      </w:r>
      <w:r>
        <w:rPr>
          <w:rFonts w:ascii="Arial" w:hAnsi="Arial" w:cs="Arial"/>
          <w:sz w:val="24"/>
          <w:szCs w:val="24"/>
          <w:u w:val="single"/>
        </w:rPr>
        <w:t>Tribolium</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u w:val="single"/>
        </w:rPr>
        <w:t>Phys. Zool. 43:</w:t>
      </w:r>
      <w:r w:rsidR="00FD4DFA">
        <w:rPr>
          <w:rFonts w:ascii="Arial" w:hAnsi="Arial" w:cs="Arial"/>
          <w:sz w:val="24"/>
          <w:szCs w:val="24"/>
          <w:u w:val="single"/>
        </w:rPr>
        <w:t xml:space="preserve"> </w:t>
      </w:r>
      <w:r>
        <w:rPr>
          <w:rFonts w:ascii="Arial" w:hAnsi="Arial" w:cs="Arial"/>
          <w:sz w:val="24"/>
          <w:szCs w:val="24"/>
        </w:rPr>
        <w:t>166-183.</w:t>
      </w:r>
    </w:p>
    <w:p w:rsidR="009F1141" w:rsidRDefault="009F1141" w:rsidP="00CA50C4">
      <w:pPr>
        <w:spacing w:after="0" w:line="240" w:lineRule="auto"/>
        <w:rPr>
          <w:rFonts w:ascii="Arial" w:hAnsi="Arial" w:cs="Arial"/>
          <w:sz w:val="24"/>
          <w:szCs w:val="24"/>
        </w:rPr>
      </w:pPr>
    </w:p>
    <w:p w:rsidR="009F1141" w:rsidRDefault="009F1141" w:rsidP="00CA50C4">
      <w:pPr>
        <w:spacing w:after="0" w:line="240" w:lineRule="auto"/>
        <w:rPr>
          <w:rFonts w:ascii="Arial" w:hAnsi="Arial" w:cs="Arial"/>
          <w:sz w:val="24"/>
          <w:szCs w:val="24"/>
        </w:rPr>
      </w:pPr>
      <w:r>
        <w:rPr>
          <w:rFonts w:ascii="Arial" w:hAnsi="Arial" w:cs="Arial"/>
          <w:sz w:val="24"/>
          <w:szCs w:val="24"/>
        </w:rPr>
        <w:t xml:space="preserve">Rich, E.R. 1956.  </w:t>
      </w:r>
      <w:proofErr w:type="gramStart"/>
      <w:r>
        <w:rPr>
          <w:rFonts w:ascii="Arial" w:hAnsi="Arial" w:cs="Arial"/>
          <w:sz w:val="24"/>
          <w:szCs w:val="24"/>
        </w:rPr>
        <w:t>“Egg cannibalism and fecundity in Tribolium.”</w:t>
      </w:r>
      <w:proofErr w:type="gramEnd"/>
      <w:r>
        <w:rPr>
          <w:rFonts w:ascii="Arial" w:hAnsi="Arial" w:cs="Arial"/>
          <w:sz w:val="24"/>
          <w:szCs w:val="24"/>
        </w:rPr>
        <w:t xml:space="preserve">   Ecol. </w:t>
      </w:r>
      <w:proofErr w:type="gramStart"/>
      <w:r>
        <w:rPr>
          <w:rFonts w:ascii="Arial" w:hAnsi="Arial" w:cs="Arial"/>
          <w:sz w:val="24"/>
          <w:szCs w:val="24"/>
        </w:rPr>
        <w:t>37 :</w:t>
      </w:r>
      <w:proofErr w:type="gramEnd"/>
      <w:r>
        <w:rPr>
          <w:rFonts w:ascii="Arial" w:hAnsi="Arial" w:cs="Arial"/>
          <w:sz w:val="24"/>
          <w:szCs w:val="24"/>
        </w:rPr>
        <w:t xml:space="preserve"> 109-20.</w:t>
      </w:r>
    </w:p>
    <w:p w:rsidR="009F1141" w:rsidRDefault="009F1141" w:rsidP="00CA50C4">
      <w:pPr>
        <w:spacing w:after="0" w:line="240" w:lineRule="auto"/>
        <w:rPr>
          <w:rFonts w:ascii="Arial" w:hAnsi="Arial" w:cs="Arial"/>
          <w:sz w:val="24"/>
          <w:szCs w:val="24"/>
        </w:rPr>
      </w:pPr>
    </w:p>
    <w:p w:rsidR="009F1141" w:rsidRDefault="009F1141" w:rsidP="00CA50C4">
      <w:pPr>
        <w:spacing w:after="0" w:line="240" w:lineRule="auto"/>
        <w:rPr>
          <w:rFonts w:ascii="Arial" w:hAnsi="Arial" w:cs="Arial"/>
          <w:sz w:val="24"/>
          <w:szCs w:val="24"/>
        </w:rPr>
      </w:pPr>
      <w:r>
        <w:rPr>
          <w:rFonts w:ascii="Arial" w:hAnsi="Arial" w:cs="Arial"/>
          <w:sz w:val="24"/>
          <w:szCs w:val="24"/>
        </w:rPr>
        <w:t xml:space="preserve">Collins, P.J., J.C. </w:t>
      </w:r>
      <w:proofErr w:type="spellStart"/>
      <w:r>
        <w:rPr>
          <w:rFonts w:ascii="Arial" w:hAnsi="Arial" w:cs="Arial"/>
          <w:sz w:val="24"/>
          <w:szCs w:val="24"/>
        </w:rPr>
        <w:t>Mulder</w:t>
      </w:r>
      <w:proofErr w:type="spellEnd"/>
      <w:r>
        <w:rPr>
          <w:rFonts w:ascii="Arial" w:hAnsi="Arial" w:cs="Arial"/>
          <w:sz w:val="24"/>
          <w:szCs w:val="24"/>
        </w:rPr>
        <w:t xml:space="preserve">, et al. 1989.  </w:t>
      </w:r>
      <w:proofErr w:type="gramStart"/>
      <w:r>
        <w:rPr>
          <w:rFonts w:ascii="Arial" w:hAnsi="Arial" w:cs="Arial"/>
          <w:sz w:val="24"/>
          <w:szCs w:val="24"/>
        </w:rPr>
        <w:t>“ Variation</w:t>
      </w:r>
      <w:proofErr w:type="gramEnd"/>
      <w:r>
        <w:rPr>
          <w:rFonts w:ascii="Arial" w:hAnsi="Arial" w:cs="Arial"/>
          <w:sz w:val="24"/>
          <w:szCs w:val="24"/>
        </w:rPr>
        <w:t xml:space="preserve"> in life history parameters of </w:t>
      </w:r>
      <w:r w:rsidR="00FD4DFA">
        <w:rPr>
          <w:rFonts w:ascii="Arial" w:hAnsi="Arial" w:cs="Arial"/>
          <w:sz w:val="24"/>
          <w:szCs w:val="24"/>
        </w:rPr>
        <w:t xml:space="preserve"> </w:t>
      </w:r>
      <w:proofErr w:type="spellStart"/>
      <w:r>
        <w:rPr>
          <w:rFonts w:ascii="Arial" w:hAnsi="Arial" w:cs="Arial"/>
          <w:sz w:val="24"/>
          <w:szCs w:val="24"/>
        </w:rPr>
        <w:t>Oryzaephilus</w:t>
      </w:r>
      <w:proofErr w:type="spellEnd"/>
      <w:r>
        <w:rPr>
          <w:rFonts w:ascii="Arial" w:hAnsi="Arial" w:cs="Arial"/>
          <w:sz w:val="24"/>
          <w:szCs w:val="24"/>
        </w:rPr>
        <w:t xml:space="preserve"> </w:t>
      </w:r>
      <w:proofErr w:type="spellStart"/>
      <w:r>
        <w:rPr>
          <w:rFonts w:ascii="Arial" w:hAnsi="Arial" w:cs="Arial"/>
          <w:sz w:val="24"/>
          <w:szCs w:val="24"/>
        </w:rPr>
        <w:t>surinamensis</w:t>
      </w:r>
      <w:proofErr w:type="spellEnd"/>
      <w:r>
        <w:rPr>
          <w:rFonts w:ascii="Arial" w:hAnsi="Arial" w:cs="Arial"/>
          <w:sz w:val="24"/>
          <w:szCs w:val="24"/>
        </w:rPr>
        <w:t xml:space="preserve"> (L) (</w:t>
      </w:r>
      <w:proofErr w:type="spellStart"/>
      <w:r>
        <w:rPr>
          <w:rFonts w:ascii="Arial" w:hAnsi="Arial" w:cs="Arial"/>
          <w:sz w:val="24"/>
          <w:szCs w:val="24"/>
        </w:rPr>
        <w:t>Coleoptera</w:t>
      </w:r>
      <w:proofErr w:type="spellEnd"/>
      <w:r>
        <w:rPr>
          <w:rFonts w:ascii="Arial" w:hAnsi="Arial" w:cs="Arial"/>
          <w:sz w:val="24"/>
          <w:szCs w:val="24"/>
        </w:rPr>
        <w:t xml:space="preserve"> : </w:t>
      </w:r>
      <w:proofErr w:type="spellStart"/>
      <w:r>
        <w:rPr>
          <w:rFonts w:ascii="Arial" w:hAnsi="Arial" w:cs="Arial"/>
          <w:sz w:val="24"/>
          <w:szCs w:val="24"/>
        </w:rPr>
        <w:t>Silvanidae</w:t>
      </w:r>
      <w:proofErr w:type="spellEnd"/>
      <w:r>
        <w:rPr>
          <w:rFonts w:ascii="Arial" w:hAnsi="Arial" w:cs="Arial"/>
          <w:sz w:val="24"/>
          <w:szCs w:val="24"/>
        </w:rPr>
        <w:t>).”</w:t>
      </w:r>
      <w:r w:rsidR="00FD4DFA">
        <w:rPr>
          <w:rFonts w:ascii="Arial" w:hAnsi="Arial" w:cs="Arial"/>
          <w:sz w:val="24"/>
          <w:szCs w:val="24"/>
        </w:rPr>
        <w:t xml:space="preserve"> </w:t>
      </w:r>
      <w:r>
        <w:rPr>
          <w:rFonts w:ascii="Arial" w:hAnsi="Arial" w:cs="Arial"/>
          <w:sz w:val="24"/>
          <w:szCs w:val="24"/>
          <w:u w:val="single"/>
        </w:rPr>
        <w:t>J Stored Prod. Res.</w:t>
      </w:r>
      <w:r>
        <w:rPr>
          <w:rFonts w:ascii="Arial" w:hAnsi="Arial" w:cs="Arial"/>
          <w:sz w:val="24"/>
          <w:szCs w:val="24"/>
        </w:rPr>
        <w:t xml:space="preserve"> 25 (4</w:t>
      </w:r>
      <w:proofErr w:type="gramStart"/>
      <w:r>
        <w:rPr>
          <w:rFonts w:ascii="Arial" w:hAnsi="Arial" w:cs="Arial"/>
          <w:sz w:val="24"/>
          <w:szCs w:val="24"/>
        </w:rPr>
        <w:t>) :</w:t>
      </w:r>
      <w:proofErr w:type="gramEnd"/>
      <w:r>
        <w:rPr>
          <w:rFonts w:ascii="Arial" w:hAnsi="Arial" w:cs="Arial"/>
          <w:sz w:val="24"/>
          <w:szCs w:val="24"/>
        </w:rPr>
        <w:t xml:space="preserve"> 193-199.</w:t>
      </w:r>
    </w:p>
    <w:p w:rsidR="009F1141" w:rsidRDefault="009F1141" w:rsidP="00CA50C4">
      <w:pPr>
        <w:spacing w:after="0" w:line="240" w:lineRule="auto"/>
        <w:rPr>
          <w:rFonts w:ascii="Arial" w:hAnsi="Arial" w:cs="Arial"/>
          <w:sz w:val="24"/>
          <w:szCs w:val="24"/>
        </w:rPr>
      </w:pPr>
    </w:p>
    <w:p w:rsidR="009F1141" w:rsidRDefault="009F1141" w:rsidP="00CA50C4">
      <w:pPr>
        <w:spacing w:after="0" w:line="240" w:lineRule="auto"/>
        <w:rPr>
          <w:rFonts w:ascii="Arial" w:hAnsi="Arial" w:cs="Arial"/>
          <w:sz w:val="24"/>
          <w:szCs w:val="24"/>
        </w:rPr>
      </w:pPr>
    </w:p>
    <w:p w:rsidR="00FD4DFA" w:rsidRDefault="00FD4DFA" w:rsidP="00CA50C4">
      <w:pPr>
        <w:spacing w:after="0" w:line="240" w:lineRule="auto"/>
        <w:rPr>
          <w:rFonts w:ascii="Arial" w:hAnsi="Arial" w:cs="Arial"/>
          <w:sz w:val="24"/>
          <w:szCs w:val="24"/>
        </w:rPr>
      </w:pPr>
    </w:p>
    <w:p w:rsidR="009F1141" w:rsidRDefault="009F1141" w:rsidP="00CA50C4">
      <w:pPr>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COMPARED  DEVELOPMENT</w:t>
      </w:r>
      <w:proofErr w:type="gramEnd"/>
      <w:r>
        <w:rPr>
          <w:rFonts w:ascii="Arial" w:hAnsi="Arial" w:cs="Arial"/>
          <w:sz w:val="24"/>
          <w:szCs w:val="24"/>
        </w:rPr>
        <w:t xml:space="preserve">  TIME  FOR  THREE  STRAINS  OF </w:t>
      </w:r>
      <w:r w:rsidR="00FD4DFA">
        <w:rPr>
          <w:rFonts w:ascii="Arial" w:hAnsi="Arial" w:cs="Arial"/>
          <w:sz w:val="24"/>
          <w:szCs w:val="24"/>
        </w:rPr>
        <w:t xml:space="preserve"> </w:t>
      </w:r>
      <w:r>
        <w:rPr>
          <w:rFonts w:ascii="Arial" w:hAnsi="Arial" w:cs="Arial"/>
          <w:sz w:val="24"/>
          <w:szCs w:val="24"/>
          <w:u w:val="single"/>
        </w:rPr>
        <w:t>TRIBOLIUM  CASTANEUM</w:t>
      </w:r>
      <w:r>
        <w:rPr>
          <w:rFonts w:ascii="Arial" w:hAnsi="Arial" w:cs="Arial"/>
          <w:sz w:val="24"/>
          <w:szCs w:val="24"/>
        </w:rPr>
        <w:t>*</w:t>
      </w:r>
    </w:p>
    <w:p w:rsidR="008478B0" w:rsidRDefault="008478B0" w:rsidP="00CA50C4">
      <w:pPr>
        <w:spacing w:after="0" w:line="240" w:lineRule="auto"/>
        <w:rPr>
          <w:rFonts w:ascii="Arial" w:hAnsi="Arial" w:cs="Arial"/>
          <w:sz w:val="24"/>
          <w:szCs w:val="24"/>
        </w:rPr>
      </w:pPr>
    </w:p>
    <w:p w:rsidR="008478B0" w:rsidRDefault="008478B0" w:rsidP="00CA50C4">
      <w:pPr>
        <w:spacing w:after="0" w:line="240" w:lineRule="auto"/>
        <w:rPr>
          <w:rFonts w:ascii="Arial" w:hAnsi="Arial" w:cs="Arial"/>
          <w:sz w:val="24"/>
          <w:szCs w:val="24"/>
        </w:rPr>
      </w:pPr>
      <w:r>
        <w:rPr>
          <w:rFonts w:ascii="Arial" w:hAnsi="Arial" w:cs="Arial"/>
          <w:sz w:val="24"/>
          <w:szCs w:val="24"/>
        </w:rPr>
        <w:t>Jay Bancroft University of Connecticut</w:t>
      </w:r>
    </w:p>
    <w:p w:rsidR="008478B0" w:rsidRDefault="008478B0" w:rsidP="00CA50C4">
      <w:pPr>
        <w:spacing w:after="0" w:line="240" w:lineRule="auto"/>
        <w:rPr>
          <w:rFonts w:ascii="Arial" w:hAnsi="Arial" w:cs="Arial"/>
          <w:sz w:val="24"/>
          <w:szCs w:val="24"/>
        </w:rPr>
      </w:pPr>
      <w:r>
        <w:rPr>
          <w:rFonts w:ascii="Arial" w:hAnsi="Arial" w:cs="Arial"/>
          <w:sz w:val="24"/>
          <w:szCs w:val="24"/>
        </w:rPr>
        <w:t>Ecology and Evolutionary Biology U-42,</w:t>
      </w:r>
    </w:p>
    <w:p w:rsidR="008478B0" w:rsidRDefault="008478B0" w:rsidP="00CA50C4">
      <w:pPr>
        <w:spacing w:after="0" w:line="240" w:lineRule="auto"/>
        <w:rPr>
          <w:rFonts w:ascii="Arial" w:hAnsi="Arial" w:cs="Arial"/>
          <w:sz w:val="24"/>
          <w:szCs w:val="24"/>
        </w:rPr>
      </w:pPr>
      <w:r>
        <w:rPr>
          <w:rFonts w:ascii="Arial" w:hAnsi="Arial" w:cs="Arial"/>
          <w:sz w:val="24"/>
          <w:szCs w:val="24"/>
        </w:rPr>
        <w:t>Storrs, CT 06269</w:t>
      </w:r>
    </w:p>
    <w:p w:rsidR="008478B0" w:rsidRDefault="008478B0" w:rsidP="00CA50C4">
      <w:pPr>
        <w:spacing w:after="0" w:line="240" w:lineRule="auto"/>
        <w:rPr>
          <w:rFonts w:ascii="Arial" w:hAnsi="Arial" w:cs="Arial"/>
          <w:sz w:val="24"/>
          <w:szCs w:val="24"/>
        </w:rPr>
      </w:pPr>
    </w:p>
    <w:p w:rsidR="008478B0" w:rsidRDefault="008478B0" w:rsidP="00CA50C4">
      <w:pPr>
        <w:spacing w:after="0" w:line="240" w:lineRule="auto"/>
        <w:rPr>
          <w:rFonts w:ascii="Arial" w:hAnsi="Arial" w:cs="Arial"/>
          <w:sz w:val="24"/>
          <w:szCs w:val="24"/>
        </w:rPr>
      </w:pPr>
      <w:r>
        <w:rPr>
          <w:rFonts w:ascii="Arial" w:hAnsi="Arial" w:cs="Arial"/>
          <w:sz w:val="24"/>
          <w:szCs w:val="24"/>
          <w:u w:val="single"/>
        </w:rPr>
        <w:t>Introduction</w:t>
      </w:r>
    </w:p>
    <w:p w:rsidR="008478B0" w:rsidRDefault="008478B0" w:rsidP="00CA50C4">
      <w:pPr>
        <w:spacing w:after="0" w:line="240" w:lineRule="auto"/>
        <w:rPr>
          <w:rFonts w:ascii="Arial" w:hAnsi="Arial" w:cs="Arial"/>
          <w:sz w:val="24"/>
          <w:szCs w:val="24"/>
        </w:rPr>
      </w:pPr>
    </w:p>
    <w:p w:rsidR="008478B0" w:rsidRDefault="008478B0" w:rsidP="00FD4DFA">
      <w:pPr>
        <w:spacing w:after="0" w:line="240" w:lineRule="auto"/>
        <w:jc w:val="both"/>
        <w:rPr>
          <w:rFonts w:ascii="Arial" w:hAnsi="Arial" w:cs="Arial"/>
          <w:sz w:val="24"/>
          <w:szCs w:val="24"/>
        </w:rPr>
      </w:pPr>
      <w:r>
        <w:rPr>
          <w:rFonts w:ascii="Arial" w:hAnsi="Arial" w:cs="Arial"/>
          <w:sz w:val="24"/>
          <w:szCs w:val="24"/>
        </w:rPr>
        <w:t xml:space="preserve">Development time is a critical component of population growth rate.  This, in turn is critical to the understanding population interaction and dynamics (Park et al. 1970).  </w:t>
      </w:r>
    </w:p>
    <w:p w:rsidR="008478B0" w:rsidRDefault="008478B0" w:rsidP="00FD4DFA">
      <w:pPr>
        <w:spacing w:after="0" w:line="240" w:lineRule="auto"/>
        <w:jc w:val="both"/>
        <w:rPr>
          <w:rFonts w:ascii="Arial" w:hAnsi="Arial" w:cs="Arial"/>
          <w:sz w:val="24"/>
          <w:szCs w:val="24"/>
        </w:rPr>
      </w:pPr>
      <w:proofErr w:type="gramStart"/>
      <w:r>
        <w:rPr>
          <w:rFonts w:ascii="Arial" w:hAnsi="Arial" w:cs="Arial"/>
          <w:sz w:val="24"/>
          <w:szCs w:val="24"/>
        </w:rPr>
        <w:t>I  measured</w:t>
      </w:r>
      <w:proofErr w:type="gramEnd"/>
      <w:r>
        <w:rPr>
          <w:rFonts w:ascii="Arial" w:hAnsi="Arial" w:cs="Arial"/>
          <w:sz w:val="24"/>
          <w:szCs w:val="24"/>
        </w:rPr>
        <w:t xml:space="preserve"> the egg to adult development time for three strains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(hereafter </w:t>
      </w:r>
      <w:proofErr w:type="spellStart"/>
      <w:r>
        <w:rPr>
          <w:rFonts w:ascii="Arial" w:hAnsi="Arial" w:cs="Arial"/>
          <w:sz w:val="24"/>
          <w:szCs w:val="24"/>
        </w:rPr>
        <w:t>Tc</w:t>
      </w:r>
      <w:proofErr w:type="spellEnd"/>
      <w:r>
        <w:rPr>
          <w:rFonts w:ascii="Arial" w:hAnsi="Arial" w:cs="Arial"/>
          <w:sz w:val="24"/>
          <w:szCs w:val="24"/>
        </w:rPr>
        <w:t>):  Sooty (s), Charcoal (</w:t>
      </w:r>
      <w:proofErr w:type="spellStart"/>
      <w:r>
        <w:rPr>
          <w:rFonts w:ascii="Arial" w:hAnsi="Arial" w:cs="Arial"/>
          <w:sz w:val="24"/>
          <w:szCs w:val="24"/>
        </w:rPr>
        <w:t>Chr</w:t>
      </w:r>
      <w:proofErr w:type="spellEnd"/>
      <w:r>
        <w:rPr>
          <w:rFonts w:ascii="Arial" w:hAnsi="Arial" w:cs="Arial"/>
          <w:sz w:val="24"/>
          <w:szCs w:val="24"/>
        </w:rPr>
        <w:t>), and wild-type Georgia (Ga-1).</w:t>
      </w:r>
    </w:p>
    <w:p w:rsidR="008478B0" w:rsidRDefault="008478B0" w:rsidP="00FD4DFA">
      <w:pPr>
        <w:spacing w:after="0" w:line="240" w:lineRule="auto"/>
        <w:jc w:val="both"/>
        <w:rPr>
          <w:rFonts w:ascii="Arial" w:hAnsi="Arial" w:cs="Arial"/>
          <w:sz w:val="24"/>
          <w:szCs w:val="24"/>
        </w:rPr>
      </w:pPr>
    </w:p>
    <w:p w:rsidR="008478B0" w:rsidRDefault="008478B0" w:rsidP="00FD4DFA">
      <w:pPr>
        <w:spacing w:after="0" w:line="240" w:lineRule="auto"/>
        <w:jc w:val="both"/>
        <w:rPr>
          <w:rFonts w:ascii="Arial" w:hAnsi="Arial" w:cs="Arial"/>
          <w:sz w:val="24"/>
          <w:szCs w:val="24"/>
        </w:rPr>
      </w:pPr>
      <w:r>
        <w:rPr>
          <w:rFonts w:ascii="Arial" w:hAnsi="Arial" w:cs="Arial"/>
          <w:sz w:val="24"/>
          <w:szCs w:val="24"/>
          <w:u w:val="single"/>
        </w:rPr>
        <w:t>Methods</w:t>
      </w:r>
    </w:p>
    <w:p w:rsidR="008478B0" w:rsidRDefault="008478B0" w:rsidP="00FD4DFA">
      <w:pPr>
        <w:spacing w:after="0" w:line="240" w:lineRule="auto"/>
        <w:jc w:val="both"/>
        <w:rPr>
          <w:rFonts w:ascii="Arial" w:hAnsi="Arial" w:cs="Arial"/>
          <w:sz w:val="24"/>
          <w:szCs w:val="24"/>
        </w:rPr>
      </w:pPr>
    </w:p>
    <w:p w:rsidR="008478B0" w:rsidRDefault="008478B0" w:rsidP="00FD4DFA">
      <w:pPr>
        <w:spacing w:after="0" w:line="240" w:lineRule="auto"/>
        <w:jc w:val="both"/>
        <w:rPr>
          <w:rFonts w:ascii="Arial" w:hAnsi="Arial" w:cs="Arial"/>
          <w:sz w:val="24"/>
          <w:szCs w:val="24"/>
        </w:rPr>
      </w:pPr>
      <w:r>
        <w:rPr>
          <w:rFonts w:ascii="Arial" w:hAnsi="Arial" w:cs="Arial"/>
          <w:sz w:val="24"/>
          <w:szCs w:val="24"/>
        </w:rPr>
        <w:t xml:space="preserve">All insects were kept in continuous darkness, in an environmental chamber at 32 </w:t>
      </w:r>
      <w:r>
        <w:rPr>
          <w:rFonts w:ascii="Arial" w:hAnsi="Arial" w:cs="Arial"/>
          <w:sz w:val="24"/>
          <w:szCs w:val="24"/>
          <w:u w:val="single"/>
        </w:rPr>
        <w:t>+</w:t>
      </w:r>
      <w:r>
        <w:rPr>
          <w:rFonts w:ascii="Arial" w:hAnsi="Arial" w:cs="Arial"/>
          <w:sz w:val="24"/>
          <w:szCs w:val="24"/>
        </w:rPr>
        <w:t xml:space="preserve"> 2 degree C and 70 </w:t>
      </w:r>
      <w:r>
        <w:rPr>
          <w:rFonts w:ascii="Arial" w:hAnsi="Arial" w:cs="Arial"/>
          <w:sz w:val="24"/>
          <w:szCs w:val="24"/>
          <w:u w:val="single"/>
        </w:rPr>
        <w:t>+</w:t>
      </w:r>
      <w:r>
        <w:rPr>
          <w:rFonts w:ascii="Arial" w:hAnsi="Arial" w:cs="Arial"/>
          <w:sz w:val="24"/>
          <w:szCs w:val="24"/>
        </w:rPr>
        <w:t xml:space="preserve"> 5% R.H.  Initial colonies were obtained from the US Grain Research Laboratory in Manhattan, KS and </w:t>
      </w:r>
      <w:proofErr w:type="spellStart"/>
      <w:r>
        <w:rPr>
          <w:rFonts w:ascii="Arial" w:hAnsi="Arial" w:cs="Arial"/>
          <w:sz w:val="24"/>
          <w:szCs w:val="24"/>
        </w:rPr>
        <w:t>allelism</w:t>
      </w:r>
      <w:proofErr w:type="spellEnd"/>
      <w:r>
        <w:rPr>
          <w:rFonts w:ascii="Arial" w:hAnsi="Arial" w:cs="Arial"/>
          <w:sz w:val="24"/>
          <w:szCs w:val="24"/>
        </w:rPr>
        <w:t xml:space="preserve"> tests have not been performed.  Standard film vials with numerous pin holes for ventilation were used to confine the populations.  </w:t>
      </w:r>
      <w:r w:rsidR="00B23A92">
        <w:rPr>
          <w:rFonts w:ascii="Arial" w:hAnsi="Arial" w:cs="Arial"/>
          <w:sz w:val="24"/>
          <w:szCs w:val="24"/>
        </w:rPr>
        <w:t xml:space="preserve">Diet consisted of standard 95% wheat flour and 5% </w:t>
      </w:r>
      <w:proofErr w:type="spellStart"/>
      <w:r w:rsidR="00B23A92">
        <w:rPr>
          <w:rFonts w:ascii="Arial" w:hAnsi="Arial" w:cs="Arial"/>
          <w:sz w:val="24"/>
          <w:szCs w:val="24"/>
        </w:rPr>
        <w:t>brewers</w:t>
      </w:r>
      <w:proofErr w:type="spellEnd"/>
      <w:r w:rsidR="00B23A92">
        <w:rPr>
          <w:rFonts w:ascii="Arial" w:hAnsi="Arial" w:cs="Arial"/>
          <w:sz w:val="24"/>
          <w:szCs w:val="24"/>
        </w:rPr>
        <w:t xml:space="preserve"> yeast.  In competition trials diet was replaced each month.</w:t>
      </w:r>
    </w:p>
    <w:p w:rsidR="00B23A92" w:rsidRDefault="00B23A92" w:rsidP="00FD4DFA">
      <w:pPr>
        <w:spacing w:after="0" w:line="240" w:lineRule="auto"/>
        <w:jc w:val="both"/>
        <w:rPr>
          <w:rFonts w:ascii="Arial" w:hAnsi="Arial" w:cs="Arial"/>
          <w:sz w:val="24"/>
          <w:szCs w:val="24"/>
        </w:rPr>
      </w:pPr>
    </w:p>
    <w:p w:rsidR="00B23A92" w:rsidRDefault="00B23A92" w:rsidP="00FD4DFA">
      <w:pPr>
        <w:spacing w:after="0" w:line="240" w:lineRule="auto"/>
        <w:jc w:val="both"/>
        <w:rPr>
          <w:rFonts w:ascii="Arial" w:hAnsi="Arial" w:cs="Arial"/>
          <w:sz w:val="24"/>
          <w:szCs w:val="24"/>
        </w:rPr>
      </w:pPr>
      <w:r>
        <w:rPr>
          <w:rFonts w:ascii="Arial" w:hAnsi="Arial" w:cs="Arial"/>
          <w:sz w:val="24"/>
          <w:szCs w:val="24"/>
        </w:rPr>
        <w:t xml:space="preserve">Development of </w:t>
      </w:r>
      <w:proofErr w:type="spellStart"/>
      <w:r>
        <w:rPr>
          <w:rFonts w:ascii="Arial" w:hAnsi="Arial" w:cs="Arial"/>
          <w:sz w:val="24"/>
          <w:szCs w:val="24"/>
        </w:rPr>
        <w:t>Tc</w:t>
      </w:r>
      <w:proofErr w:type="spellEnd"/>
      <w:r>
        <w:rPr>
          <w:rFonts w:ascii="Arial" w:hAnsi="Arial" w:cs="Arial"/>
          <w:sz w:val="24"/>
          <w:szCs w:val="24"/>
        </w:rPr>
        <w:t xml:space="preserve"> was started by placing approximately 20 adults in 8 grams of diet overnight.  On the next day, the adults of unknown sex were removed and the unknown </w:t>
      </w:r>
      <w:proofErr w:type="gramStart"/>
      <w:r>
        <w:rPr>
          <w:rFonts w:ascii="Arial" w:hAnsi="Arial" w:cs="Arial"/>
          <w:sz w:val="24"/>
          <w:szCs w:val="24"/>
        </w:rPr>
        <w:t>number of eggs were</w:t>
      </w:r>
      <w:proofErr w:type="gramEnd"/>
      <w:r>
        <w:rPr>
          <w:rFonts w:ascii="Arial" w:hAnsi="Arial" w:cs="Arial"/>
          <w:sz w:val="24"/>
          <w:szCs w:val="24"/>
        </w:rPr>
        <w:t xml:space="preserve"> left to develop into adult beetles.  Immature cannibalism was not controlled.</w:t>
      </w:r>
      <w:r w:rsidR="00FD4DFA">
        <w:rPr>
          <w:rFonts w:ascii="Arial" w:hAnsi="Arial" w:cs="Arial"/>
          <w:sz w:val="24"/>
          <w:szCs w:val="24"/>
        </w:rPr>
        <w:t xml:space="preserve"> </w:t>
      </w:r>
      <w:r>
        <w:rPr>
          <w:rFonts w:ascii="Arial" w:hAnsi="Arial" w:cs="Arial"/>
          <w:sz w:val="24"/>
          <w:szCs w:val="24"/>
        </w:rPr>
        <w:t xml:space="preserve">This procedure was repeated 5 times using different </w:t>
      </w:r>
      <w:proofErr w:type="spellStart"/>
      <w:r>
        <w:rPr>
          <w:rFonts w:ascii="Arial" w:hAnsi="Arial" w:cs="Arial"/>
          <w:sz w:val="24"/>
          <w:szCs w:val="24"/>
        </w:rPr>
        <w:t>Tc</w:t>
      </w:r>
      <w:proofErr w:type="spellEnd"/>
      <w:r>
        <w:rPr>
          <w:rFonts w:ascii="Arial" w:hAnsi="Arial" w:cs="Arial"/>
          <w:sz w:val="24"/>
          <w:szCs w:val="24"/>
        </w:rPr>
        <w:t xml:space="preserve"> adults each time.  The vials were checked daily for emerged adult beetles.  ANOVA and distribution fitting was performed with </w:t>
      </w:r>
      <w:proofErr w:type="spellStart"/>
      <w:r>
        <w:rPr>
          <w:rFonts w:ascii="Arial" w:hAnsi="Arial" w:cs="Arial"/>
          <w:sz w:val="24"/>
          <w:szCs w:val="24"/>
        </w:rPr>
        <w:t>Statistica</w:t>
      </w:r>
      <w:proofErr w:type="spellEnd"/>
      <w:r>
        <w:rPr>
          <w:rFonts w:ascii="Arial" w:hAnsi="Arial" w:cs="Arial"/>
          <w:sz w:val="24"/>
          <w:szCs w:val="24"/>
        </w:rPr>
        <w:t>.</w:t>
      </w:r>
    </w:p>
    <w:p w:rsidR="00B23A92" w:rsidRDefault="00B23A92" w:rsidP="00CA50C4">
      <w:pPr>
        <w:spacing w:after="0" w:line="240" w:lineRule="auto"/>
        <w:rPr>
          <w:rFonts w:ascii="Arial" w:hAnsi="Arial" w:cs="Arial"/>
          <w:sz w:val="24"/>
          <w:szCs w:val="24"/>
        </w:rPr>
      </w:pPr>
    </w:p>
    <w:p w:rsidR="00B23A92" w:rsidRDefault="00B23A92" w:rsidP="00CA50C4">
      <w:pPr>
        <w:spacing w:after="0" w:line="240" w:lineRule="auto"/>
        <w:rPr>
          <w:rFonts w:ascii="Arial" w:hAnsi="Arial" w:cs="Arial"/>
          <w:sz w:val="24"/>
          <w:szCs w:val="24"/>
        </w:rPr>
      </w:pPr>
      <w:r>
        <w:rPr>
          <w:rFonts w:ascii="Arial" w:hAnsi="Arial" w:cs="Arial"/>
          <w:sz w:val="24"/>
          <w:szCs w:val="24"/>
          <w:u w:val="single"/>
        </w:rPr>
        <w:t>Results and Discussion</w:t>
      </w:r>
    </w:p>
    <w:p w:rsidR="00B23A92" w:rsidRDefault="00B23A92" w:rsidP="00CA50C4">
      <w:pPr>
        <w:spacing w:after="0" w:line="240" w:lineRule="auto"/>
        <w:rPr>
          <w:rFonts w:ascii="Arial" w:hAnsi="Arial" w:cs="Arial"/>
          <w:sz w:val="24"/>
          <w:szCs w:val="24"/>
        </w:rPr>
      </w:pPr>
    </w:p>
    <w:p w:rsidR="00B23A92" w:rsidRDefault="00B23A92" w:rsidP="00CA50C4">
      <w:pPr>
        <w:spacing w:after="0" w:line="240" w:lineRule="auto"/>
        <w:rPr>
          <w:rFonts w:ascii="Arial" w:hAnsi="Arial" w:cs="Arial"/>
          <w:sz w:val="24"/>
          <w:szCs w:val="24"/>
        </w:rPr>
      </w:pPr>
      <w:r>
        <w:rPr>
          <w:rFonts w:ascii="Arial" w:hAnsi="Arial" w:cs="Arial"/>
          <w:sz w:val="24"/>
          <w:szCs w:val="24"/>
        </w:rPr>
        <w:lastRenderedPageBreak/>
        <w:t>The table below describes the results.</w:t>
      </w:r>
    </w:p>
    <w:p w:rsidR="00B23A92" w:rsidRPr="00B23A92" w:rsidRDefault="00B23A92" w:rsidP="00CA50C4">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B23A92" w:rsidRDefault="00B23A92" w:rsidP="00CA50C4">
      <w:pPr>
        <w:spacing w:after="0" w:line="240" w:lineRule="auto"/>
        <w:rPr>
          <w:rFonts w:ascii="Arial" w:hAnsi="Arial" w:cs="Arial"/>
          <w:sz w:val="24"/>
          <w:szCs w:val="24"/>
        </w:rPr>
      </w:pPr>
      <w:r>
        <w:rPr>
          <w:rFonts w:ascii="Arial" w:hAnsi="Arial" w:cs="Arial"/>
          <w:sz w:val="24"/>
          <w:szCs w:val="24"/>
        </w:rPr>
        <w:t>Strain</w:t>
      </w:r>
      <w:r>
        <w:rPr>
          <w:rFonts w:ascii="Arial" w:hAnsi="Arial" w:cs="Arial"/>
          <w:sz w:val="24"/>
          <w:szCs w:val="24"/>
        </w:rPr>
        <w:tab/>
      </w:r>
      <w:r>
        <w:rPr>
          <w:rFonts w:ascii="Arial" w:hAnsi="Arial" w:cs="Arial"/>
          <w:sz w:val="24"/>
          <w:szCs w:val="24"/>
        </w:rPr>
        <w:tab/>
      </w:r>
      <w:r>
        <w:rPr>
          <w:rFonts w:ascii="Arial" w:hAnsi="Arial" w:cs="Arial"/>
          <w:sz w:val="24"/>
          <w:szCs w:val="24"/>
        </w:rPr>
        <w:tab/>
        <w:t>Total number of adults</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Fitted</w:t>
      </w:r>
      <w:proofErr w:type="gramEnd"/>
      <w:r>
        <w:rPr>
          <w:rFonts w:ascii="Arial" w:hAnsi="Arial" w:cs="Arial"/>
          <w:sz w:val="24"/>
          <w:szCs w:val="24"/>
        </w:rPr>
        <w:t xml:space="preserve"> gamma distribution</w:t>
      </w:r>
    </w:p>
    <w:p w:rsidR="00B23A92" w:rsidRPr="00B23A92" w:rsidRDefault="00FD4DFA" w:rsidP="00CA50C4">
      <w:pPr>
        <w:spacing w:after="0" w:line="240" w:lineRule="auto"/>
        <w:rPr>
          <w:rFonts w:ascii="Arial" w:hAnsi="Arial" w:cs="Arial"/>
          <w:sz w:val="24"/>
          <w:szCs w:val="24"/>
        </w:rPr>
      </w:pPr>
      <w:r>
        <w:rPr>
          <w:rFonts w:ascii="Arial" w:hAnsi="Arial" w:cs="Arial"/>
          <w:sz w:val="24"/>
          <w:szCs w:val="24"/>
        </w:rPr>
        <w:tab/>
      </w:r>
      <w:r w:rsidR="00B23A92">
        <w:rPr>
          <w:rFonts w:ascii="Arial" w:hAnsi="Arial" w:cs="Arial"/>
          <w:sz w:val="24"/>
          <w:szCs w:val="24"/>
        </w:rPr>
        <w:tab/>
      </w:r>
      <w:r w:rsidR="00B23A92">
        <w:rPr>
          <w:rFonts w:ascii="Arial" w:hAnsi="Arial" w:cs="Arial"/>
          <w:sz w:val="24"/>
          <w:szCs w:val="24"/>
        </w:rPr>
        <w:tab/>
        <w:t>Emerged</w:t>
      </w:r>
      <w:r w:rsidR="00B23A92">
        <w:rPr>
          <w:rFonts w:ascii="Arial" w:hAnsi="Arial" w:cs="Arial"/>
          <w:sz w:val="24"/>
          <w:szCs w:val="24"/>
        </w:rPr>
        <w:tab/>
      </w:r>
      <w:r w:rsidR="00B23A92">
        <w:rPr>
          <w:rFonts w:ascii="Arial" w:hAnsi="Arial" w:cs="Arial"/>
          <w:sz w:val="24"/>
          <w:szCs w:val="24"/>
        </w:rPr>
        <w:tab/>
      </w:r>
      <w:r w:rsidR="00B23A92">
        <w:rPr>
          <w:rFonts w:ascii="Arial" w:hAnsi="Arial" w:cs="Arial"/>
          <w:sz w:val="24"/>
          <w:szCs w:val="24"/>
        </w:rPr>
        <w:tab/>
      </w:r>
      <w:r w:rsidR="00B23A92">
        <w:rPr>
          <w:rFonts w:ascii="Arial" w:hAnsi="Arial" w:cs="Arial"/>
          <w:sz w:val="24"/>
          <w:szCs w:val="24"/>
        </w:rPr>
        <w:tab/>
        <w:t>parameters scale, shape</w:t>
      </w:r>
      <w:r w:rsidR="00311884">
        <w:rPr>
          <w:rFonts w:ascii="Arial" w:hAnsi="Arial" w:cs="Arial"/>
          <w:sz w:val="24"/>
          <w:szCs w:val="24"/>
        </w:rPr>
        <w:br/>
      </w:r>
      <w:r w:rsidR="00B23A92">
        <w:rPr>
          <w:rFonts w:ascii="Arial" w:hAnsi="Arial" w:cs="Arial"/>
          <w:sz w:val="24"/>
          <w:szCs w:val="24"/>
        </w:rPr>
        <w:t>____________________________________________________________________</w:t>
      </w:r>
      <w:r w:rsidR="00B23A92">
        <w:rPr>
          <w:rFonts w:ascii="Arial" w:hAnsi="Arial" w:cs="Arial"/>
          <w:sz w:val="24"/>
          <w:szCs w:val="24"/>
        </w:rPr>
        <w:tab/>
      </w:r>
    </w:p>
    <w:p w:rsidR="00EE59EE" w:rsidRDefault="00EE59EE" w:rsidP="00CA50C4">
      <w:pPr>
        <w:spacing w:after="0" w:line="240" w:lineRule="auto"/>
        <w:rPr>
          <w:rFonts w:ascii="Arial" w:hAnsi="Arial" w:cs="Arial"/>
          <w:sz w:val="24"/>
          <w:szCs w:val="24"/>
        </w:rPr>
      </w:pPr>
    </w:p>
    <w:p w:rsidR="00B23A92" w:rsidRDefault="00B23A92" w:rsidP="00CA50C4">
      <w:pPr>
        <w:spacing w:after="0" w:line="240" w:lineRule="auto"/>
        <w:rPr>
          <w:rFonts w:ascii="Arial" w:hAnsi="Arial" w:cs="Arial"/>
          <w:sz w:val="24"/>
          <w:szCs w:val="24"/>
        </w:rPr>
      </w:pPr>
      <w:r>
        <w:rPr>
          <w:rFonts w:ascii="Arial" w:hAnsi="Arial" w:cs="Arial"/>
          <w:sz w:val="24"/>
          <w:szCs w:val="24"/>
        </w:rPr>
        <w:t>Ga-1</w:t>
      </w:r>
      <w:r>
        <w:rPr>
          <w:rFonts w:ascii="Arial" w:hAnsi="Arial" w:cs="Arial"/>
          <w:sz w:val="24"/>
          <w:szCs w:val="24"/>
        </w:rPr>
        <w:tab/>
      </w:r>
      <w:r>
        <w:rPr>
          <w:rFonts w:ascii="Arial" w:hAnsi="Arial" w:cs="Arial"/>
          <w:sz w:val="24"/>
          <w:szCs w:val="24"/>
        </w:rPr>
        <w:tab/>
      </w:r>
      <w:r>
        <w:rPr>
          <w:rFonts w:ascii="Arial" w:hAnsi="Arial" w:cs="Arial"/>
          <w:sz w:val="24"/>
          <w:szCs w:val="24"/>
        </w:rPr>
        <w:tab/>
        <w:t>129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0.403, 64.95</w:t>
      </w:r>
    </w:p>
    <w:p w:rsidR="004F5073" w:rsidRDefault="00B23A92" w:rsidP="00CA50C4">
      <w:pPr>
        <w:spacing w:after="0" w:line="240" w:lineRule="auto"/>
        <w:rPr>
          <w:rFonts w:ascii="Arial" w:hAnsi="Arial" w:cs="Arial"/>
          <w:sz w:val="24"/>
          <w:szCs w:val="24"/>
        </w:rPr>
      </w:pPr>
      <w:proofErr w:type="spellStart"/>
      <w:r>
        <w:rPr>
          <w:rFonts w:ascii="Arial" w:hAnsi="Arial" w:cs="Arial"/>
          <w:sz w:val="24"/>
          <w:szCs w:val="24"/>
        </w:rPr>
        <w:t>Chr</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156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0.073, 340.52</w:t>
      </w:r>
    </w:p>
    <w:p w:rsidR="004F5073" w:rsidRDefault="004F5073" w:rsidP="00CA50C4">
      <w:pPr>
        <w:spacing w:after="0" w:line="240" w:lineRule="auto"/>
        <w:rPr>
          <w:rFonts w:ascii="Arial" w:hAnsi="Arial" w:cs="Arial"/>
          <w:sz w:val="24"/>
          <w:szCs w:val="24"/>
        </w:rPr>
      </w:pPr>
      <w:r>
        <w:rPr>
          <w:rFonts w:ascii="Arial" w:hAnsi="Arial" w:cs="Arial"/>
          <w:sz w:val="24"/>
          <w:szCs w:val="24"/>
        </w:rPr>
        <w:t>S</w:t>
      </w:r>
      <w:r>
        <w:rPr>
          <w:rFonts w:ascii="Arial" w:hAnsi="Arial" w:cs="Arial"/>
          <w:sz w:val="24"/>
          <w:szCs w:val="24"/>
        </w:rPr>
        <w:tab/>
      </w:r>
      <w:r>
        <w:rPr>
          <w:rFonts w:ascii="Arial" w:hAnsi="Arial" w:cs="Arial"/>
          <w:sz w:val="24"/>
          <w:szCs w:val="24"/>
        </w:rPr>
        <w:tab/>
      </w:r>
      <w:r>
        <w:rPr>
          <w:rFonts w:ascii="Arial" w:hAnsi="Arial" w:cs="Arial"/>
          <w:sz w:val="24"/>
          <w:szCs w:val="24"/>
        </w:rPr>
        <w:tab/>
        <w:t>34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0.096, 247.25</w:t>
      </w:r>
      <w:r w:rsidR="00311884">
        <w:rPr>
          <w:rFonts w:ascii="Arial" w:hAnsi="Arial" w:cs="Arial"/>
          <w:sz w:val="24"/>
          <w:szCs w:val="24"/>
        </w:rPr>
        <w:br/>
      </w:r>
      <w:r>
        <w:rPr>
          <w:rFonts w:ascii="Arial" w:hAnsi="Arial" w:cs="Arial"/>
          <w:sz w:val="24"/>
          <w:szCs w:val="24"/>
        </w:rPr>
        <w:t>__________________________________________________________________</w:t>
      </w:r>
    </w:p>
    <w:p w:rsidR="00EE59EE" w:rsidRDefault="00EE59EE" w:rsidP="00CA50C4">
      <w:pPr>
        <w:spacing w:after="0" w:line="240" w:lineRule="auto"/>
        <w:rPr>
          <w:rFonts w:ascii="Arial" w:hAnsi="Arial" w:cs="Arial"/>
          <w:sz w:val="24"/>
          <w:szCs w:val="24"/>
        </w:rPr>
      </w:pPr>
    </w:p>
    <w:p w:rsidR="004F5073" w:rsidRDefault="004F5073" w:rsidP="00FD4DFA">
      <w:pPr>
        <w:spacing w:after="0" w:line="240" w:lineRule="auto"/>
        <w:jc w:val="both"/>
        <w:rPr>
          <w:rFonts w:ascii="Arial" w:hAnsi="Arial" w:cs="Arial"/>
          <w:sz w:val="24"/>
          <w:szCs w:val="24"/>
        </w:rPr>
      </w:pPr>
      <w:r>
        <w:rPr>
          <w:rFonts w:ascii="Arial" w:hAnsi="Arial" w:cs="Arial"/>
          <w:sz w:val="24"/>
          <w:szCs w:val="24"/>
        </w:rPr>
        <w:t>The distribution describes the skewed development times and can be used to compare with other researcher’s data.  Note</w:t>
      </w:r>
      <w:proofErr w:type="gramStart"/>
      <w:r>
        <w:rPr>
          <w:rFonts w:ascii="Arial" w:hAnsi="Arial" w:cs="Arial"/>
          <w:sz w:val="24"/>
          <w:szCs w:val="24"/>
        </w:rPr>
        <w:t>,</w:t>
      </w:r>
      <w:proofErr w:type="gramEnd"/>
      <w:r>
        <w:rPr>
          <w:rFonts w:ascii="Arial" w:hAnsi="Arial" w:cs="Arial"/>
          <w:sz w:val="24"/>
          <w:szCs w:val="24"/>
        </w:rPr>
        <w:t xml:space="preserve"> the effects of interference and cannibalism probably play a role in the emergence time distribution (Park et al. 1971, Rich 1956).</w:t>
      </w:r>
      <w:r w:rsidR="00FD4DFA">
        <w:rPr>
          <w:rFonts w:ascii="Arial" w:hAnsi="Arial" w:cs="Arial"/>
          <w:sz w:val="24"/>
          <w:szCs w:val="24"/>
        </w:rPr>
        <w:t xml:space="preserve"> </w:t>
      </w:r>
      <w:r>
        <w:rPr>
          <w:rFonts w:ascii="Arial" w:hAnsi="Arial" w:cs="Arial"/>
          <w:sz w:val="24"/>
          <w:szCs w:val="24"/>
        </w:rPr>
        <w:t>The interesting point from this experiment is that the wild derived Ga-1 strain took longer and had significantly more variation in emergence time than the other 2 strains. One of my goals with my simulation work is to understand the mechanism(s) for this variation.</w:t>
      </w:r>
    </w:p>
    <w:p w:rsidR="00311884" w:rsidRDefault="00311884" w:rsidP="00FD4DFA">
      <w:pPr>
        <w:spacing w:after="0" w:line="240" w:lineRule="auto"/>
        <w:jc w:val="both"/>
        <w:rPr>
          <w:rFonts w:ascii="Arial" w:hAnsi="Arial" w:cs="Arial"/>
          <w:sz w:val="24"/>
          <w:szCs w:val="24"/>
        </w:rPr>
      </w:pPr>
    </w:p>
    <w:p w:rsidR="00311884" w:rsidRDefault="00311884" w:rsidP="00311884">
      <w:pPr>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4393924" cy="3047476"/>
            <wp:effectExtent l="19050" t="0" r="662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97662" cy="3050069"/>
                    </a:xfrm>
                    <a:prstGeom prst="rect">
                      <a:avLst/>
                    </a:prstGeom>
                    <a:noFill/>
                    <a:ln w="9525">
                      <a:noFill/>
                      <a:miter lim="800000"/>
                      <a:headEnd/>
                      <a:tailEnd/>
                    </a:ln>
                  </pic:spPr>
                </pic:pic>
              </a:graphicData>
            </a:graphic>
          </wp:inline>
        </w:drawing>
      </w:r>
    </w:p>
    <w:p w:rsidR="004F5073" w:rsidRDefault="004F5073" w:rsidP="00CA50C4">
      <w:pPr>
        <w:spacing w:after="0" w:line="240" w:lineRule="auto"/>
        <w:rPr>
          <w:rFonts w:ascii="Arial" w:hAnsi="Arial" w:cs="Arial"/>
          <w:sz w:val="24"/>
          <w:szCs w:val="24"/>
        </w:rPr>
      </w:pPr>
    </w:p>
    <w:p w:rsidR="004F5073" w:rsidRDefault="004F5073" w:rsidP="00CA50C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Main Effect</w:t>
      </w:r>
      <w:r w:rsidR="00FD4DFA">
        <w:rPr>
          <w:rFonts w:ascii="Arial" w:hAnsi="Arial" w:cs="Arial"/>
          <w:sz w:val="24"/>
          <w:szCs w:val="24"/>
        </w:rPr>
        <w:t xml:space="preserve"> </w:t>
      </w:r>
      <w:r>
        <w:rPr>
          <w:rFonts w:ascii="Arial" w:hAnsi="Arial" w:cs="Arial"/>
          <w:sz w:val="24"/>
          <w:szCs w:val="24"/>
        </w:rPr>
        <w:t>F (2,316) = 64.94; p   .0001</w:t>
      </w:r>
    </w:p>
    <w:p w:rsidR="004F5073" w:rsidRDefault="004F5073" w:rsidP="00CA50C4">
      <w:pPr>
        <w:spacing w:after="0" w:line="240" w:lineRule="auto"/>
        <w:rPr>
          <w:rFonts w:ascii="Arial" w:hAnsi="Arial" w:cs="Arial"/>
          <w:sz w:val="24"/>
          <w:szCs w:val="24"/>
        </w:rPr>
      </w:pPr>
    </w:p>
    <w:p w:rsidR="004F5073" w:rsidRDefault="004F5073" w:rsidP="00FD4DFA">
      <w:pPr>
        <w:spacing w:after="0" w:line="240" w:lineRule="auto"/>
        <w:jc w:val="center"/>
        <w:rPr>
          <w:rFonts w:ascii="Arial" w:hAnsi="Arial" w:cs="Arial"/>
          <w:sz w:val="24"/>
          <w:szCs w:val="24"/>
        </w:rPr>
      </w:pPr>
      <w:r>
        <w:rPr>
          <w:rFonts w:ascii="Arial" w:hAnsi="Arial" w:cs="Arial"/>
          <w:sz w:val="24"/>
          <w:szCs w:val="24"/>
        </w:rPr>
        <w:t>REFERENCES</w:t>
      </w:r>
    </w:p>
    <w:p w:rsidR="004F5073" w:rsidRDefault="004F5073" w:rsidP="00CA50C4">
      <w:pPr>
        <w:spacing w:after="0" w:line="240" w:lineRule="auto"/>
        <w:rPr>
          <w:rFonts w:ascii="Arial" w:hAnsi="Arial" w:cs="Arial"/>
          <w:sz w:val="24"/>
          <w:szCs w:val="24"/>
        </w:rPr>
      </w:pPr>
    </w:p>
    <w:p w:rsidR="004F5073" w:rsidRDefault="004F5073" w:rsidP="00FD4DFA">
      <w:pPr>
        <w:spacing w:after="0" w:line="240" w:lineRule="auto"/>
        <w:jc w:val="both"/>
        <w:rPr>
          <w:rFonts w:ascii="Arial" w:hAnsi="Arial" w:cs="Arial"/>
          <w:sz w:val="24"/>
          <w:szCs w:val="24"/>
        </w:rPr>
      </w:pPr>
      <w:r>
        <w:rPr>
          <w:rFonts w:ascii="Arial" w:hAnsi="Arial" w:cs="Arial"/>
          <w:sz w:val="24"/>
          <w:szCs w:val="24"/>
        </w:rPr>
        <w:t>Brereton, J.G. 1962. “</w:t>
      </w:r>
      <w:proofErr w:type="gramStart"/>
      <w:r>
        <w:rPr>
          <w:rFonts w:ascii="Arial" w:hAnsi="Arial" w:cs="Arial"/>
          <w:sz w:val="24"/>
          <w:szCs w:val="24"/>
        </w:rPr>
        <w:t>a</w:t>
      </w:r>
      <w:proofErr w:type="gramEnd"/>
      <w:r>
        <w:rPr>
          <w:rFonts w:ascii="Arial" w:hAnsi="Arial" w:cs="Arial"/>
          <w:sz w:val="24"/>
          <w:szCs w:val="24"/>
        </w:rPr>
        <w:t xml:space="preserve"> laboratory study of population regulation in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xml:space="preserve">.”  </w:t>
      </w:r>
      <w:r>
        <w:rPr>
          <w:rFonts w:ascii="Arial" w:hAnsi="Arial" w:cs="Arial"/>
          <w:sz w:val="24"/>
          <w:szCs w:val="24"/>
          <w:u w:val="single"/>
        </w:rPr>
        <w:t>Ecology</w:t>
      </w:r>
      <w:r>
        <w:rPr>
          <w:rFonts w:ascii="Arial" w:hAnsi="Arial" w:cs="Arial"/>
          <w:sz w:val="24"/>
          <w:szCs w:val="24"/>
        </w:rPr>
        <w:t xml:space="preserve"> 43 (1): 63-69.</w:t>
      </w:r>
    </w:p>
    <w:p w:rsidR="004F5073" w:rsidRDefault="004F5073" w:rsidP="00FD4DFA">
      <w:pPr>
        <w:spacing w:after="0" w:line="240" w:lineRule="auto"/>
        <w:jc w:val="both"/>
        <w:rPr>
          <w:rFonts w:ascii="Arial" w:hAnsi="Arial" w:cs="Arial"/>
          <w:sz w:val="24"/>
          <w:szCs w:val="24"/>
        </w:rPr>
      </w:pPr>
    </w:p>
    <w:p w:rsidR="004F5073" w:rsidRDefault="004F5073" w:rsidP="00FD4DFA">
      <w:pPr>
        <w:spacing w:after="0" w:line="240" w:lineRule="auto"/>
        <w:jc w:val="both"/>
        <w:rPr>
          <w:rFonts w:ascii="Arial" w:hAnsi="Arial" w:cs="Arial"/>
          <w:sz w:val="24"/>
          <w:szCs w:val="24"/>
        </w:rPr>
      </w:pPr>
      <w:proofErr w:type="gramStart"/>
      <w:r>
        <w:rPr>
          <w:rFonts w:ascii="Arial" w:hAnsi="Arial" w:cs="Arial"/>
          <w:sz w:val="24"/>
          <w:szCs w:val="24"/>
        </w:rPr>
        <w:t>Park, T., J. R. Ziegler, D.L. Ziegler, D.B. Mertz, 1971.</w:t>
      </w:r>
      <w:proofErr w:type="gramEnd"/>
      <w:r>
        <w:rPr>
          <w:rFonts w:ascii="Arial" w:hAnsi="Arial" w:cs="Arial"/>
          <w:sz w:val="24"/>
          <w:szCs w:val="24"/>
        </w:rPr>
        <w:t xml:space="preserve"> </w:t>
      </w:r>
      <w:proofErr w:type="gramStart"/>
      <w:r>
        <w:rPr>
          <w:rFonts w:ascii="Arial" w:hAnsi="Arial" w:cs="Arial"/>
          <w:sz w:val="24"/>
          <w:szCs w:val="24"/>
        </w:rPr>
        <w:t>“The cannibalism of eggs by</w:t>
      </w:r>
      <w:r w:rsidR="00FD4DFA">
        <w:rPr>
          <w:rFonts w:ascii="Arial" w:hAnsi="Arial" w:cs="Arial"/>
          <w:sz w:val="24"/>
          <w:szCs w:val="24"/>
        </w:rPr>
        <w:t xml:space="preserve"> </w:t>
      </w:r>
      <w:r>
        <w:rPr>
          <w:rFonts w:ascii="Arial" w:hAnsi="Arial" w:cs="Arial"/>
          <w:sz w:val="24"/>
          <w:szCs w:val="24"/>
          <w:u w:val="single"/>
        </w:rPr>
        <w:t>Tribolium</w:t>
      </w:r>
      <w:r>
        <w:rPr>
          <w:rFonts w:ascii="Arial" w:hAnsi="Arial" w:cs="Arial"/>
          <w:sz w:val="24"/>
          <w:szCs w:val="24"/>
        </w:rPr>
        <w:t xml:space="preserve"> larvae.”</w:t>
      </w:r>
      <w:proofErr w:type="gramEnd"/>
      <w:r>
        <w:rPr>
          <w:rFonts w:ascii="Arial" w:hAnsi="Arial" w:cs="Arial"/>
          <w:sz w:val="24"/>
          <w:szCs w:val="24"/>
        </w:rPr>
        <w:t xml:space="preserve">   Phys. </w:t>
      </w:r>
      <w:proofErr w:type="spellStart"/>
      <w:r>
        <w:rPr>
          <w:rFonts w:ascii="Arial" w:hAnsi="Arial" w:cs="Arial"/>
          <w:sz w:val="24"/>
          <w:szCs w:val="24"/>
        </w:rPr>
        <w:t>Sool</w:t>
      </w:r>
      <w:proofErr w:type="spellEnd"/>
      <w:r>
        <w:rPr>
          <w:rFonts w:ascii="Arial" w:hAnsi="Arial" w:cs="Arial"/>
          <w:sz w:val="24"/>
          <w:szCs w:val="24"/>
        </w:rPr>
        <w:t xml:space="preserve">. </w:t>
      </w:r>
      <w:proofErr w:type="gramStart"/>
      <w:r>
        <w:rPr>
          <w:rFonts w:ascii="Arial" w:hAnsi="Arial" w:cs="Arial"/>
          <w:sz w:val="24"/>
          <w:szCs w:val="24"/>
        </w:rPr>
        <w:t>41 :</w:t>
      </w:r>
      <w:proofErr w:type="gramEnd"/>
      <w:r>
        <w:rPr>
          <w:rFonts w:ascii="Arial" w:hAnsi="Arial" w:cs="Arial"/>
          <w:sz w:val="24"/>
          <w:szCs w:val="24"/>
        </w:rPr>
        <w:t xml:space="preserve"> 3</w:t>
      </w:r>
      <w:r w:rsidR="001C1AE3">
        <w:rPr>
          <w:rFonts w:ascii="Arial" w:hAnsi="Arial" w:cs="Arial"/>
          <w:sz w:val="24"/>
          <w:szCs w:val="24"/>
        </w:rPr>
        <w:t>7</w:t>
      </w:r>
      <w:r>
        <w:rPr>
          <w:rFonts w:ascii="Arial" w:hAnsi="Arial" w:cs="Arial"/>
          <w:sz w:val="24"/>
          <w:szCs w:val="24"/>
        </w:rPr>
        <w:t>-58.</w:t>
      </w:r>
    </w:p>
    <w:p w:rsidR="001C1AE3" w:rsidRDefault="001C1AE3" w:rsidP="00FD4DFA">
      <w:pPr>
        <w:spacing w:after="0" w:line="240" w:lineRule="auto"/>
        <w:jc w:val="both"/>
        <w:rPr>
          <w:rFonts w:ascii="Arial" w:hAnsi="Arial" w:cs="Arial"/>
          <w:sz w:val="24"/>
          <w:szCs w:val="24"/>
        </w:rPr>
      </w:pPr>
    </w:p>
    <w:p w:rsidR="001C1AE3" w:rsidRDefault="001C1AE3" w:rsidP="00FD4DFA">
      <w:pPr>
        <w:spacing w:after="0" w:line="240" w:lineRule="auto"/>
        <w:jc w:val="both"/>
        <w:rPr>
          <w:rFonts w:ascii="Arial" w:hAnsi="Arial" w:cs="Arial"/>
          <w:sz w:val="24"/>
          <w:szCs w:val="24"/>
        </w:rPr>
      </w:pPr>
      <w:proofErr w:type="gramStart"/>
      <w:r>
        <w:rPr>
          <w:rFonts w:ascii="Arial" w:hAnsi="Arial" w:cs="Arial"/>
          <w:sz w:val="24"/>
          <w:szCs w:val="24"/>
        </w:rPr>
        <w:lastRenderedPageBreak/>
        <w:t xml:space="preserve">Park, T., M. </w:t>
      </w:r>
      <w:proofErr w:type="spellStart"/>
      <w:r>
        <w:rPr>
          <w:rFonts w:ascii="Arial" w:hAnsi="Arial" w:cs="Arial"/>
          <w:sz w:val="24"/>
          <w:szCs w:val="24"/>
        </w:rPr>
        <w:t>Nathanson</w:t>
      </w:r>
      <w:proofErr w:type="spellEnd"/>
      <w:r>
        <w:rPr>
          <w:rFonts w:ascii="Arial" w:hAnsi="Arial" w:cs="Arial"/>
          <w:sz w:val="24"/>
          <w:szCs w:val="24"/>
        </w:rPr>
        <w:t>, J.R. Ziegler, D.B. Mertz, 1970.</w:t>
      </w:r>
      <w:proofErr w:type="gramEnd"/>
      <w:r>
        <w:rPr>
          <w:rFonts w:ascii="Arial" w:hAnsi="Arial" w:cs="Arial"/>
          <w:sz w:val="24"/>
          <w:szCs w:val="24"/>
        </w:rPr>
        <w:t xml:space="preserve">  </w:t>
      </w:r>
      <w:proofErr w:type="gramStart"/>
      <w:r>
        <w:rPr>
          <w:rFonts w:ascii="Arial" w:hAnsi="Arial" w:cs="Arial"/>
          <w:sz w:val="24"/>
          <w:szCs w:val="24"/>
        </w:rPr>
        <w:t>“Cannibalism of pupae by</w:t>
      </w:r>
      <w:r w:rsidR="00FD4DFA">
        <w:rPr>
          <w:rFonts w:ascii="Arial" w:hAnsi="Arial" w:cs="Arial"/>
          <w:sz w:val="24"/>
          <w:szCs w:val="24"/>
        </w:rPr>
        <w:t xml:space="preserve"> m</w:t>
      </w:r>
      <w:r>
        <w:rPr>
          <w:rFonts w:ascii="Arial" w:hAnsi="Arial" w:cs="Arial"/>
          <w:sz w:val="24"/>
          <w:szCs w:val="24"/>
        </w:rPr>
        <w:t xml:space="preserve">ixed species populations of adult </w:t>
      </w:r>
      <w:r>
        <w:rPr>
          <w:rFonts w:ascii="Arial" w:hAnsi="Arial" w:cs="Arial"/>
          <w:sz w:val="24"/>
          <w:szCs w:val="24"/>
          <w:u w:val="single"/>
        </w:rPr>
        <w:t>Tribolium</w:t>
      </w:r>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Phys.Zool</w:t>
      </w:r>
      <w:proofErr w:type="spellEnd"/>
      <w:r>
        <w:rPr>
          <w:rFonts w:ascii="Arial" w:hAnsi="Arial" w:cs="Arial"/>
          <w:sz w:val="24"/>
          <w:szCs w:val="24"/>
        </w:rPr>
        <w:t>. 43: 166-183.</w:t>
      </w:r>
    </w:p>
    <w:p w:rsidR="001C1AE3" w:rsidRDefault="001C1AE3" w:rsidP="00FD4DFA">
      <w:pPr>
        <w:spacing w:after="0" w:line="240" w:lineRule="auto"/>
        <w:jc w:val="both"/>
        <w:rPr>
          <w:rFonts w:ascii="Arial" w:hAnsi="Arial" w:cs="Arial"/>
          <w:sz w:val="24"/>
          <w:szCs w:val="24"/>
        </w:rPr>
      </w:pPr>
    </w:p>
    <w:p w:rsidR="001C1AE3" w:rsidRPr="001C1AE3" w:rsidRDefault="001C1AE3" w:rsidP="00FD4DFA">
      <w:pPr>
        <w:spacing w:after="0" w:line="240" w:lineRule="auto"/>
        <w:jc w:val="both"/>
        <w:rPr>
          <w:rFonts w:ascii="Arial" w:hAnsi="Arial" w:cs="Arial"/>
          <w:sz w:val="24"/>
          <w:szCs w:val="24"/>
        </w:rPr>
      </w:pPr>
      <w:r>
        <w:rPr>
          <w:rFonts w:ascii="Arial" w:hAnsi="Arial" w:cs="Arial"/>
          <w:sz w:val="24"/>
          <w:szCs w:val="24"/>
        </w:rPr>
        <w:t xml:space="preserve">Rich, E.R. 1956.  </w:t>
      </w:r>
      <w:proofErr w:type="gramStart"/>
      <w:r>
        <w:rPr>
          <w:rFonts w:ascii="Arial" w:hAnsi="Arial" w:cs="Arial"/>
          <w:sz w:val="24"/>
          <w:szCs w:val="24"/>
        </w:rPr>
        <w:t xml:space="preserve">“Egg cannibalism and fecundity in </w:t>
      </w:r>
      <w:r>
        <w:rPr>
          <w:rFonts w:ascii="Arial" w:hAnsi="Arial" w:cs="Arial"/>
          <w:sz w:val="24"/>
          <w:szCs w:val="24"/>
          <w:u w:val="single"/>
        </w:rPr>
        <w:t>Tribolium</w:t>
      </w:r>
      <w:r>
        <w:rPr>
          <w:rFonts w:ascii="Arial" w:hAnsi="Arial" w:cs="Arial"/>
          <w:sz w:val="24"/>
          <w:szCs w:val="24"/>
        </w:rPr>
        <w:t>.”</w:t>
      </w:r>
      <w:proofErr w:type="gramEnd"/>
      <w:r>
        <w:rPr>
          <w:rFonts w:ascii="Arial" w:hAnsi="Arial" w:cs="Arial"/>
          <w:sz w:val="24"/>
          <w:szCs w:val="24"/>
        </w:rPr>
        <w:t xml:space="preserve">  Ecology 37: 109-20.</w:t>
      </w:r>
    </w:p>
    <w:p w:rsidR="00F6746D" w:rsidRDefault="00F6746D" w:rsidP="00FD4DFA">
      <w:pPr>
        <w:spacing w:after="0" w:line="240" w:lineRule="auto"/>
        <w:jc w:val="both"/>
        <w:rPr>
          <w:rFonts w:ascii="Arial" w:hAnsi="Arial" w:cs="Arial"/>
          <w:sz w:val="24"/>
          <w:szCs w:val="24"/>
          <w:u w:val="single"/>
        </w:rPr>
      </w:pPr>
    </w:p>
    <w:p w:rsidR="00FD4DFA" w:rsidRDefault="00FD4DFA" w:rsidP="00CA50C4">
      <w:pPr>
        <w:spacing w:after="0" w:line="240" w:lineRule="auto"/>
        <w:rPr>
          <w:rFonts w:ascii="Arial" w:hAnsi="Arial" w:cs="Arial"/>
          <w:sz w:val="24"/>
          <w:szCs w:val="24"/>
        </w:rPr>
      </w:pPr>
    </w:p>
    <w:p w:rsidR="001C1AE3" w:rsidRDefault="001C1AE3" w:rsidP="00CA50C4">
      <w:pPr>
        <w:spacing w:after="0" w:line="240" w:lineRule="auto"/>
        <w:rPr>
          <w:rFonts w:ascii="Arial" w:hAnsi="Arial" w:cs="Arial"/>
          <w:sz w:val="24"/>
          <w:szCs w:val="24"/>
        </w:rPr>
      </w:pPr>
    </w:p>
    <w:p w:rsidR="001C1AE3" w:rsidRDefault="001C1AE3" w:rsidP="00CA50C4">
      <w:pPr>
        <w:spacing w:after="0" w:line="240" w:lineRule="auto"/>
        <w:rPr>
          <w:rFonts w:ascii="Arial" w:hAnsi="Arial" w:cs="Arial"/>
          <w:sz w:val="24"/>
          <w:szCs w:val="24"/>
        </w:rPr>
      </w:pPr>
      <w:r>
        <w:rPr>
          <w:rFonts w:ascii="Arial" w:hAnsi="Arial" w:cs="Arial"/>
          <w:sz w:val="24"/>
          <w:szCs w:val="24"/>
          <w:u w:val="single"/>
        </w:rPr>
        <w:t>Technical Note submitted for publication in TIB38</w:t>
      </w:r>
    </w:p>
    <w:p w:rsidR="001C1AE3" w:rsidRDefault="001C1AE3" w:rsidP="00CA50C4">
      <w:pPr>
        <w:spacing w:after="0" w:line="240" w:lineRule="auto"/>
        <w:rPr>
          <w:rFonts w:ascii="Arial" w:hAnsi="Arial" w:cs="Arial"/>
          <w:sz w:val="24"/>
          <w:szCs w:val="24"/>
        </w:rPr>
      </w:pPr>
    </w:p>
    <w:p w:rsidR="001C1AE3" w:rsidRDefault="001C1AE3" w:rsidP="00CA50C4">
      <w:pPr>
        <w:spacing w:after="0" w:line="240" w:lineRule="auto"/>
        <w:rPr>
          <w:rFonts w:ascii="Arial" w:hAnsi="Arial" w:cs="Arial"/>
          <w:sz w:val="24"/>
          <w:szCs w:val="24"/>
        </w:rPr>
      </w:pPr>
      <w:r>
        <w:rPr>
          <w:rFonts w:ascii="Arial" w:hAnsi="Arial" w:cs="Arial"/>
          <w:sz w:val="24"/>
          <w:szCs w:val="24"/>
        </w:rPr>
        <w:t>Ramiro Gomez-</w:t>
      </w:r>
      <w:proofErr w:type="spellStart"/>
      <w:r>
        <w:rPr>
          <w:rFonts w:ascii="Arial" w:hAnsi="Arial" w:cs="Arial"/>
          <w:sz w:val="24"/>
          <w:szCs w:val="24"/>
        </w:rPr>
        <w:t>Ruano</w:t>
      </w:r>
      <w:proofErr w:type="spellEnd"/>
      <w:r>
        <w:rPr>
          <w:rFonts w:ascii="Arial" w:hAnsi="Arial" w:cs="Arial"/>
          <w:sz w:val="24"/>
          <w:szCs w:val="24"/>
        </w:rPr>
        <w:t xml:space="preserve"> and Luis </w:t>
      </w:r>
      <w:proofErr w:type="spellStart"/>
      <w:r>
        <w:rPr>
          <w:rFonts w:ascii="Arial" w:hAnsi="Arial" w:cs="Arial"/>
          <w:sz w:val="24"/>
          <w:szCs w:val="24"/>
        </w:rPr>
        <w:t>Silvela</w:t>
      </w:r>
      <w:proofErr w:type="spellEnd"/>
    </w:p>
    <w:p w:rsidR="001C1AE3" w:rsidRDefault="001C1AE3" w:rsidP="00CA50C4">
      <w:pPr>
        <w:spacing w:after="0" w:line="240" w:lineRule="auto"/>
        <w:rPr>
          <w:rFonts w:ascii="Arial" w:hAnsi="Arial" w:cs="Arial"/>
          <w:sz w:val="24"/>
          <w:szCs w:val="24"/>
        </w:rPr>
      </w:pPr>
      <w:proofErr w:type="spellStart"/>
      <w:r>
        <w:rPr>
          <w:rFonts w:ascii="Arial" w:hAnsi="Arial" w:cs="Arial"/>
          <w:sz w:val="24"/>
          <w:szCs w:val="24"/>
        </w:rPr>
        <w:t>Instituto</w:t>
      </w:r>
      <w:proofErr w:type="spellEnd"/>
      <w:r>
        <w:rPr>
          <w:rFonts w:ascii="Arial" w:hAnsi="Arial" w:cs="Arial"/>
          <w:sz w:val="24"/>
          <w:szCs w:val="24"/>
        </w:rPr>
        <w:t xml:space="preserve"> </w:t>
      </w:r>
      <w:proofErr w:type="spellStart"/>
      <w:r>
        <w:rPr>
          <w:rFonts w:ascii="Arial" w:hAnsi="Arial" w:cs="Arial"/>
          <w:sz w:val="24"/>
          <w:szCs w:val="24"/>
        </w:rPr>
        <w:t>Nacional</w:t>
      </w:r>
      <w:proofErr w:type="spellEnd"/>
      <w:r>
        <w:rPr>
          <w:rFonts w:ascii="Arial" w:hAnsi="Arial" w:cs="Arial"/>
          <w:sz w:val="24"/>
          <w:szCs w:val="24"/>
        </w:rPr>
        <w:t xml:space="preserve"> de </w:t>
      </w:r>
      <w:proofErr w:type="spellStart"/>
      <w:r>
        <w:rPr>
          <w:rFonts w:ascii="Arial" w:hAnsi="Arial" w:cs="Arial"/>
          <w:sz w:val="24"/>
          <w:szCs w:val="24"/>
        </w:rPr>
        <w:t>Investigaciones</w:t>
      </w:r>
      <w:proofErr w:type="spellEnd"/>
      <w:r>
        <w:rPr>
          <w:rFonts w:ascii="Arial" w:hAnsi="Arial" w:cs="Arial"/>
          <w:sz w:val="24"/>
          <w:szCs w:val="24"/>
        </w:rPr>
        <w:t xml:space="preserve"> </w:t>
      </w:r>
      <w:proofErr w:type="spellStart"/>
      <w:r>
        <w:rPr>
          <w:rFonts w:ascii="Arial" w:hAnsi="Arial" w:cs="Arial"/>
          <w:sz w:val="24"/>
          <w:szCs w:val="24"/>
        </w:rPr>
        <w:t>Agrarias</w:t>
      </w:r>
      <w:proofErr w:type="spellEnd"/>
      <w:r>
        <w:rPr>
          <w:rFonts w:ascii="Arial" w:hAnsi="Arial" w:cs="Arial"/>
          <w:sz w:val="24"/>
          <w:szCs w:val="24"/>
        </w:rPr>
        <w:t xml:space="preserve"> – </w:t>
      </w:r>
      <w:proofErr w:type="spellStart"/>
      <w:r>
        <w:rPr>
          <w:rFonts w:ascii="Arial" w:hAnsi="Arial" w:cs="Arial"/>
          <w:sz w:val="24"/>
          <w:szCs w:val="24"/>
        </w:rPr>
        <w:t>Mejora</w:t>
      </w:r>
      <w:proofErr w:type="spellEnd"/>
      <w:r>
        <w:rPr>
          <w:rFonts w:ascii="Arial" w:hAnsi="Arial" w:cs="Arial"/>
          <w:sz w:val="24"/>
          <w:szCs w:val="24"/>
        </w:rPr>
        <w:t xml:space="preserve"> Animal.-c/La </w:t>
      </w:r>
      <w:proofErr w:type="spellStart"/>
      <w:r>
        <w:rPr>
          <w:rFonts w:ascii="Arial" w:hAnsi="Arial" w:cs="Arial"/>
          <w:sz w:val="24"/>
          <w:szCs w:val="24"/>
        </w:rPr>
        <w:t>Corufia</w:t>
      </w:r>
      <w:proofErr w:type="spellEnd"/>
      <w:r>
        <w:rPr>
          <w:rFonts w:ascii="Arial" w:hAnsi="Arial" w:cs="Arial"/>
          <w:sz w:val="24"/>
          <w:szCs w:val="24"/>
        </w:rPr>
        <w:t xml:space="preserve"> Km.7,</w:t>
      </w:r>
      <w:r w:rsidR="00311884">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Apdo</w:t>
      </w:r>
      <w:proofErr w:type="spellEnd"/>
      <w:r>
        <w:rPr>
          <w:rFonts w:ascii="Arial" w:hAnsi="Arial" w:cs="Arial"/>
          <w:sz w:val="24"/>
          <w:szCs w:val="24"/>
        </w:rPr>
        <w:t>, 8111.-28040</w:t>
      </w:r>
    </w:p>
    <w:p w:rsidR="001C1AE3" w:rsidRDefault="001C1AE3" w:rsidP="00CA50C4">
      <w:pPr>
        <w:spacing w:after="0" w:line="240" w:lineRule="auto"/>
        <w:rPr>
          <w:rFonts w:ascii="Arial" w:hAnsi="Arial" w:cs="Arial"/>
          <w:sz w:val="24"/>
          <w:szCs w:val="24"/>
        </w:rPr>
      </w:pPr>
      <w:proofErr w:type="gramStart"/>
      <w:r>
        <w:rPr>
          <w:rFonts w:ascii="Arial" w:hAnsi="Arial" w:cs="Arial"/>
          <w:sz w:val="24"/>
          <w:szCs w:val="24"/>
        </w:rPr>
        <w:t>Madrid  Spain</w:t>
      </w:r>
      <w:proofErr w:type="gramEnd"/>
    </w:p>
    <w:p w:rsidR="001C1AE3" w:rsidRDefault="001C1AE3" w:rsidP="00CA50C4">
      <w:pPr>
        <w:spacing w:after="0" w:line="240" w:lineRule="auto"/>
        <w:rPr>
          <w:rFonts w:ascii="Arial" w:hAnsi="Arial" w:cs="Arial"/>
          <w:sz w:val="24"/>
          <w:szCs w:val="24"/>
        </w:rPr>
      </w:pPr>
    </w:p>
    <w:p w:rsidR="00BE6DB4" w:rsidRDefault="001C1AE3" w:rsidP="00CA50C4">
      <w:pPr>
        <w:spacing w:after="0" w:line="240" w:lineRule="auto"/>
        <w:rPr>
          <w:rFonts w:ascii="Arial" w:hAnsi="Arial" w:cs="Arial"/>
          <w:sz w:val="24"/>
          <w:szCs w:val="24"/>
        </w:rPr>
      </w:pPr>
      <w:r>
        <w:rPr>
          <w:rFonts w:ascii="Arial" w:hAnsi="Arial" w:cs="Arial"/>
          <w:sz w:val="24"/>
          <w:szCs w:val="24"/>
        </w:rPr>
        <w:t>*</w:t>
      </w:r>
      <w:r w:rsidR="00BE6DB4">
        <w:rPr>
          <w:rFonts w:ascii="Arial" w:hAnsi="Arial" w:cs="Arial"/>
          <w:sz w:val="24"/>
          <w:szCs w:val="24"/>
        </w:rPr>
        <w:t>TOTAL WEIGHT LOSS (TWL</w:t>
      </w:r>
      <w:proofErr w:type="gramStart"/>
      <w:r w:rsidR="00BE6DB4">
        <w:rPr>
          <w:rFonts w:ascii="Arial" w:hAnsi="Arial" w:cs="Arial"/>
          <w:sz w:val="24"/>
          <w:szCs w:val="24"/>
        </w:rPr>
        <w:t>)  AN</w:t>
      </w:r>
      <w:proofErr w:type="gramEnd"/>
      <w:r w:rsidR="00BE6DB4">
        <w:rPr>
          <w:rFonts w:ascii="Arial" w:hAnsi="Arial" w:cs="Arial"/>
          <w:sz w:val="24"/>
          <w:szCs w:val="24"/>
        </w:rPr>
        <w:t xml:space="preserve"> EASY TO SCORE, FITNESS RELATED</w:t>
      </w:r>
      <w:r w:rsidR="00FD4DFA">
        <w:rPr>
          <w:rFonts w:ascii="Arial" w:hAnsi="Arial" w:cs="Arial"/>
          <w:sz w:val="24"/>
          <w:szCs w:val="24"/>
        </w:rPr>
        <w:t xml:space="preserve"> </w:t>
      </w:r>
      <w:r w:rsidR="00BE6DB4">
        <w:rPr>
          <w:rFonts w:ascii="Arial" w:hAnsi="Arial" w:cs="Arial"/>
          <w:sz w:val="24"/>
          <w:szCs w:val="24"/>
        </w:rPr>
        <w:t xml:space="preserve">HERITABLE TRAIT IN </w:t>
      </w:r>
      <w:r w:rsidR="00BE6DB4">
        <w:rPr>
          <w:rFonts w:ascii="Arial" w:hAnsi="Arial" w:cs="Arial"/>
          <w:sz w:val="24"/>
          <w:szCs w:val="24"/>
          <w:u w:val="single"/>
        </w:rPr>
        <w:t>TRIBOLIUM CASTANEUM</w:t>
      </w:r>
      <w:r w:rsidR="00BE6DB4">
        <w:rPr>
          <w:rFonts w:ascii="Arial" w:hAnsi="Arial" w:cs="Arial"/>
          <w:sz w:val="24"/>
          <w:szCs w:val="24"/>
        </w:rPr>
        <w:t xml:space="preserve">  HERBST.</w:t>
      </w:r>
    </w:p>
    <w:p w:rsidR="00BE6DB4" w:rsidRDefault="00AA58D9" w:rsidP="00FD4DFA">
      <w:pPr>
        <w:spacing w:after="0" w:line="240" w:lineRule="auto"/>
        <w:jc w:val="both"/>
        <w:rPr>
          <w:rFonts w:ascii="Arial" w:hAnsi="Arial" w:cs="Arial"/>
          <w:sz w:val="24"/>
          <w:szCs w:val="24"/>
        </w:rPr>
      </w:pPr>
      <w:r>
        <w:rPr>
          <w:rFonts w:ascii="Arial" w:hAnsi="Arial" w:cs="Arial"/>
          <w:sz w:val="24"/>
          <w:szCs w:val="24"/>
        </w:rPr>
        <w:t>The trait TWL is a measure of the metabolic activity of the offspring larval biomass produced by a couple, in a vial with culture medium, in a dark incubator at 70% relative humidity and 33 degree C.  The culture medium consists of 95% whole wheat flour and 5% dried brewer’s yeast powdered.  An accurate and uniform quantity of medium per vial is not needed, although it could be useful in some instances.  With a simple reformed spatula we load each vial with approximately 3.0 gr. (3.0 to 3.7) of medium per vial.  The trait is scored as follows:</w:t>
      </w:r>
    </w:p>
    <w:p w:rsidR="00AA58D9" w:rsidRDefault="00AA58D9" w:rsidP="00FD4DFA">
      <w:pPr>
        <w:spacing w:after="0" w:line="240" w:lineRule="auto"/>
        <w:jc w:val="both"/>
        <w:rPr>
          <w:rFonts w:ascii="Arial" w:hAnsi="Arial" w:cs="Arial"/>
          <w:sz w:val="24"/>
          <w:szCs w:val="24"/>
        </w:rPr>
      </w:pPr>
    </w:p>
    <w:p w:rsidR="00AA58D9" w:rsidRDefault="00AA58D9" w:rsidP="00FD4DFA">
      <w:pPr>
        <w:spacing w:after="0" w:line="240" w:lineRule="auto"/>
        <w:jc w:val="both"/>
        <w:rPr>
          <w:rFonts w:ascii="Arial" w:hAnsi="Arial" w:cs="Arial"/>
          <w:sz w:val="24"/>
          <w:szCs w:val="24"/>
        </w:rPr>
      </w:pPr>
      <w:r>
        <w:rPr>
          <w:rFonts w:ascii="Arial" w:hAnsi="Arial" w:cs="Arial"/>
          <w:sz w:val="24"/>
          <w:szCs w:val="24"/>
        </w:rPr>
        <w:t>We use a scale weighing to the nearest mg. up to 30 gr.  A single vial is weighed in less than 1 second.</w:t>
      </w:r>
      <w:r w:rsidR="00FD4DFA">
        <w:rPr>
          <w:rFonts w:ascii="Arial" w:hAnsi="Arial" w:cs="Arial"/>
          <w:sz w:val="24"/>
          <w:szCs w:val="24"/>
        </w:rPr>
        <w:t xml:space="preserve"> </w:t>
      </w:r>
      <w:r>
        <w:rPr>
          <w:rFonts w:ascii="Arial" w:hAnsi="Arial" w:cs="Arial"/>
          <w:sz w:val="24"/>
          <w:szCs w:val="24"/>
        </w:rPr>
        <w:t xml:space="preserve"> A vial with medium and lid, weighs approximately between 14 and 20 gr.</w:t>
      </w:r>
      <w:r w:rsidR="00FD4DFA">
        <w:rPr>
          <w:rFonts w:ascii="Arial" w:hAnsi="Arial" w:cs="Arial"/>
          <w:sz w:val="24"/>
          <w:szCs w:val="24"/>
        </w:rPr>
        <w:t xml:space="preserve"> </w:t>
      </w:r>
      <w:r>
        <w:rPr>
          <w:rFonts w:ascii="Arial" w:hAnsi="Arial" w:cs="Arial"/>
          <w:sz w:val="24"/>
          <w:szCs w:val="24"/>
        </w:rPr>
        <w:t>To prepare the medium the flour is heated and desiccated.</w:t>
      </w:r>
      <w:r w:rsidR="00FD4DFA">
        <w:rPr>
          <w:rFonts w:ascii="Arial" w:hAnsi="Arial" w:cs="Arial"/>
          <w:sz w:val="24"/>
          <w:szCs w:val="24"/>
        </w:rPr>
        <w:t xml:space="preserve"> </w:t>
      </w:r>
      <w:r>
        <w:rPr>
          <w:rFonts w:ascii="Arial" w:hAnsi="Arial" w:cs="Arial"/>
          <w:sz w:val="24"/>
          <w:szCs w:val="24"/>
        </w:rPr>
        <w:t xml:space="preserve">The vials with the medium, </w:t>
      </w:r>
      <w:r w:rsidR="00CC303D">
        <w:rPr>
          <w:rFonts w:ascii="Arial" w:hAnsi="Arial" w:cs="Arial"/>
          <w:sz w:val="24"/>
          <w:szCs w:val="24"/>
        </w:rPr>
        <w:t>but without insects, are allowed to equilibrate with the moisture in the incubator for 10 days.  Due to moisture absorption the flour weight increases approximately in a 5%.  Once the weight stabilizes the parent(s), either a couple or just a fecundated female, are placed in the vial.  Within 48 hours after the parent(s)’s introduction, the vial weight W is scored.</w:t>
      </w:r>
      <w:r w:rsidR="00965430">
        <w:rPr>
          <w:rFonts w:ascii="Arial" w:hAnsi="Arial" w:cs="Arial"/>
          <w:sz w:val="24"/>
          <w:szCs w:val="24"/>
        </w:rPr>
        <w:t xml:space="preserve"> Twenty one days (any other precise number of days would be correct), after the parents were introduced, the weight W is scored again. The total weight loss is TWL = W - W. TWL can be scored also in vials with only (one or more) males or only virgin females (when working with a single insect a scale weighing to the nearest 0.10 mg should be used and at least 3 gr. of medium to stimulate egg laying), or in larger vials or </w:t>
      </w:r>
      <w:proofErr w:type="spellStart"/>
      <w:r w:rsidR="00965430">
        <w:rPr>
          <w:rFonts w:ascii="Arial" w:hAnsi="Arial" w:cs="Arial"/>
          <w:sz w:val="24"/>
          <w:szCs w:val="24"/>
        </w:rPr>
        <w:t>petri</w:t>
      </w:r>
      <w:proofErr w:type="spellEnd"/>
      <w:r w:rsidR="00965430">
        <w:rPr>
          <w:rFonts w:ascii="Arial" w:hAnsi="Arial" w:cs="Arial"/>
          <w:sz w:val="24"/>
          <w:szCs w:val="24"/>
        </w:rPr>
        <w:t xml:space="preserve"> dishes with more than two insects. In a trial with 101 vials, each with a single male, and 101 vials, each with a single virgin female, TWL was scored at different intervals during 60 days. The results, given in the figure, show a clear more intense metabolic activity of virgin females. Virgin-female-vials can easily be sorted out in only 15 or 20 days with reasonable accuracy. In some situations TWL might be used to sort out virgin females from males.</w:t>
      </w:r>
    </w:p>
    <w:p w:rsidR="00965430" w:rsidRDefault="00965430" w:rsidP="00FD4DFA">
      <w:pPr>
        <w:spacing w:after="0" w:line="240" w:lineRule="auto"/>
        <w:jc w:val="both"/>
        <w:rPr>
          <w:rFonts w:ascii="Arial" w:hAnsi="Arial" w:cs="Arial"/>
          <w:sz w:val="24"/>
          <w:szCs w:val="24"/>
        </w:rPr>
      </w:pPr>
    </w:p>
    <w:p w:rsidR="00965430" w:rsidRDefault="00E95E9D" w:rsidP="00FD4DFA">
      <w:pPr>
        <w:spacing w:after="0" w:line="240" w:lineRule="auto"/>
        <w:jc w:val="both"/>
        <w:rPr>
          <w:rFonts w:ascii="Arial" w:hAnsi="Arial" w:cs="Arial"/>
          <w:sz w:val="24"/>
          <w:szCs w:val="24"/>
        </w:rPr>
      </w:pPr>
      <w:r>
        <w:rPr>
          <w:rFonts w:ascii="Arial" w:hAnsi="Arial" w:cs="Arial"/>
          <w:sz w:val="24"/>
          <w:szCs w:val="24"/>
        </w:rPr>
        <w:t xml:space="preserve">A single adult sampled from any population of adults is expected to be a fecundated female with probability ½. Since scoring TWL is so fast and cheap, sexing is not needed with an adequate design. </w:t>
      </w:r>
    </w:p>
    <w:p w:rsidR="00E95E9D" w:rsidRDefault="00E95E9D" w:rsidP="00CA50C4">
      <w:pPr>
        <w:spacing w:after="0" w:line="240" w:lineRule="auto"/>
        <w:rPr>
          <w:rFonts w:ascii="Arial" w:hAnsi="Arial" w:cs="Arial"/>
          <w:sz w:val="24"/>
          <w:szCs w:val="24"/>
        </w:rPr>
      </w:pPr>
    </w:p>
    <w:p w:rsidR="00E95E9D" w:rsidRDefault="00E95E9D" w:rsidP="00FD4DFA">
      <w:pPr>
        <w:spacing w:after="0" w:line="240" w:lineRule="auto"/>
        <w:jc w:val="both"/>
        <w:rPr>
          <w:rFonts w:ascii="Arial" w:hAnsi="Arial" w:cs="Arial"/>
          <w:sz w:val="24"/>
          <w:szCs w:val="24"/>
        </w:rPr>
      </w:pPr>
      <w:r>
        <w:rPr>
          <w:rFonts w:ascii="Arial" w:hAnsi="Arial" w:cs="Arial"/>
          <w:sz w:val="24"/>
          <w:szCs w:val="24"/>
        </w:rPr>
        <w:t xml:space="preserve">The genetic properties of TWL that follow have been estimated in the </w:t>
      </w:r>
      <w:r>
        <w:rPr>
          <w:rFonts w:ascii="Arial" w:hAnsi="Arial" w:cs="Arial"/>
          <w:sz w:val="24"/>
          <w:szCs w:val="24"/>
          <w:u w:val="single"/>
        </w:rPr>
        <w:t xml:space="preserve">Tribolium </w:t>
      </w:r>
      <w:proofErr w:type="spellStart"/>
      <w:r>
        <w:rPr>
          <w:rFonts w:ascii="Arial" w:hAnsi="Arial" w:cs="Arial"/>
          <w:sz w:val="24"/>
          <w:szCs w:val="24"/>
          <w:u w:val="single"/>
        </w:rPr>
        <w:t>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xml:space="preserve"> </w:t>
      </w:r>
      <w:proofErr w:type="spellStart"/>
      <w:r>
        <w:rPr>
          <w:rFonts w:ascii="Arial" w:hAnsi="Arial" w:cs="Arial"/>
          <w:sz w:val="24"/>
          <w:szCs w:val="24"/>
        </w:rPr>
        <w:t>Consejo</w:t>
      </w:r>
      <w:proofErr w:type="spellEnd"/>
      <w:r>
        <w:rPr>
          <w:rFonts w:ascii="Arial" w:hAnsi="Arial" w:cs="Arial"/>
          <w:sz w:val="24"/>
          <w:szCs w:val="24"/>
        </w:rPr>
        <w:t xml:space="preserve"> population, captured near Madrid (Spain) and maintained in a cage in our laboratory without artificial selection since 1964.</w:t>
      </w:r>
    </w:p>
    <w:p w:rsidR="00E95E9D" w:rsidRDefault="00E95E9D" w:rsidP="00CA50C4">
      <w:pPr>
        <w:spacing w:after="0" w:line="240" w:lineRule="auto"/>
        <w:rPr>
          <w:rFonts w:ascii="Arial" w:hAnsi="Arial" w:cs="Arial"/>
          <w:sz w:val="24"/>
          <w:szCs w:val="24"/>
        </w:rPr>
      </w:pPr>
    </w:p>
    <w:p w:rsidR="00E95E9D" w:rsidRDefault="00E95E9D" w:rsidP="00FD4DFA">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 xml:space="preserve">Working with couples or single fecundated females, TWL in our population </w:t>
      </w:r>
      <w:r w:rsidR="00FD4DFA">
        <w:rPr>
          <w:rFonts w:ascii="Arial" w:hAnsi="Arial" w:cs="Arial"/>
          <w:sz w:val="24"/>
          <w:szCs w:val="24"/>
        </w:rPr>
        <w:t>s</w:t>
      </w:r>
      <w:r>
        <w:rPr>
          <w:rFonts w:ascii="Arial" w:hAnsi="Arial" w:cs="Arial"/>
          <w:sz w:val="24"/>
          <w:szCs w:val="24"/>
        </w:rPr>
        <w:t xml:space="preserve">hows a considerable inbreeding depression and strong </w:t>
      </w:r>
      <w:proofErr w:type="spellStart"/>
      <w:r>
        <w:rPr>
          <w:rFonts w:ascii="Arial" w:hAnsi="Arial" w:cs="Arial"/>
          <w:sz w:val="24"/>
          <w:szCs w:val="24"/>
        </w:rPr>
        <w:t>heterosis</w:t>
      </w:r>
      <w:proofErr w:type="spellEnd"/>
      <w:r>
        <w:rPr>
          <w:rFonts w:ascii="Arial" w:hAnsi="Arial" w:cs="Arial"/>
          <w:sz w:val="24"/>
          <w:szCs w:val="24"/>
        </w:rPr>
        <w:t xml:space="preserve">. The character is, to a considerable extent, influenced by the maternal genotype, and the </w:t>
      </w:r>
      <w:proofErr w:type="spellStart"/>
      <w:r w:rsidR="00FD4DFA">
        <w:rPr>
          <w:rFonts w:ascii="Arial" w:hAnsi="Arial" w:cs="Arial"/>
          <w:sz w:val="24"/>
          <w:szCs w:val="24"/>
        </w:rPr>
        <w:t>h</w:t>
      </w:r>
      <w:r>
        <w:rPr>
          <w:rFonts w:ascii="Arial" w:hAnsi="Arial" w:cs="Arial"/>
          <w:sz w:val="24"/>
          <w:szCs w:val="24"/>
        </w:rPr>
        <w:t>eterosis</w:t>
      </w:r>
      <w:proofErr w:type="spellEnd"/>
      <w:r>
        <w:rPr>
          <w:rFonts w:ascii="Arial" w:hAnsi="Arial" w:cs="Arial"/>
          <w:sz w:val="24"/>
          <w:szCs w:val="24"/>
        </w:rPr>
        <w:t xml:space="preserve"> is very large and highly significant when F1 parents are crossbred.</w:t>
      </w:r>
      <w:r w:rsidR="00FD4DFA">
        <w:rPr>
          <w:rFonts w:ascii="Arial" w:hAnsi="Arial" w:cs="Arial"/>
          <w:sz w:val="24"/>
          <w:szCs w:val="24"/>
        </w:rPr>
        <w:t xml:space="preserve"> </w:t>
      </w:r>
      <w:r>
        <w:rPr>
          <w:rFonts w:ascii="Arial" w:hAnsi="Arial" w:cs="Arial"/>
          <w:sz w:val="24"/>
          <w:szCs w:val="24"/>
        </w:rPr>
        <w:t>TLS of the progeny being</w:t>
      </w:r>
      <w:r w:rsidR="002C54ED">
        <w:rPr>
          <w:rFonts w:ascii="Arial" w:hAnsi="Arial" w:cs="Arial"/>
          <w:sz w:val="24"/>
          <w:szCs w:val="24"/>
        </w:rPr>
        <w:t xml:space="preserve"> in many instances larger than 4 times that of the best </w:t>
      </w:r>
      <w:r w:rsidR="00FD4DFA">
        <w:rPr>
          <w:rFonts w:ascii="Arial" w:hAnsi="Arial" w:cs="Arial"/>
          <w:sz w:val="24"/>
          <w:szCs w:val="24"/>
        </w:rPr>
        <w:t>p</w:t>
      </w:r>
      <w:r w:rsidR="002C54ED">
        <w:rPr>
          <w:rFonts w:ascii="Arial" w:hAnsi="Arial" w:cs="Arial"/>
          <w:sz w:val="24"/>
          <w:szCs w:val="24"/>
        </w:rPr>
        <w:t>arent.</w:t>
      </w:r>
      <w:r w:rsidR="00FD4DFA">
        <w:rPr>
          <w:rFonts w:ascii="Arial" w:hAnsi="Arial" w:cs="Arial"/>
          <w:sz w:val="24"/>
          <w:szCs w:val="24"/>
        </w:rPr>
        <w:br/>
      </w:r>
    </w:p>
    <w:p w:rsidR="002C54ED" w:rsidRDefault="002C54ED" w:rsidP="00FD4DFA">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 xml:space="preserve">The </w:t>
      </w:r>
      <w:r w:rsidR="001516FB">
        <w:rPr>
          <w:rFonts w:ascii="Arial" w:hAnsi="Arial" w:cs="Arial"/>
          <w:sz w:val="24"/>
          <w:szCs w:val="24"/>
        </w:rPr>
        <w:t xml:space="preserve">estimated realized heritability in our </w:t>
      </w:r>
      <w:proofErr w:type="spellStart"/>
      <w:r w:rsidR="001516FB">
        <w:rPr>
          <w:rFonts w:ascii="Arial" w:hAnsi="Arial" w:cs="Arial"/>
          <w:sz w:val="24"/>
          <w:szCs w:val="24"/>
        </w:rPr>
        <w:t>Consejo</w:t>
      </w:r>
      <w:proofErr w:type="spellEnd"/>
      <w:r w:rsidR="001516FB">
        <w:rPr>
          <w:rFonts w:ascii="Arial" w:hAnsi="Arial" w:cs="Arial"/>
          <w:sz w:val="24"/>
          <w:szCs w:val="24"/>
        </w:rPr>
        <w:t xml:space="preserve"> population, measured as </w:t>
      </w:r>
      <w:r w:rsidR="00FD4DFA">
        <w:rPr>
          <w:rFonts w:ascii="Arial" w:hAnsi="Arial" w:cs="Arial"/>
          <w:sz w:val="24"/>
          <w:szCs w:val="24"/>
        </w:rPr>
        <w:t>r</w:t>
      </w:r>
      <w:r w:rsidR="001516FB">
        <w:rPr>
          <w:rFonts w:ascii="Arial" w:hAnsi="Arial" w:cs="Arial"/>
          <w:sz w:val="24"/>
          <w:szCs w:val="24"/>
        </w:rPr>
        <w:t>esponse over selection differential, is</w:t>
      </w:r>
      <w:r w:rsidR="00FD4DFA">
        <w:rPr>
          <w:rFonts w:ascii="Arial" w:hAnsi="Arial" w:cs="Arial"/>
          <w:sz w:val="24"/>
          <w:szCs w:val="24"/>
        </w:rPr>
        <w:t xml:space="preserve"> </w:t>
      </w:r>
      <w:r w:rsidR="001516FB">
        <w:rPr>
          <w:rFonts w:ascii="Arial" w:hAnsi="Arial" w:cs="Arial"/>
          <w:sz w:val="24"/>
          <w:szCs w:val="24"/>
        </w:rPr>
        <w:t>h = 0.17.  Response and selection differential refer to TWL, a function of the reproductive capacity of the parents, which is mainly dependent on the maternal genotype, and also a function of the viability and metabolic activity of the larvae, which depend on their own genotype.</w:t>
      </w:r>
    </w:p>
    <w:p w:rsidR="001516FB" w:rsidRDefault="001516FB" w:rsidP="00FD4DFA">
      <w:pPr>
        <w:spacing w:after="0" w:line="240" w:lineRule="auto"/>
        <w:jc w:val="both"/>
        <w:rPr>
          <w:rFonts w:ascii="Arial" w:hAnsi="Arial" w:cs="Arial"/>
          <w:sz w:val="24"/>
          <w:szCs w:val="24"/>
        </w:rPr>
      </w:pPr>
    </w:p>
    <w:p w:rsidR="001516FB" w:rsidRDefault="001516FB" w:rsidP="00FD4DFA">
      <w:pPr>
        <w:spacing w:after="0" w:line="240" w:lineRule="auto"/>
        <w:jc w:val="both"/>
        <w:rPr>
          <w:rFonts w:ascii="Arial" w:hAnsi="Arial" w:cs="Arial"/>
          <w:sz w:val="24"/>
          <w:szCs w:val="24"/>
        </w:rPr>
      </w:pPr>
      <w:r>
        <w:rPr>
          <w:rFonts w:ascii="Arial" w:hAnsi="Arial" w:cs="Arial"/>
          <w:sz w:val="24"/>
          <w:szCs w:val="24"/>
        </w:rPr>
        <w:t xml:space="preserve">Others properties of the character TWL can be found </w:t>
      </w:r>
      <w:proofErr w:type="gramStart"/>
      <w:r>
        <w:rPr>
          <w:rFonts w:ascii="Arial" w:hAnsi="Arial" w:cs="Arial"/>
          <w:sz w:val="24"/>
          <w:szCs w:val="24"/>
        </w:rPr>
        <w:t>in :</w:t>
      </w:r>
      <w:proofErr w:type="gramEnd"/>
      <w:r>
        <w:rPr>
          <w:rFonts w:ascii="Arial" w:hAnsi="Arial" w:cs="Arial"/>
          <w:sz w:val="24"/>
          <w:szCs w:val="24"/>
        </w:rPr>
        <w:t xml:space="preserve"> </w:t>
      </w:r>
      <w:proofErr w:type="spellStart"/>
      <w:r>
        <w:rPr>
          <w:rFonts w:ascii="Arial" w:hAnsi="Arial" w:cs="Arial"/>
          <w:sz w:val="24"/>
          <w:szCs w:val="24"/>
        </w:rPr>
        <w:t>Ruano</w:t>
      </w:r>
      <w:proofErr w:type="spellEnd"/>
      <w:r>
        <w:rPr>
          <w:rFonts w:ascii="Arial" w:hAnsi="Arial" w:cs="Arial"/>
          <w:sz w:val="24"/>
          <w:szCs w:val="24"/>
        </w:rPr>
        <w:t xml:space="preserve">, R.G. and </w:t>
      </w:r>
      <w:r w:rsidR="00FD4DFA">
        <w:rPr>
          <w:rFonts w:ascii="Arial" w:hAnsi="Arial" w:cs="Arial"/>
          <w:sz w:val="24"/>
          <w:szCs w:val="24"/>
        </w:rPr>
        <w:t xml:space="preserve"> </w:t>
      </w:r>
      <w:r>
        <w:rPr>
          <w:rFonts w:ascii="Arial" w:hAnsi="Arial" w:cs="Arial"/>
          <w:sz w:val="24"/>
          <w:szCs w:val="24"/>
        </w:rPr>
        <w:t xml:space="preserve">L. </w:t>
      </w:r>
      <w:proofErr w:type="spellStart"/>
      <w:r>
        <w:rPr>
          <w:rFonts w:ascii="Arial" w:hAnsi="Arial" w:cs="Arial"/>
          <w:sz w:val="24"/>
          <w:szCs w:val="24"/>
        </w:rPr>
        <w:t>Silvela</w:t>
      </w:r>
      <w:proofErr w:type="spellEnd"/>
      <w:r>
        <w:rPr>
          <w:rFonts w:ascii="Arial" w:hAnsi="Arial" w:cs="Arial"/>
          <w:sz w:val="24"/>
          <w:szCs w:val="24"/>
        </w:rPr>
        <w:t xml:space="preserve"> and C. Lopez-</w:t>
      </w:r>
      <w:proofErr w:type="spellStart"/>
      <w:r>
        <w:rPr>
          <w:rFonts w:ascii="Arial" w:hAnsi="Arial" w:cs="Arial"/>
          <w:sz w:val="24"/>
          <w:szCs w:val="24"/>
        </w:rPr>
        <w:t>Fanjul</w:t>
      </w:r>
      <w:proofErr w:type="spellEnd"/>
      <w:r>
        <w:rPr>
          <w:rFonts w:ascii="Arial" w:hAnsi="Arial" w:cs="Arial"/>
          <w:sz w:val="24"/>
          <w:szCs w:val="24"/>
        </w:rPr>
        <w:t xml:space="preserve"> and M.A. Toro 1996 “Changes in the additive Variance of a fitness-related trait with inbreeding in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w:t>
      </w:r>
      <w:r w:rsidR="00FD4DFA">
        <w:rPr>
          <w:rFonts w:ascii="Arial" w:hAnsi="Arial" w:cs="Arial"/>
          <w:sz w:val="24"/>
          <w:szCs w:val="24"/>
        </w:rPr>
        <w:t xml:space="preserve"> </w:t>
      </w:r>
      <w:r>
        <w:rPr>
          <w:rFonts w:ascii="Arial" w:hAnsi="Arial" w:cs="Arial"/>
          <w:sz w:val="24"/>
          <w:szCs w:val="24"/>
        </w:rPr>
        <w:t xml:space="preserve">J. </w:t>
      </w:r>
      <w:r w:rsidR="00FD4DFA">
        <w:rPr>
          <w:rFonts w:ascii="Arial" w:hAnsi="Arial" w:cs="Arial"/>
          <w:sz w:val="24"/>
          <w:szCs w:val="24"/>
        </w:rPr>
        <w:t>a</w:t>
      </w:r>
      <w:r>
        <w:rPr>
          <w:rFonts w:ascii="Arial" w:hAnsi="Arial" w:cs="Arial"/>
          <w:sz w:val="24"/>
          <w:szCs w:val="24"/>
        </w:rPr>
        <w:t xml:space="preserve">nim. Breed. </w:t>
      </w:r>
      <w:proofErr w:type="gramStart"/>
      <w:r>
        <w:rPr>
          <w:rFonts w:ascii="Arial" w:hAnsi="Arial" w:cs="Arial"/>
          <w:sz w:val="24"/>
          <w:szCs w:val="24"/>
        </w:rPr>
        <w:t>Genet.</w:t>
      </w:r>
      <w:proofErr w:type="gramEnd"/>
      <w:r>
        <w:rPr>
          <w:rFonts w:ascii="Arial" w:hAnsi="Arial" w:cs="Arial"/>
          <w:sz w:val="24"/>
          <w:szCs w:val="24"/>
        </w:rPr>
        <w:t xml:space="preserve"> </w:t>
      </w:r>
      <w:proofErr w:type="gramStart"/>
      <w:r>
        <w:rPr>
          <w:rFonts w:ascii="Arial" w:hAnsi="Arial" w:cs="Arial"/>
          <w:sz w:val="24"/>
          <w:szCs w:val="24"/>
        </w:rPr>
        <w:t>113 :</w:t>
      </w:r>
      <w:proofErr w:type="gramEnd"/>
      <w:r>
        <w:rPr>
          <w:rFonts w:ascii="Arial" w:hAnsi="Arial" w:cs="Arial"/>
          <w:sz w:val="24"/>
          <w:szCs w:val="24"/>
        </w:rPr>
        <w:t xml:space="preserve"> 93-97.</w:t>
      </w:r>
    </w:p>
    <w:p w:rsidR="001516FB" w:rsidRDefault="001516FB" w:rsidP="001516FB">
      <w:pPr>
        <w:spacing w:after="0" w:line="240" w:lineRule="auto"/>
        <w:rPr>
          <w:rFonts w:ascii="Arial" w:hAnsi="Arial" w:cs="Arial"/>
          <w:sz w:val="24"/>
          <w:szCs w:val="24"/>
        </w:rPr>
      </w:pPr>
    </w:p>
    <w:p w:rsidR="00311884" w:rsidRDefault="00311884" w:rsidP="001516FB">
      <w:pPr>
        <w:spacing w:after="0" w:line="240" w:lineRule="auto"/>
        <w:rPr>
          <w:rFonts w:ascii="Arial" w:hAnsi="Arial" w:cs="Arial"/>
          <w:sz w:val="24"/>
          <w:szCs w:val="24"/>
        </w:rPr>
      </w:pPr>
    </w:p>
    <w:p w:rsidR="00311884" w:rsidRDefault="00311884" w:rsidP="00311884">
      <w:pPr>
        <w:spacing w:after="0" w:line="240" w:lineRule="auto"/>
        <w:jc w:val="center"/>
        <w:rPr>
          <w:rFonts w:ascii="Arial" w:hAnsi="Arial" w:cs="Arial"/>
          <w:sz w:val="24"/>
          <w:szCs w:val="24"/>
        </w:rPr>
      </w:pPr>
      <w:proofErr w:type="gramStart"/>
      <w:r>
        <w:rPr>
          <w:rFonts w:ascii="Arial" w:hAnsi="Arial" w:cs="Arial"/>
          <w:sz w:val="24"/>
          <w:szCs w:val="24"/>
        </w:rPr>
        <w:t>TWL mgs.</w:t>
      </w:r>
      <w:proofErr w:type="gramEnd"/>
      <w:r>
        <w:rPr>
          <w:rFonts w:ascii="Arial" w:hAnsi="Arial" w:cs="Arial"/>
          <w:sz w:val="24"/>
          <w:szCs w:val="24"/>
        </w:rPr>
        <w:t xml:space="preserve"> Of single males and virgin females</w:t>
      </w:r>
    </w:p>
    <w:p w:rsidR="00311884" w:rsidRDefault="00311884" w:rsidP="001516FB">
      <w:pPr>
        <w:spacing w:after="0" w:line="240" w:lineRule="auto"/>
        <w:rPr>
          <w:rFonts w:ascii="Arial" w:hAnsi="Arial" w:cs="Arial"/>
          <w:sz w:val="24"/>
          <w:szCs w:val="24"/>
        </w:rPr>
      </w:pPr>
      <w:r>
        <w:rPr>
          <w:rFonts w:ascii="Arial" w:hAnsi="Arial" w:cs="Arial"/>
          <w:noProof/>
          <w:sz w:val="24"/>
          <w:szCs w:val="24"/>
        </w:rPr>
        <w:drawing>
          <wp:inline distT="0" distB="0" distL="0" distR="0">
            <wp:extent cx="5586620" cy="401752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585842" cy="4016966"/>
                    </a:xfrm>
                    <a:prstGeom prst="rect">
                      <a:avLst/>
                    </a:prstGeom>
                    <a:noFill/>
                    <a:ln w="9525">
                      <a:noFill/>
                      <a:miter lim="800000"/>
                      <a:headEnd/>
                      <a:tailEnd/>
                    </a:ln>
                  </pic:spPr>
                </pic:pic>
              </a:graphicData>
            </a:graphic>
          </wp:inline>
        </w:drawing>
      </w:r>
    </w:p>
    <w:p w:rsidR="001516FB" w:rsidRDefault="001516FB" w:rsidP="001516FB">
      <w:pPr>
        <w:spacing w:after="0" w:line="240" w:lineRule="auto"/>
        <w:rPr>
          <w:rFonts w:ascii="Arial" w:hAnsi="Arial" w:cs="Arial"/>
          <w:sz w:val="24"/>
          <w:szCs w:val="24"/>
        </w:rPr>
      </w:pPr>
      <w:r>
        <w:rPr>
          <w:rFonts w:ascii="Arial" w:hAnsi="Arial" w:cs="Arial"/>
          <w:sz w:val="24"/>
          <w:szCs w:val="24"/>
        </w:rPr>
        <w:lastRenderedPageBreak/>
        <w:t>Technical Note submitted for publication in TIB38</w:t>
      </w:r>
    </w:p>
    <w:p w:rsidR="001516FB" w:rsidRDefault="001516FB" w:rsidP="001516FB">
      <w:pPr>
        <w:spacing w:after="0" w:line="240" w:lineRule="auto"/>
        <w:rPr>
          <w:rFonts w:ascii="Arial" w:hAnsi="Arial" w:cs="Arial"/>
          <w:sz w:val="24"/>
          <w:szCs w:val="24"/>
        </w:rPr>
      </w:pPr>
    </w:p>
    <w:p w:rsidR="001516FB" w:rsidRDefault="001516FB" w:rsidP="001516FB">
      <w:pPr>
        <w:spacing w:after="0" w:line="240" w:lineRule="auto"/>
        <w:rPr>
          <w:rFonts w:ascii="Arial" w:hAnsi="Arial" w:cs="Arial"/>
          <w:sz w:val="24"/>
          <w:szCs w:val="24"/>
        </w:rPr>
      </w:pPr>
      <w:r>
        <w:rPr>
          <w:rFonts w:ascii="Arial" w:hAnsi="Arial" w:cs="Arial"/>
          <w:sz w:val="24"/>
          <w:szCs w:val="24"/>
        </w:rPr>
        <w:t>Ramiro Gomez-</w:t>
      </w:r>
      <w:proofErr w:type="spellStart"/>
      <w:r>
        <w:rPr>
          <w:rFonts w:ascii="Arial" w:hAnsi="Arial" w:cs="Arial"/>
          <w:sz w:val="24"/>
          <w:szCs w:val="24"/>
        </w:rPr>
        <w:t>Ruano</w:t>
      </w:r>
      <w:proofErr w:type="spellEnd"/>
    </w:p>
    <w:p w:rsidR="00BB479D" w:rsidRDefault="001516FB" w:rsidP="001516FB">
      <w:pPr>
        <w:spacing w:after="0" w:line="240" w:lineRule="auto"/>
        <w:rPr>
          <w:rFonts w:ascii="Arial" w:hAnsi="Arial" w:cs="Arial"/>
          <w:sz w:val="24"/>
          <w:szCs w:val="24"/>
        </w:rPr>
      </w:pPr>
      <w:proofErr w:type="spellStart"/>
      <w:r>
        <w:rPr>
          <w:rFonts w:ascii="Arial" w:hAnsi="Arial" w:cs="Arial"/>
          <w:sz w:val="24"/>
          <w:szCs w:val="24"/>
        </w:rPr>
        <w:t>Instituto</w:t>
      </w:r>
      <w:proofErr w:type="spellEnd"/>
      <w:r>
        <w:rPr>
          <w:rFonts w:ascii="Arial" w:hAnsi="Arial" w:cs="Arial"/>
          <w:sz w:val="24"/>
          <w:szCs w:val="24"/>
        </w:rPr>
        <w:t xml:space="preserve"> </w:t>
      </w:r>
      <w:proofErr w:type="spellStart"/>
      <w:r>
        <w:rPr>
          <w:rFonts w:ascii="Arial" w:hAnsi="Arial" w:cs="Arial"/>
          <w:sz w:val="24"/>
          <w:szCs w:val="24"/>
        </w:rPr>
        <w:t>Nacional</w:t>
      </w:r>
      <w:proofErr w:type="spellEnd"/>
      <w:r>
        <w:rPr>
          <w:rFonts w:ascii="Arial" w:hAnsi="Arial" w:cs="Arial"/>
          <w:sz w:val="24"/>
          <w:szCs w:val="24"/>
        </w:rPr>
        <w:t xml:space="preserve"> de </w:t>
      </w:r>
      <w:proofErr w:type="spellStart"/>
      <w:r>
        <w:rPr>
          <w:rFonts w:ascii="Arial" w:hAnsi="Arial" w:cs="Arial"/>
          <w:sz w:val="24"/>
          <w:szCs w:val="24"/>
        </w:rPr>
        <w:t>Investigaciones</w:t>
      </w:r>
      <w:proofErr w:type="spellEnd"/>
      <w:r>
        <w:rPr>
          <w:rFonts w:ascii="Arial" w:hAnsi="Arial" w:cs="Arial"/>
          <w:sz w:val="24"/>
          <w:szCs w:val="24"/>
        </w:rPr>
        <w:t xml:space="preserve"> </w:t>
      </w:r>
      <w:proofErr w:type="spellStart"/>
      <w:r>
        <w:rPr>
          <w:rFonts w:ascii="Arial" w:hAnsi="Arial" w:cs="Arial"/>
          <w:sz w:val="24"/>
          <w:szCs w:val="24"/>
        </w:rPr>
        <w:t>A</w:t>
      </w:r>
      <w:r w:rsidR="00BB479D">
        <w:rPr>
          <w:rFonts w:ascii="Arial" w:hAnsi="Arial" w:cs="Arial"/>
          <w:sz w:val="24"/>
          <w:szCs w:val="24"/>
        </w:rPr>
        <w:t>grarias-Mejora</w:t>
      </w:r>
      <w:proofErr w:type="spellEnd"/>
      <w:r w:rsidR="00BB479D">
        <w:rPr>
          <w:rFonts w:ascii="Arial" w:hAnsi="Arial" w:cs="Arial"/>
          <w:sz w:val="24"/>
          <w:szCs w:val="24"/>
        </w:rPr>
        <w:t xml:space="preserve"> Animal –c</w:t>
      </w:r>
      <w:proofErr w:type="gramStart"/>
      <w:r w:rsidR="00BB479D">
        <w:rPr>
          <w:rFonts w:ascii="Arial" w:hAnsi="Arial" w:cs="Arial"/>
          <w:sz w:val="24"/>
          <w:szCs w:val="24"/>
        </w:rPr>
        <w:t>/  La</w:t>
      </w:r>
      <w:proofErr w:type="gramEnd"/>
      <w:r w:rsidR="00BB479D">
        <w:rPr>
          <w:rFonts w:ascii="Arial" w:hAnsi="Arial" w:cs="Arial"/>
          <w:sz w:val="24"/>
          <w:szCs w:val="24"/>
        </w:rPr>
        <w:t xml:space="preserve"> Coruna Km.7.-</w:t>
      </w:r>
      <w:r w:rsidR="005C3346">
        <w:rPr>
          <w:rFonts w:ascii="Arial" w:hAnsi="Arial" w:cs="Arial"/>
          <w:sz w:val="24"/>
          <w:szCs w:val="24"/>
        </w:rPr>
        <w:t xml:space="preserve"> </w:t>
      </w:r>
      <w:proofErr w:type="spellStart"/>
      <w:r w:rsidR="00BB479D">
        <w:rPr>
          <w:rFonts w:ascii="Arial" w:hAnsi="Arial" w:cs="Arial"/>
          <w:sz w:val="24"/>
          <w:szCs w:val="24"/>
        </w:rPr>
        <w:t>Apdo</w:t>
      </w:r>
      <w:proofErr w:type="spellEnd"/>
      <w:r w:rsidR="00BB479D">
        <w:rPr>
          <w:rFonts w:ascii="Arial" w:hAnsi="Arial" w:cs="Arial"/>
          <w:sz w:val="24"/>
          <w:szCs w:val="24"/>
        </w:rPr>
        <w:t>, 8111,-28040</w:t>
      </w:r>
    </w:p>
    <w:p w:rsidR="00BB479D" w:rsidRDefault="00BB479D" w:rsidP="001516FB">
      <w:pPr>
        <w:spacing w:after="0" w:line="240" w:lineRule="auto"/>
        <w:rPr>
          <w:rFonts w:ascii="Arial" w:hAnsi="Arial" w:cs="Arial"/>
          <w:sz w:val="24"/>
          <w:szCs w:val="24"/>
        </w:rPr>
      </w:pPr>
      <w:r>
        <w:rPr>
          <w:rFonts w:ascii="Arial" w:hAnsi="Arial" w:cs="Arial"/>
          <w:sz w:val="24"/>
          <w:szCs w:val="24"/>
        </w:rPr>
        <w:t>Madrid Spain</w:t>
      </w:r>
    </w:p>
    <w:p w:rsidR="00BB479D" w:rsidRDefault="00BB479D" w:rsidP="001516FB">
      <w:pPr>
        <w:spacing w:after="0" w:line="240" w:lineRule="auto"/>
        <w:rPr>
          <w:rFonts w:ascii="Arial" w:hAnsi="Arial" w:cs="Arial"/>
          <w:sz w:val="24"/>
          <w:szCs w:val="24"/>
        </w:rPr>
      </w:pPr>
    </w:p>
    <w:p w:rsidR="00BB479D" w:rsidRDefault="00BB479D" w:rsidP="00FD4DFA">
      <w:pPr>
        <w:spacing w:after="0" w:line="240" w:lineRule="auto"/>
        <w:jc w:val="both"/>
        <w:rPr>
          <w:rFonts w:ascii="Arial" w:hAnsi="Arial" w:cs="Arial"/>
          <w:sz w:val="24"/>
          <w:szCs w:val="24"/>
        </w:rPr>
      </w:pPr>
      <w:r>
        <w:rPr>
          <w:rFonts w:ascii="Arial" w:hAnsi="Arial" w:cs="Arial"/>
          <w:sz w:val="24"/>
          <w:szCs w:val="24"/>
        </w:rPr>
        <w:t>*CONSTRUCTION OF VERY SMALL PLASTIC VIALS FROM 1, 5 ML.  EPPENDORF MICROTEST TUBES, TO BE USED WHEN, WORKING WITH SINGLE INSECTS, AN ABOVE AVERAGE ACCURACY IS NEEDED.</w:t>
      </w:r>
    </w:p>
    <w:p w:rsidR="00BB479D" w:rsidRDefault="00BB479D" w:rsidP="001516FB">
      <w:pPr>
        <w:spacing w:after="0" w:line="240" w:lineRule="auto"/>
        <w:rPr>
          <w:rFonts w:ascii="Arial" w:hAnsi="Arial" w:cs="Arial"/>
          <w:sz w:val="24"/>
          <w:szCs w:val="24"/>
        </w:rPr>
      </w:pPr>
    </w:p>
    <w:p w:rsidR="00BB479D" w:rsidRDefault="00BB479D" w:rsidP="00BF0651">
      <w:pPr>
        <w:spacing w:after="0" w:line="240" w:lineRule="auto"/>
        <w:jc w:val="both"/>
        <w:rPr>
          <w:rFonts w:ascii="Arial" w:hAnsi="Arial" w:cs="Arial"/>
          <w:sz w:val="24"/>
          <w:szCs w:val="24"/>
        </w:rPr>
      </w:pPr>
      <w:r>
        <w:rPr>
          <w:rFonts w:ascii="Arial" w:hAnsi="Arial" w:cs="Arial"/>
          <w:sz w:val="24"/>
          <w:szCs w:val="24"/>
        </w:rPr>
        <w:t xml:space="preserve">Many times, working with Tribolium or other small insects, an above average accuracy is wanted when measuring precocity, number of stages, feed consumption, TWL etc, usually working with single insects per vial. Very small vials are needed to control errors in weight below 0.005 </w:t>
      </w:r>
      <w:proofErr w:type="gramStart"/>
      <w:r>
        <w:rPr>
          <w:rFonts w:ascii="Arial" w:hAnsi="Arial" w:cs="Arial"/>
          <w:sz w:val="24"/>
          <w:szCs w:val="24"/>
        </w:rPr>
        <w:t>mg.,</w:t>
      </w:r>
      <w:proofErr w:type="gramEnd"/>
      <w:r>
        <w:rPr>
          <w:rFonts w:ascii="Arial" w:hAnsi="Arial" w:cs="Arial"/>
          <w:sz w:val="24"/>
          <w:szCs w:val="24"/>
        </w:rPr>
        <w:t xml:space="preserve"> among other things because scales with such accuracy usually do not accept weights above 3 gr. In this note we describe a way to make such vials from 1, 5 ml. </w:t>
      </w:r>
      <w:proofErr w:type="spellStart"/>
      <w:r>
        <w:rPr>
          <w:rFonts w:ascii="Arial" w:hAnsi="Arial" w:cs="Arial"/>
          <w:sz w:val="24"/>
          <w:szCs w:val="24"/>
        </w:rPr>
        <w:t>microtest</w:t>
      </w:r>
      <w:proofErr w:type="spellEnd"/>
      <w:r>
        <w:rPr>
          <w:rFonts w:ascii="Arial" w:hAnsi="Arial" w:cs="Arial"/>
          <w:sz w:val="24"/>
          <w:szCs w:val="24"/>
        </w:rPr>
        <w:t xml:space="preserve"> tubes common in most laboratories.</w:t>
      </w:r>
    </w:p>
    <w:p w:rsidR="00BB479D" w:rsidRDefault="00BB479D" w:rsidP="00BF0651">
      <w:pPr>
        <w:spacing w:after="0" w:line="240" w:lineRule="auto"/>
        <w:jc w:val="both"/>
        <w:rPr>
          <w:rFonts w:ascii="Arial" w:hAnsi="Arial" w:cs="Arial"/>
          <w:sz w:val="24"/>
          <w:szCs w:val="24"/>
        </w:rPr>
      </w:pPr>
    </w:p>
    <w:p w:rsidR="00BB479D" w:rsidRDefault="00BB479D" w:rsidP="00BF0651">
      <w:pPr>
        <w:spacing w:after="0" w:line="240" w:lineRule="auto"/>
        <w:jc w:val="both"/>
        <w:rPr>
          <w:rFonts w:ascii="Arial" w:hAnsi="Arial" w:cs="Arial"/>
          <w:sz w:val="24"/>
          <w:szCs w:val="24"/>
        </w:rPr>
      </w:pPr>
      <w:r>
        <w:rPr>
          <w:rFonts w:ascii="Arial" w:hAnsi="Arial" w:cs="Arial"/>
          <w:sz w:val="24"/>
          <w:szCs w:val="24"/>
        </w:rPr>
        <w:t xml:space="preserve">Handling a single insect, pupa or larva plus the medium in a complete </w:t>
      </w:r>
      <w:proofErr w:type="spellStart"/>
      <w:r>
        <w:rPr>
          <w:rFonts w:ascii="Arial" w:hAnsi="Arial" w:cs="Arial"/>
          <w:sz w:val="24"/>
          <w:szCs w:val="24"/>
        </w:rPr>
        <w:t>microtest</w:t>
      </w:r>
      <w:proofErr w:type="spellEnd"/>
      <w:r>
        <w:rPr>
          <w:rFonts w:ascii="Arial" w:hAnsi="Arial" w:cs="Arial"/>
          <w:sz w:val="24"/>
          <w:szCs w:val="24"/>
        </w:rPr>
        <w:t xml:space="preserve"> tube is not easy because of the lid that doesn’t let the air in and the conic shape of the bottom.  If half of the test tube is cut off, the part with the lid could be used as a small vial, with the closed lid becoming the bottom of the vial (Fig. 1, 1-2).</w:t>
      </w:r>
    </w:p>
    <w:p w:rsidR="00BB479D" w:rsidRDefault="00BB479D" w:rsidP="00BF0651">
      <w:pPr>
        <w:spacing w:after="0" w:line="240" w:lineRule="auto"/>
        <w:jc w:val="both"/>
        <w:rPr>
          <w:rFonts w:ascii="Arial" w:hAnsi="Arial" w:cs="Arial"/>
          <w:sz w:val="24"/>
          <w:szCs w:val="24"/>
        </w:rPr>
      </w:pPr>
    </w:p>
    <w:p w:rsidR="00BB479D" w:rsidRDefault="00BB479D" w:rsidP="00BF0651">
      <w:pPr>
        <w:spacing w:after="0" w:line="240" w:lineRule="auto"/>
        <w:jc w:val="both"/>
        <w:rPr>
          <w:rFonts w:ascii="Arial" w:hAnsi="Arial" w:cs="Arial"/>
          <w:sz w:val="24"/>
          <w:szCs w:val="24"/>
        </w:rPr>
      </w:pPr>
      <w:r>
        <w:rPr>
          <w:rFonts w:ascii="Arial" w:hAnsi="Arial" w:cs="Arial"/>
          <w:sz w:val="24"/>
          <w:szCs w:val="24"/>
        </w:rPr>
        <w:t xml:space="preserve">As a safety precaution, to prevent unwanted injuries, the test tube could be handled with a rubber tube holding it, or with a stick of any material (a common pen adjusted with adhesive tape to the diameter of the </w:t>
      </w:r>
      <w:r w:rsidR="001B2B57">
        <w:rPr>
          <w:rFonts w:ascii="Arial" w:hAnsi="Arial" w:cs="Arial"/>
          <w:sz w:val="24"/>
          <w:szCs w:val="24"/>
        </w:rPr>
        <w:t>tube) introduced into the tube.</w:t>
      </w:r>
      <w:r w:rsidR="00BF0651">
        <w:rPr>
          <w:rFonts w:ascii="Arial" w:hAnsi="Arial" w:cs="Arial"/>
          <w:sz w:val="24"/>
          <w:szCs w:val="24"/>
        </w:rPr>
        <w:t xml:space="preserve"> </w:t>
      </w:r>
      <w:r w:rsidR="001B2B57">
        <w:rPr>
          <w:rFonts w:ascii="Arial" w:hAnsi="Arial" w:cs="Arial"/>
          <w:sz w:val="24"/>
          <w:szCs w:val="24"/>
        </w:rPr>
        <w:t>(Fig. 1, 3-4).  Wooden devices with drills are easier to use (Fig. 1, 5-6-7).</w:t>
      </w:r>
    </w:p>
    <w:p w:rsidR="001B2B57" w:rsidRDefault="001B2B57" w:rsidP="00BF0651">
      <w:pPr>
        <w:spacing w:after="0" w:line="240" w:lineRule="auto"/>
        <w:jc w:val="both"/>
        <w:rPr>
          <w:rFonts w:ascii="Arial" w:hAnsi="Arial" w:cs="Arial"/>
          <w:sz w:val="24"/>
          <w:szCs w:val="24"/>
        </w:rPr>
      </w:pPr>
    </w:p>
    <w:p w:rsidR="001B2B57" w:rsidRDefault="001B2B57" w:rsidP="00BF0651">
      <w:pPr>
        <w:spacing w:after="0" w:line="240" w:lineRule="auto"/>
        <w:jc w:val="both"/>
        <w:rPr>
          <w:rFonts w:ascii="Arial" w:hAnsi="Arial" w:cs="Arial"/>
          <w:sz w:val="24"/>
          <w:szCs w:val="24"/>
        </w:rPr>
      </w:pPr>
      <w:r>
        <w:rPr>
          <w:rFonts w:ascii="Arial" w:hAnsi="Arial" w:cs="Arial"/>
          <w:sz w:val="24"/>
          <w:szCs w:val="24"/>
        </w:rPr>
        <w:t xml:space="preserve">Any cutting instrument with a </w:t>
      </w:r>
      <w:proofErr w:type="gramStart"/>
      <w:r>
        <w:rPr>
          <w:rFonts w:ascii="Arial" w:hAnsi="Arial" w:cs="Arial"/>
          <w:sz w:val="24"/>
          <w:szCs w:val="24"/>
        </w:rPr>
        <w:t>very</w:t>
      </w:r>
      <w:proofErr w:type="gramEnd"/>
      <w:r>
        <w:rPr>
          <w:rFonts w:ascii="Arial" w:hAnsi="Arial" w:cs="Arial"/>
          <w:sz w:val="24"/>
          <w:szCs w:val="24"/>
        </w:rPr>
        <w:t xml:space="preserve"> sharpened blade could be used.</w:t>
      </w:r>
    </w:p>
    <w:p w:rsidR="001B2B57" w:rsidRDefault="001B2B57" w:rsidP="00BF0651">
      <w:pPr>
        <w:spacing w:after="0" w:line="240" w:lineRule="auto"/>
        <w:jc w:val="both"/>
        <w:rPr>
          <w:rFonts w:ascii="Arial" w:hAnsi="Arial" w:cs="Arial"/>
          <w:sz w:val="24"/>
          <w:szCs w:val="24"/>
        </w:rPr>
      </w:pPr>
    </w:p>
    <w:p w:rsidR="001B2B57" w:rsidRDefault="001B2B57" w:rsidP="00BF0651">
      <w:pPr>
        <w:spacing w:after="0" w:line="240" w:lineRule="auto"/>
        <w:jc w:val="both"/>
        <w:rPr>
          <w:rFonts w:ascii="Arial" w:hAnsi="Arial" w:cs="Arial"/>
          <w:sz w:val="24"/>
          <w:szCs w:val="24"/>
        </w:rPr>
      </w:pPr>
      <w:r>
        <w:rPr>
          <w:rFonts w:ascii="Arial" w:hAnsi="Arial" w:cs="Arial"/>
          <w:sz w:val="24"/>
          <w:szCs w:val="24"/>
        </w:rPr>
        <w:t>The resulting vials without lids could be stored in large transparent plastic cages to prevent contaminations. They can be handled easily with common forceps or with the hands. They can be cleaned in water and detergent in large jars, strongly shaken and then rinsed in the same jar.</w:t>
      </w:r>
    </w:p>
    <w:p w:rsidR="001B2B57" w:rsidRDefault="00BF0651" w:rsidP="001516FB">
      <w:pPr>
        <w:spacing w:after="0" w:line="240" w:lineRule="auto"/>
        <w:rPr>
          <w:rFonts w:ascii="Arial" w:hAnsi="Arial" w:cs="Arial"/>
          <w:sz w:val="24"/>
          <w:szCs w:val="24"/>
        </w:rPr>
      </w:pPr>
      <w:r>
        <w:rPr>
          <w:rFonts w:ascii="Arial" w:hAnsi="Arial" w:cs="Arial"/>
          <w:sz w:val="24"/>
          <w:szCs w:val="24"/>
        </w:rPr>
        <w:br/>
      </w:r>
      <w:r w:rsidR="001B2B57">
        <w:rPr>
          <w:rFonts w:ascii="Arial" w:hAnsi="Arial" w:cs="Arial"/>
          <w:sz w:val="24"/>
          <w:szCs w:val="24"/>
        </w:rPr>
        <w:t xml:space="preserve">The vials could be weighed with or without medium, depending on the experiment. The amount of medium per vial should </w:t>
      </w:r>
      <w:proofErr w:type="spellStart"/>
      <w:r w:rsidR="001B2B57">
        <w:rPr>
          <w:rFonts w:ascii="Arial" w:hAnsi="Arial" w:cs="Arial"/>
          <w:sz w:val="24"/>
          <w:szCs w:val="24"/>
        </w:rPr>
        <w:t>weight</w:t>
      </w:r>
      <w:proofErr w:type="spellEnd"/>
      <w:r w:rsidR="001B2B57">
        <w:rPr>
          <w:rFonts w:ascii="Arial" w:hAnsi="Arial" w:cs="Arial"/>
          <w:sz w:val="24"/>
          <w:szCs w:val="24"/>
        </w:rPr>
        <w:t xml:space="preserve"> at least 20 mg. A single </w:t>
      </w:r>
      <w:proofErr w:type="gramStart"/>
      <w:r w:rsidR="001B2B57">
        <w:rPr>
          <w:rFonts w:ascii="Arial" w:hAnsi="Arial" w:cs="Arial"/>
          <w:sz w:val="24"/>
          <w:szCs w:val="24"/>
        </w:rPr>
        <w:t>egg,</w:t>
      </w:r>
      <w:proofErr w:type="gramEnd"/>
      <w:r w:rsidR="001B2B57">
        <w:rPr>
          <w:rFonts w:ascii="Arial" w:hAnsi="Arial" w:cs="Arial"/>
          <w:sz w:val="24"/>
          <w:szCs w:val="24"/>
        </w:rPr>
        <w:t xml:space="preserve"> or better a 48h. </w:t>
      </w:r>
      <w:proofErr w:type="gramStart"/>
      <w:r w:rsidR="001B2B57">
        <w:rPr>
          <w:rFonts w:ascii="Arial" w:hAnsi="Arial" w:cs="Arial"/>
          <w:sz w:val="24"/>
          <w:szCs w:val="24"/>
        </w:rPr>
        <w:t>old</w:t>
      </w:r>
      <w:proofErr w:type="gramEnd"/>
      <w:r w:rsidR="001B2B57">
        <w:rPr>
          <w:rFonts w:ascii="Arial" w:hAnsi="Arial" w:cs="Arial"/>
          <w:sz w:val="24"/>
          <w:szCs w:val="24"/>
        </w:rPr>
        <w:t xml:space="preserve"> larva per vial can be used.</w:t>
      </w:r>
    </w:p>
    <w:p w:rsidR="001B2B57" w:rsidRDefault="001B2B57" w:rsidP="001516FB">
      <w:pPr>
        <w:spacing w:after="0" w:line="240" w:lineRule="auto"/>
        <w:rPr>
          <w:rFonts w:ascii="Arial" w:hAnsi="Arial" w:cs="Arial"/>
          <w:sz w:val="24"/>
          <w:szCs w:val="24"/>
        </w:rPr>
      </w:pPr>
    </w:p>
    <w:p w:rsidR="001B2B57" w:rsidRDefault="001B2B57" w:rsidP="00311884">
      <w:pPr>
        <w:spacing w:after="0" w:line="240" w:lineRule="auto"/>
        <w:jc w:val="both"/>
        <w:rPr>
          <w:rFonts w:ascii="Arial" w:hAnsi="Arial" w:cs="Arial"/>
          <w:sz w:val="24"/>
          <w:szCs w:val="24"/>
        </w:rPr>
      </w:pPr>
      <w:r>
        <w:rPr>
          <w:rFonts w:ascii="Arial" w:hAnsi="Arial" w:cs="Arial"/>
          <w:sz w:val="24"/>
          <w:szCs w:val="24"/>
        </w:rPr>
        <w:t>When eggs are needed they should be harvested within 24 to 48 hours, sifting as usual.</w:t>
      </w:r>
      <w:r w:rsidR="00311884">
        <w:rPr>
          <w:rFonts w:ascii="Arial" w:hAnsi="Arial" w:cs="Arial"/>
          <w:sz w:val="24"/>
          <w:szCs w:val="24"/>
        </w:rPr>
        <w:t xml:space="preserve"> </w:t>
      </w:r>
      <w:r>
        <w:rPr>
          <w:rFonts w:ascii="Arial" w:hAnsi="Arial" w:cs="Arial"/>
          <w:sz w:val="24"/>
          <w:szCs w:val="24"/>
        </w:rPr>
        <w:t>The eggs are placed in common crystal vials. The eggs are usually covered with</w:t>
      </w:r>
      <w:r w:rsidR="00311884">
        <w:rPr>
          <w:rFonts w:ascii="Arial" w:hAnsi="Arial" w:cs="Arial"/>
          <w:sz w:val="24"/>
          <w:szCs w:val="24"/>
        </w:rPr>
        <w:t xml:space="preserve"> </w:t>
      </w:r>
      <w:r w:rsidR="00BF0651">
        <w:rPr>
          <w:rFonts w:ascii="Arial" w:hAnsi="Arial" w:cs="Arial"/>
          <w:sz w:val="24"/>
          <w:szCs w:val="24"/>
        </w:rPr>
        <w:t>e</w:t>
      </w:r>
      <w:r>
        <w:rPr>
          <w:rFonts w:ascii="Arial" w:hAnsi="Arial" w:cs="Arial"/>
          <w:sz w:val="24"/>
          <w:szCs w:val="24"/>
        </w:rPr>
        <w:t>nough rests of medium for the larva to survive 48 hours after hatching.</w:t>
      </w:r>
      <w:r w:rsidR="00311884">
        <w:rPr>
          <w:rFonts w:ascii="Arial" w:hAnsi="Arial" w:cs="Arial"/>
          <w:sz w:val="24"/>
          <w:szCs w:val="24"/>
        </w:rPr>
        <w:t xml:space="preserve"> </w:t>
      </w:r>
      <w:r>
        <w:rPr>
          <w:rFonts w:ascii="Arial" w:hAnsi="Arial" w:cs="Arial"/>
          <w:sz w:val="24"/>
          <w:szCs w:val="24"/>
        </w:rPr>
        <w:t>The larvae are then placed in a piece of paper and the rests of medium are cleaned off inclining and</w:t>
      </w:r>
      <w:r w:rsidR="00311884">
        <w:rPr>
          <w:rFonts w:ascii="Arial" w:hAnsi="Arial" w:cs="Arial"/>
          <w:sz w:val="24"/>
          <w:szCs w:val="24"/>
        </w:rPr>
        <w:t xml:space="preserve"> </w:t>
      </w:r>
      <w:r>
        <w:rPr>
          <w:rFonts w:ascii="Arial" w:hAnsi="Arial" w:cs="Arial"/>
          <w:sz w:val="24"/>
          <w:szCs w:val="24"/>
        </w:rPr>
        <w:t>shaking gently the paper. The larvae are easily seen as they move.</w:t>
      </w:r>
    </w:p>
    <w:p w:rsidR="001B2B57" w:rsidRDefault="001B2B57" w:rsidP="001516FB">
      <w:pPr>
        <w:spacing w:after="0" w:line="240" w:lineRule="auto"/>
        <w:rPr>
          <w:rFonts w:ascii="Arial" w:hAnsi="Arial" w:cs="Arial"/>
          <w:sz w:val="24"/>
          <w:szCs w:val="24"/>
        </w:rPr>
      </w:pPr>
    </w:p>
    <w:p w:rsidR="005C3346" w:rsidRDefault="005C3346" w:rsidP="005C3346">
      <w:pPr>
        <w:spacing w:after="0" w:line="240" w:lineRule="auto"/>
        <w:jc w:val="center"/>
        <w:rPr>
          <w:rFonts w:ascii="Arial" w:hAnsi="Arial" w:cs="Arial"/>
          <w:sz w:val="24"/>
          <w:szCs w:val="24"/>
        </w:rPr>
      </w:pPr>
      <w:r>
        <w:rPr>
          <w:rFonts w:ascii="Arial" w:hAnsi="Arial" w:cs="Arial"/>
          <w:noProof/>
          <w:sz w:val="24"/>
          <w:szCs w:val="24"/>
        </w:rPr>
        <w:lastRenderedPageBreak/>
        <w:drawing>
          <wp:inline distT="0" distB="0" distL="0" distR="0">
            <wp:extent cx="3845284" cy="4820620"/>
            <wp:effectExtent l="19050" t="0" r="281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847767" cy="4823732"/>
                    </a:xfrm>
                    <a:prstGeom prst="rect">
                      <a:avLst/>
                    </a:prstGeom>
                    <a:noFill/>
                    <a:ln w="9525">
                      <a:noFill/>
                      <a:miter lim="800000"/>
                      <a:headEnd/>
                      <a:tailEnd/>
                    </a:ln>
                  </pic:spPr>
                </pic:pic>
              </a:graphicData>
            </a:graphic>
          </wp:inline>
        </w:drawing>
      </w:r>
    </w:p>
    <w:p w:rsidR="005C3346" w:rsidRDefault="005C3346" w:rsidP="005C3346">
      <w:pPr>
        <w:spacing w:after="0" w:line="240" w:lineRule="auto"/>
        <w:jc w:val="center"/>
        <w:rPr>
          <w:rFonts w:ascii="Arial" w:hAnsi="Arial" w:cs="Arial"/>
          <w:sz w:val="24"/>
          <w:szCs w:val="24"/>
        </w:rPr>
      </w:pPr>
    </w:p>
    <w:p w:rsidR="001B2B57" w:rsidRDefault="001B2B57" w:rsidP="00311884">
      <w:pPr>
        <w:spacing w:after="0" w:line="240" w:lineRule="auto"/>
        <w:jc w:val="both"/>
        <w:rPr>
          <w:rFonts w:ascii="Arial" w:hAnsi="Arial" w:cs="Arial"/>
          <w:sz w:val="24"/>
          <w:szCs w:val="24"/>
        </w:rPr>
      </w:pPr>
      <w:r>
        <w:rPr>
          <w:rFonts w:ascii="Arial" w:hAnsi="Arial" w:cs="Arial"/>
          <w:sz w:val="24"/>
          <w:szCs w:val="24"/>
        </w:rPr>
        <w:t xml:space="preserve">Larvae like eggs are handled with small brushes.  Introducing them into the small vials is facilitated using the handmade devices shown in the figure.  We made them from old film cartridges (Fig. 1, 8), or other materials easy to cut like black films, or tin plate from used empty beer cans. A simplified diagram (Fig. 1, </w:t>
      </w:r>
      <w:r w:rsidR="00E91425">
        <w:rPr>
          <w:rFonts w:ascii="Arial" w:hAnsi="Arial" w:cs="Arial"/>
          <w:sz w:val="24"/>
          <w:szCs w:val="24"/>
        </w:rPr>
        <w:t>9-10) shows how we cut the devices, cutting through the continuous lines and folding through the discontinuous lines.</w:t>
      </w:r>
    </w:p>
    <w:p w:rsidR="00E91425" w:rsidRDefault="00E91425" w:rsidP="00311884">
      <w:pPr>
        <w:spacing w:after="0" w:line="240" w:lineRule="auto"/>
        <w:jc w:val="both"/>
        <w:rPr>
          <w:rFonts w:ascii="Arial" w:hAnsi="Arial" w:cs="Arial"/>
          <w:sz w:val="24"/>
          <w:szCs w:val="24"/>
        </w:rPr>
      </w:pPr>
    </w:p>
    <w:p w:rsidR="00E91425" w:rsidRDefault="00E91425" w:rsidP="00311884">
      <w:pPr>
        <w:spacing w:after="0" w:line="240" w:lineRule="auto"/>
        <w:jc w:val="both"/>
        <w:rPr>
          <w:rFonts w:ascii="Arial" w:hAnsi="Arial" w:cs="Arial"/>
          <w:sz w:val="24"/>
          <w:szCs w:val="24"/>
        </w:rPr>
      </w:pPr>
      <w:r>
        <w:rPr>
          <w:rFonts w:ascii="Arial" w:hAnsi="Arial" w:cs="Arial"/>
          <w:sz w:val="24"/>
          <w:szCs w:val="24"/>
        </w:rPr>
        <w:t>These devices could also be used to fill the small vials with medium but we prefer to make small tin plate spatula.  (Fig. 1, 11-12).</w:t>
      </w:r>
    </w:p>
    <w:p w:rsidR="00E91425" w:rsidRDefault="00E91425" w:rsidP="00311884">
      <w:pPr>
        <w:spacing w:after="0" w:line="240" w:lineRule="auto"/>
        <w:jc w:val="both"/>
        <w:rPr>
          <w:rFonts w:ascii="Arial" w:hAnsi="Arial" w:cs="Arial"/>
          <w:sz w:val="24"/>
          <w:szCs w:val="24"/>
        </w:rPr>
      </w:pPr>
    </w:p>
    <w:p w:rsidR="00E91425" w:rsidRDefault="00E91425" w:rsidP="00311884">
      <w:pPr>
        <w:spacing w:after="0" w:line="240" w:lineRule="auto"/>
        <w:jc w:val="both"/>
        <w:rPr>
          <w:rFonts w:ascii="Arial" w:hAnsi="Arial" w:cs="Arial"/>
          <w:sz w:val="24"/>
          <w:szCs w:val="24"/>
        </w:rPr>
      </w:pPr>
      <w:r>
        <w:rPr>
          <w:rFonts w:ascii="Arial" w:hAnsi="Arial" w:cs="Arial"/>
          <w:sz w:val="24"/>
          <w:szCs w:val="24"/>
        </w:rPr>
        <w:t xml:space="preserve">When scoring TWL (TIB this issue) in small vials we suggest </w:t>
      </w:r>
      <w:proofErr w:type="gramStart"/>
      <w:r>
        <w:rPr>
          <w:rFonts w:ascii="Arial" w:hAnsi="Arial" w:cs="Arial"/>
          <w:sz w:val="24"/>
          <w:szCs w:val="24"/>
        </w:rPr>
        <w:t>to</w:t>
      </w:r>
      <w:r w:rsidR="00311884">
        <w:rPr>
          <w:rFonts w:ascii="Arial" w:hAnsi="Arial" w:cs="Arial"/>
          <w:sz w:val="24"/>
          <w:szCs w:val="24"/>
        </w:rPr>
        <w:t xml:space="preserve"> </w:t>
      </w:r>
      <w:r>
        <w:rPr>
          <w:rFonts w:ascii="Arial" w:hAnsi="Arial" w:cs="Arial"/>
          <w:sz w:val="24"/>
          <w:szCs w:val="24"/>
        </w:rPr>
        <w:t>read</w:t>
      </w:r>
      <w:proofErr w:type="gramEnd"/>
      <w:r>
        <w:rPr>
          <w:rFonts w:ascii="Arial" w:hAnsi="Arial" w:cs="Arial"/>
          <w:sz w:val="24"/>
          <w:szCs w:val="24"/>
        </w:rPr>
        <w:t xml:space="preserve"> the first weight within 48 h. and the second after 12 (any other precise number of days, up to 14, would be correct).</w:t>
      </w:r>
    </w:p>
    <w:p w:rsidR="00E91425" w:rsidRDefault="00E91425" w:rsidP="00311884">
      <w:pPr>
        <w:spacing w:after="0" w:line="240" w:lineRule="auto"/>
        <w:jc w:val="both"/>
        <w:rPr>
          <w:rFonts w:ascii="Arial" w:hAnsi="Arial" w:cs="Arial"/>
          <w:sz w:val="24"/>
          <w:szCs w:val="24"/>
        </w:rPr>
      </w:pPr>
    </w:p>
    <w:p w:rsidR="00E91425" w:rsidRDefault="00E91425" w:rsidP="00311884">
      <w:pPr>
        <w:spacing w:after="0" w:line="240" w:lineRule="auto"/>
        <w:jc w:val="both"/>
        <w:rPr>
          <w:rFonts w:ascii="Arial" w:hAnsi="Arial" w:cs="Arial"/>
          <w:sz w:val="24"/>
          <w:szCs w:val="24"/>
        </w:rPr>
      </w:pPr>
      <w:r>
        <w:rPr>
          <w:rFonts w:ascii="Arial" w:hAnsi="Arial" w:cs="Arial"/>
          <w:sz w:val="24"/>
          <w:szCs w:val="24"/>
        </w:rPr>
        <w:t xml:space="preserve">Working with large larvae or pupae a flexible soft forceps is recommended.  : </w:t>
      </w:r>
      <w:proofErr w:type="spellStart"/>
      <w:r>
        <w:rPr>
          <w:rFonts w:ascii="Arial" w:hAnsi="Arial" w:cs="Arial"/>
          <w:sz w:val="24"/>
          <w:szCs w:val="24"/>
        </w:rPr>
        <w:t>Ruano</w:t>
      </w:r>
      <w:proofErr w:type="spellEnd"/>
      <w:r>
        <w:rPr>
          <w:rFonts w:ascii="Arial" w:hAnsi="Arial" w:cs="Arial"/>
          <w:sz w:val="24"/>
          <w:szCs w:val="24"/>
        </w:rPr>
        <w:t xml:space="preserve">, R.G. 1977   “A simple technique to </w:t>
      </w:r>
      <w:proofErr w:type="spellStart"/>
      <w:r>
        <w:rPr>
          <w:rFonts w:ascii="Arial" w:hAnsi="Arial" w:cs="Arial"/>
          <w:sz w:val="24"/>
          <w:szCs w:val="24"/>
        </w:rPr>
        <w:t>inmovilise</w:t>
      </w:r>
      <w:proofErr w:type="spellEnd"/>
      <w:r>
        <w:rPr>
          <w:rFonts w:ascii="Arial" w:hAnsi="Arial" w:cs="Arial"/>
          <w:sz w:val="24"/>
          <w:szCs w:val="24"/>
        </w:rPr>
        <w:t xml:space="preserve"> Tribolium adults” TIB </w:t>
      </w:r>
      <w:proofErr w:type="gramStart"/>
      <w:r>
        <w:rPr>
          <w:rFonts w:ascii="Arial" w:hAnsi="Arial" w:cs="Arial"/>
          <w:sz w:val="24"/>
          <w:szCs w:val="24"/>
        </w:rPr>
        <w:t>20 :</w:t>
      </w:r>
      <w:proofErr w:type="gramEnd"/>
      <w:r>
        <w:rPr>
          <w:rFonts w:ascii="Arial" w:hAnsi="Arial" w:cs="Arial"/>
          <w:sz w:val="24"/>
          <w:szCs w:val="24"/>
        </w:rPr>
        <w:t xml:space="preserve"> 151-152.</w:t>
      </w:r>
    </w:p>
    <w:p w:rsidR="00E91425" w:rsidRDefault="00E91425" w:rsidP="00311884">
      <w:pPr>
        <w:spacing w:after="0" w:line="240" w:lineRule="auto"/>
        <w:jc w:val="both"/>
        <w:rPr>
          <w:rFonts w:ascii="Arial" w:hAnsi="Arial" w:cs="Arial"/>
          <w:sz w:val="24"/>
          <w:szCs w:val="24"/>
        </w:rPr>
      </w:pPr>
    </w:p>
    <w:p w:rsidR="00E91425" w:rsidRDefault="00E91425" w:rsidP="00311884">
      <w:pPr>
        <w:spacing w:after="0" w:line="240" w:lineRule="auto"/>
        <w:jc w:val="both"/>
        <w:rPr>
          <w:rFonts w:ascii="Arial" w:hAnsi="Arial" w:cs="Arial"/>
          <w:sz w:val="24"/>
          <w:szCs w:val="24"/>
        </w:rPr>
      </w:pPr>
      <w:r>
        <w:rPr>
          <w:rFonts w:ascii="Arial" w:hAnsi="Arial" w:cs="Arial"/>
          <w:sz w:val="24"/>
          <w:szCs w:val="24"/>
        </w:rPr>
        <w:t>I am very grateful to my daughter Mercedes for her help with the figure.</w:t>
      </w:r>
    </w:p>
    <w:p w:rsidR="00E3411F" w:rsidRDefault="00E3411F" w:rsidP="001516FB">
      <w:pPr>
        <w:spacing w:after="0" w:line="240" w:lineRule="auto"/>
        <w:rPr>
          <w:rFonts w:ascii="Arial" w:hAnsi="Arial" w:cs="Arial"/>
          <w:sz w:val="24"/>
          <w:szCs w:val="24"/>
        </w:rPr>
      </w:pPr>
      <w:r>
        <w:rPr>
          <w:rFonts w:ascii="Arial" w:hAnsi="Arial" w:cs="Arial"/>
          <w:sz w:val="24"/>
          <w:szCs w:val="24"/>
        </w:rPr>
        <w:lastRenderedPageBreak/>
        <w:tab/>
        <w:t xml:space="preserve">  *ASSESSMENT OF </w:t>
      </w:r>
      <w:r>
        <w:rPr>
          <w:rFonts w:ascii="Arial" w:hAnsi="Arial" w:cs="Arial"/>
          <w:sz w:val="24"/>
          <w:szCs w:val="24"/>
          <w:u w:val="single"/>
        </w:rPr>
        <w:t>TRIBOLIUM CASTANEUM</w:t>
      </w:r>
      <w:r>
        <w:rPr>
          <w:rFonts w:ascii="Arial" w:hAnsi="Arial" w:cs="Arial"/>
          <w:sz w:val="24"/>
          <w:szCs w:val="24"/>
        </w:rPr>
        <w:t xml:space="preserve"> (HERBST) EGG WEIGHT</w:t>
      </w:r>
    </w:p>
    <w:p w:rsidR="00E3411F" w:rsidRDefault="00E3411F" w:rsidP="001516FB">
      <w:pPr>
        <w:spacing w:after="0" w:line="240" w:lineRule="auto"/>
        <w:rPr>
          <w:rFonts w:ascii="Arial" w:hAnsi="Arial" w:cs="Arial"/>
          <w:sz w:val="24"/>
          <w:szCs w:val="24"/>
        </w:rPr>
      </w:pPr>
    </w:p>
    <w:p w:rsidR="00E3411F" w:rsidRDefault="00E3411F" w:rsidP="001516FB">
      <w:pPr>
        <w:spacing w:after="0" w:line="240" w:lineRule="auto"/>
        <w:rPr>
          <w:rFonts w:ascii="Arial" w:hAnsi="Arial" w:cs="Arial"/>
          <w:sz w:val="24"/>
          <w:szCs w:val="24"/>
        </w:rPr>
      </w:pPr>
    </w:p>
    <w:p w:rsidR="00E3411F" w:rsidRDefault="00E3411F" w:rsidP="001516FB">
      <w:pPr>
        <w:spacing w:after="0" w:line="240" w:lineRule="auto"/>
        <w:rPr>
          <w:rFonts w:ascii="Arial" w:hAnsi="Arial" w:cs="Arial"/>
          <w:sz w:val="24"/>
          <w:szCs w:val="24"/>
        </w:rPr>
      </w:pPr>
      <w:r>
        <w:rPr>
          <w:rFonts w:ascii="Arial" w:hAnsi="Arial" w:cs="Arial"/>
          <w:sz w:val="24"/>
          <w:szCs w:val="24"/>
        </w:rPr>
        <w:t xml:space="preserve">ASSIE </w:t>
      </w:r>
      <w:proofErr w:type="spellStart"/>
      <w:r>
        <w:rPr>
          <w:rFonts w:ascii="Arial" w:hAnsi="Arial" w:cs="Arial"/>
          <w:sz w:val="24"/>
          <w:szCs w:val="24"/>
        </w:rPr>
        <w:t>Lazare-Komenan</w:t>
      </w:r>
      <w:proofErr w:type="spellEnd"/>
      <w:r>
        <w:rPr>
          <w:rFonts w:ascii="Arial" w:hAnsi="Arial" w:cs="Arial"/>
          <w:sz w:val="24"/>
          <w:szCs w:val="24"/>
        </w:rPr>
        <w:t>;</w:t>
      </w:r>
    </w:p>
    <w:p w:rsidR="00E3411F" w:rsidRDefault="00E3411F" w:rsidP="001516FB">
      <w:pPr>
        <w:spacing w:after="0" w:line="240" w:lineRule="auto"/>
        <w:rPr>
          <w:rFonts w:ascii="Arial" w:hAnsi="Arial" w:cs="Arial"/>
          <w:sz w:val="24"/>
          <w:szCs w:val="24"/>
        </w:rPr>
      </w:pPr>
      <w:proofErr w:type="spellStart"/>
      <w:r>
        <w:rPr>
          <w:rFonts w:ascii="Arial" w:hAnsi="Arial" w:cs="Arial"/>
          <w:sz w:val="24"/>
          <w:szCs w:val="24"/>
        </w:rPr>
        <w:t>Ludovic</w:t>
      </w:r>
      <w:proofErr w:type="spellEnd"/>
      <w:r>
        <w:rPr>
          <w:rFonts w:ascii="Arial" w:hAnsi="Arial" w:cs="Arial"/>
          <w:sz w:val="24"/>
          <w:szCs w:val="24"/>
        </w:rPr>
        <w:t xml:space="preserve"> ARNAUD &amp; Eric HAUBRUGE</w:t>
      </w:r>
    </w:p>
    <w:p w:rsidR="00E3411F" w:rsidRDefault="00E3411F" w:rsidP="001516FB">
      <w:pPr>
        <w:spacing w:after="0" w:line="240" w:lineRule="auto"/>
        <w:rPr>
          <w:rFonts w:ascii="Arial" w:hAnsi="Arial" w:cs="Arial"/>
          <w:sz w:val="24"/>
          <w:szCs w:val="24"/>
        </w:rPr>
      </w:pPr>
      <w:r>
        <w:rPr>
          <w:rFonts w:ascii="Arial" w:hAnsi="Arial" w:cs="Arial"/>
          <w:sz w:val="24"/>
          <w:szCs w:val="24"/>
        </w:rPr>
        <w:t xml:space="preserve">Unit of general and applied </w:t>
      </w:r>
      <w:proofErr w:type="spellStart"/>
      <w:r>
        <w:rPr>
          <w:rFonts w:ascii="Arial" w:hAnsi="Arial" w:cs="Arial"/>
          <w:sz w:val="24"/>
          <w:szCs w:val="24"/>
        </w:rPr>
        <w:t>Zoology</w:t>
      </w:r>
      <w:proofErr w:type="gramStart"/>
      <w:r>
        <w:rPr>
          <w:rFonts w:ascii="Arial" w:hAnsi="Arial" w:cs="Arial"/>
          <w:sz w:val="24"/>
          <w:szCs w:val="24"/>
        </w:rPr>
        <w:t>,Gembloux</w:t>
      </w:r>
      <w:proofErr w:type="spellEnd"/>
      <w:proofErr w:type="gramEnd"/>
      <w:r>
        <w:rPr>
          <w:rFonts w:ascii="Arial" w:hAnsi="Arial" w:cs="Arial"/>
          <w:sz w:val="24"/>
          <w:szCs w:val="24"/>
        </w:rPr>
        <w:t xml:space="preserve"> Agricultural University</w:t>
      </w:r>
    </w:p>
    <w:p w:rsidR="00E3411F" w:rsidRDefault="00E3411F" w:rsidP="001516FB">
      <w:pPr>
        <w:spacing w:after="0" w:line="240" w:lineRule="auto"/>
        <w:rPr>
          <w:rFonts w:ascii="Arial" w:hAnsi="Arial" w:cs="Arial"/>
          <w:sz w:val="24"/>
          <w:szCs w:val="24"/>
        </w:rPr>
      </w:pPr>
      <w:r>
        <w:rPr>
          <w:rFonts w:ascii="Arial" w:hAnsi="Arial" w:cs="Arial"/>
          <w:sz w:val="24"/>
          <w:szCs w:val="24"/>
        </w:rPr>
        <w:t xml:space="preserve">2, Passage des </w:t>
      </w:r>
      <w:proofErr w:type="spellStart"/>
      <w:r>
        <w:rPr>
          <w:rFonts w:ascii="Arial" w:hAnsi="Arial" w:cs="Arial"/>
          <w:sz w:val="24"/>
          <w:szCs w:val="24"/>
        </w:rPr>
        <w:t>Deportes</w:t>
      </w:r>
      <w:proofErr w:type="spellEnd"/>
      <w:r>
        <w:rPr>
          <w:rFonts w:ascii="Arial" w:hAnsi="Arial" w:cs="Arial"/>
          <w:sz w:val="24"/>
          <w:szCs w:val="24"/>
        </w:rPr>
        <w:t>,</w:t>
      </w:r>
    </w:p>
    <w:p w:rsidR="00E3411F" w:rsidRDefault="00E3411F" w:rsidP="001516FB">
      <w:pPr>
        <w:spacing w:after="0" w:line="240" w:lineRule="auto"/>
        <w:rPr>
          <w:rFonts w:ascii="Arial" w:hAnsi="Arial" w:cs="Arial"/>
          <w:sz w:val="24"/>
          <w:szCs w:val="24"/>
        </w:rPr>
      </w:pPr>
      <w:r>
        <w:rPr>
          <w:rFonts w:ascii="Arial" w:hAnsi="Arial" w:cs="Arial"/>
          <w:sz w:val="24"/>
          <w:szCs w:val="24"/>
        </w:rPr>
        <w:t xml:space="preserve">B-5030, </w:t>
      </w:r>
      <w:proofErr w:type="spellStart"/>
      <w:r>
        <w:rPr>
          <w:rFonts w:ascii="Arial" w:hAnsi="Arial" w:cs="Arial"/>
          <w:sz w:val="24"/>
          <w:szCs w:val="24"/>
        </w:rPr>
        <w:t>Gembloux</w:t>
      </w:r>
      <w:proofErr w:type="spellEnd"/>
      <w:r>
        <w:rPr>
          <w:rFonts w:ascii="Arial" w:hAnsi="Arial" w:cs="Arial"/>
          <w:sz w:val="24"/>
          <w:szCs w:val="24"/>
        </w:rPr>
        <w:t>, Belgium</w:t>
      </w:r>
    </w:p>
    <w:p w:rsidR="00E3411F" w:rsidRDefault="00E3411F" w:rsidP="001516FB">
      <w:pPr>
        <w:spacing w:after="0" w:line="240" w:lineRule="auto"/>
        <w:rPr>
          <w:rFonts w:ascii="Arial" w:hAnsi="Arial" w:cs="Arial"/>
          <w:sz w:val="24"/>
          <w:szCs w:val="24"/>
        </w:rPr>
      </w:pPr>
    </w:p>
    <w:p w:rsidR="00E3411F" w:rsidRDefault="00E3411F" w:rsidP="001516FB">
      <w:pPr>
        <w:spacing w:after="0" w:line="240" w:lineRule="auto"/>
        <w:rPr>
          <w:rFonts w:ascii="Arial" w:hAnsi="Arial" w:cs="Arial"/>
          <w:sz w:val="24"/>
          <w:szCs w:val="24"/>
        </w:rPr>
      </w:pPr>
      <w:r>
        <w:rPr>
          <w:rFonts w:ascii="Arial" w:hAnsi="Arial" w:cs="Arial"/>
          <w:sz w:val="24"/>
          <w:szCs w:val="24"/>
          <w:u w:val="single"/>
        </w:rPr>
        <w:t>Summary</w:t>
      </w:r>
    </w:p>
    <w:p w:rsidR="00E3411F" w:rsidRDefault="00E3411F" w:rsidP="001516FB">
      <w:pPr>
        <w:spacing w:after="0" w:line="240" w:lineRule="auto"/>
        <w:rPr>
          <w:rFonts w:ascii="Arial" w:hAnsi="Arial" w:cs="Arial"/>
          <w:sz w:val="24"/>
          <w:szCs w:val="24"/>
        </w:rPr>
      </w:pPr>
    </w:p>
    <w:p w:rsidR="00E3411F" w:rsidRDefault="00E3411F" w:rsidP="005C3346">
      <w:pPr>
        <w:spacing w:after="0" w:line="240" w:lineRule="auto"/>
        <w:jc w:val="both"/>
        <w:rPr>
          <w:rFonts w:ascii="Arial" w:hAnsi="Arial" w:cs="Arial"/>
          <w:sz w:val="24"/>
          <w:szCs w:val="24"/>
        </w:rPr>
      </w:pPr>
      <w:r>
        <w:rPr>
          <w:rFonts w:ascii="Arial" w:hAnsi="Arial" w:cs="Arial"/>
          <w:sz w:val="24"/>
          <w:szCs w:val="24"/>
        </w:rPr>
        <w:t xml:space="preserve">We examine in this paper the relationship between the </w:t>
      </w:r>
      <w:proofErr w:type="gramStart"/>
      <w:r>
        <w:rPr>
          <w:rFonts w:ascii="Arial" w:hAnsi="Arial" w:cs="Arial"/>
          <w:sz w:val="24"/>
          <w:szCs w:val="24"/>
        </w:rPr>
        <w:t>weight</w:t>
      </w:r>
      <w:proofErr w:type="gramEnd"/>
      <w:r>
        <w:rPr>
          <w:rFonts w:ascii="Arial" w:hAnsi="Arial" w:cs="Arial"/>
          <w:sz w:val="24"/>
          <w:szCs w:val="24"/>
        </w:rPr>
        <w:t xml:space="preserve"> of egg coated with flour dust to the weight of egg cleared of flour dusts in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The aim of this study was to know whether a bias </w:t>
      </w:r>
      <w:r w:rsidR="005C3346">
        <w:rPr>
          <w:rFonts w:ascii="Arial" w:hAnsi="Arial" w:cs="Arial"/>
          <w:sz w:val="24"/>
          <w:szCs w:val="24"/>
        </w:rPr>
        <w:t>w</w:t>
      </w:r>
      <w:r>
        <w:rPr>
          <w:rFonts w:ascii="Arial" w:hAnsi="Arial" w:cs="Arial"/>
          <w:sz w:val="24"/>
          <w:szCs w:val="24"/>
        </w:rPr>
        <w:t>ould be induced if we correlated some of the life history traits with the weight of egg coated with flour dusts.</w:t>
      </w:r>
    </w:p>
    <w:p w:rsidR="00E3411F" w:rsidRDefault="00E3411F" w:rsidP="005C3346">
      <w:pPr>
        <w:spacing w:after="0" w:line="240" w:lineRule="auto"/>
        <w:jc w:val="both"/>
        <w:rPr>
          <w:rFonts w:ascii="Arial" w:hAnsi="Arial" w:cs="Arial"/>
          <w:sz w:val="24"/>
          <w:szCs w:val="24"/>
        </w:rPr>
      </w:pPr>
    </w:p>
    <w:p w:rsidR="00C31F57" w:rsidRDefault="00E3411F" w:rsidP="005C3346">
      <w:pPr>
        <w:spacing w:after="0" w:line="240" w:lineRule="auto"/>
        <w:jc w:val="both"/>
        <w:rPr>
          <w:rFonts w:ascii="Arial" w:hAnsi="Arial" w:cs="Arial"/>
          <w:sz w:val="24"/>
          <w:szCs w:val="24"/>
        </w:rPr>
      </w:pPr>
      <w:r>
        <w:rPr>
          <w:rFonts w:ascii="Arial" w:hAnsi="Arial" w:cs="Arial"/>
          <w:sz w:val="24"/>
          <w:szCs w:val="24"/>
        </w:rPr>
        <w:t xml:space="preserve">We found that there is no need to wash eggs before weighing. There is a significant linear relation between the two types of eggs </w:t>
      </w:r>
      <w:r w:rsidR="00C31F57">
        <w:rPr>
          <w:rFonts w:ascii="Arial" w:hAnsi="Arial" w:cs="Arial"/>
          <w:sz w:val="24"/>
          <w:szCs w:val="24"/>
        </w:rPr>
        <w:t>(</w:t>
      </w:r>
      <w:r w:rsidR="005C3346">
        <w:rPr>
          <w:rFonts w:ascii="Arial" w:hAnsi="Arial" w:cs="Arial"/>
          <w:sz w:val="24"/>
          <w:szCs w:val="24"/>
        </w:rPr>
        <w:t>r</w:t>
      </w:r>
      <w:r w:rsidR="005C3346" w:rsidRPr="005C3346">
        <w:rPr>
          <w:rFonts w:ascii="Arial" w:hAnsi="Arial" w:cs="Arial"/>
          <w:sz w:val="24"/>
          <w:szCs w:val="24"/>
          <w:vertAlign w:val="superscript"/>
        </w:rPr>
        <w:t>2</w:t>
      </w:r>
      <w:r w:rsidR="005C3346" w:rsidRPr="005C3346">
        <w:rPr>
          <w:rFonts w:ascii="Arial" w:hAnsi="Arial" w:cs="Arial"/>
          <w:sz w:val="24"/>
          <w:szCs w:val="24"/>
          <w:vertAlign w:val="subscript"/>
        </w:rPr>
        <w:t>Asm</w:t>
      </w:r>
      <w:r w:rsidR="005C3346">
        <w:rPr>
          <w:rFonts w:ascii="Arial" w:hAnsi="Arial" w:cs="Arial"/>
          <w:sz w:val="24"/>
          <w:szCs w:val="24"/>
          <w:vertAlign w:val="subscript"/>
        </w:rPr>
        <w:t xml:space="preserve"> </w:t>
      </w:r>
      <w:r w:rsidR="00C31F57">
        <w:rPr>
          <w:rFonts w:ascii="Arial" w:hAnsi="Arial" w:cs="Arial"/>
          <w:sz w:val="24"/>
          <w:szCs w:val="24"/>
        </w:rPr>
        <w:t>= 0.7416; p = 0.000; n = 100) and (</w:t>
      </w:r>
      <w:r w:rsidR="005C3346">
        <w:rPr>
          <w:rFonts w:ascii="Arial" w:hAnsi="Arial" w:cs="Arial"/>
          <w:sz w:val="24"/>
          <w:szCs w:val="24"/>
        </w:rPr>
        <w:t>r</w:t>
      </w:r>
      <w:r w:rsidR="005C3346" w:rsidRPr="005C3346">
        <w:rPr>
          <w:rFonts w:ascii="Arial" w:hAnsi="Arial" w:cs="Arial"/>
          <w:sz w:val="24"/>
          <w:szCs w:val="24"/>
          <w:vertAlign w:val="superscript"/>
        </w:rPr>
        <w:t>2</w:t>
      </w:r>
      <w:r w:rsidR="005C3346">
        <w:rPr>
          <w:rFonts w:ascii="Arial" w:hAnsi="Arial" w:cs="Arial"/>
          <w:sz w:val="24"/>
          <w:szCs w:val="24"/>
          <w:vertAlign w:val="subscript"/>
        </w:rPr>
        <w:t xml:space="preserve">PRm </w:t>
      </w:r>
      <w:r w:rsidR="00C31F57">
        <w:rPr>
          <w:rFonts w:ascii="Arial" w:hAnsi="Arial" w:cs="Arial"/>
          <w:sz w:val="24"/>
          <w:szCs w:val="24"/>
        </w:rPr>
        <w:t>= 0.5721; p = 0.000; n = 100). A further observation is that there is a high variability in egg weight.</w:t>
      </w:r>
    </w:p>
    <w:p w:rsidR="00C31F57" w:rsidRDefault="00C31F57" w:rsidP="005C3346">
      <w:pPr>
        <w:spacing w:after="0" w:line="240" w:lineRule="auto"/>
        <w:jc w:val="both"/>
        <w:rPr>
          <w:rFonts w:ascii="Arial" w:hAnsi="Arial" w:cs="Arial"/>
          <w:sz w:val="24"/>
          <w:szCs w:val="24"/>
        </w:rPr>
      </w:pPr>
    </w:p>
    <w:p w:rsidR="00C31F57" w:rsidRDefault="00C31F57" w:rsidP="005C3346">
      <w:pPr>
        <w:spacing w:after="0" w:line="240" w:lineRule="auto"/>
        <w:jc w:val="both"/>
        <w:rPr>
          <w:rFonts w:ascii="Arial" w:hAnsi="Arial" w:cs="Arial"/>
          <w:sz w:val="24"/>
          <w:szCs w:val="24"/>
        </w:rPr>
      </w:pPr>
      <w:r>
        <w:rPr>
          <w:rFonts w:ascii="Arial" w:hAnsi="Arial" w:cs="Arial"/>
          <w:sz w:val="24"/>
          <w:szCs w:val="24"/>
        </w:rPr>
        <w:t>Egg viability was also assessed after the washing process and compared to unwashed egg viability. The washing process leads to a high level of mortality before adult stage (10.84% mortality in unwashed eggs as compared to 57.00% in washed eggs).</w:t>
      </w:r>
    </w:p>
    <w:p w:rsidR="00C31F57" w:rsidRDefault="00C31F57" w:rsidP="005C3346">
      <w:pPr>
        <w:spacing w:after="0" w:line="240" w:lineRule="auto"/>
        <w:jc w:val="both"/>
        <w:rPr>
          <w:rFonts w:ascii="Arial" w:hAnsi="Arial" w:cs="Arial"/>
          <w:sz w:val="24"/>
          <w:szCs w:val="24"/>
        </w:rPr>
      </w:pPr>
    </w:p>
    <w:p w:rsidR="00C31F57" w:rsidRDefault="00C31F57" w:rsidP="005C3346">
      <w:pPr>
        <w:spacing w:after="0" w:line="240" w:lineRule="auto"/>
        <w:jc w:val="both"/>
        <w:rPr>
          <w:rFonts w:ascii="Arial" w:hAnsi="Arial" w:cs="Arial"/>
          <w:sz w:val="24"/>
          <w:szCs w:val="24"/>
        </w:rPr>
      </w:pPr>
      <w:r>
        <w:rPr>
          <w:rFonts w:ascii="Arial" w:hAnsi="Arial" w:cs="Arial"/>
          <w:sz w:val="24"/>
          <w:szCs w:val="24"/>
          <w:u w:val="single"/>
        </w:rPr>
        <w:t>Introduction</w:t>
      </w:r>
    </w:p>
    <w:p w:rsidR="00C31F57" w:rsidRDefault="00C31F57" w:rsidP="005C3346">
      <w:pPr>
        <w:spacing w:after="0" w:line="240" w:lineRule="auto"/>
        <w:jc w:val="both"/>
        <w:rPr>
          <w:rFonts w:ascii="Arial" w:hAnsi="Arial" w:cs="Arial"/>
          <w:sz w:val="24"/>
          <w:szCs w:val="24"/>
        </w:rPr>
      </w:pPr>
    </w:p>
    <w:p w:rsidR="00C31F57" w:rsidRDefault="00C31F57" w:rsidP="005C3346">
      <w:pPr>
        <w:spacing w:after="0" w:line="240" w:lineRule="auto"/>
        <w:jc w:val="both"/>
        <w:rPr>
          <w:rFonts w:ascii="Arial" w:hAnsi="Arial" w:cs="Arial"/>
          <w:sz w:val="24"/>
          <w:szCs w:val="24"/>
        </w:rPr>
      </w:pP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is a worldwide pest affecting a large variety of cereal products.</w:t>
      </w:r>
      <w:r w:rsidR="005C3346">
        <w:rPr>
          <w:rFonts w:ascii="Arial" w:hAnsi="Arial" w:cs="Arial"/>
          <w:sz w:val="24"/>
          <w:szCs w:val="24"/>
        </w:rPr>
        <w:t xml:space="preserve"> </w:t>
      </w:r>
      <w:r>
        <w:rPr>
          <w:rFonts w:ascii="Arial" w:hAnsi="Arial" w:cs="Arial"/>
          <w:sz w:val="24"/>
          <w:szCs w:val="24"/>
        </w:rPr>
        <w:t>The economic entomologists throughout the world spend a great deal of energy in attempts to</w:t>
      </w:r>
      <w:r w:rsidR="005C3346">
        <w:rPr>
          <w:rFonts w:ascii="Arial" w:hAnsi="Arial" w:cs="Arial"/>
          <w:sz w:val="24"/>
          <w:szCs w:val="24"/>
        </w:rPr>
        <w:t xml:space="preserve"> </w:t>
      </w:r>
      <w:r>
        <w:rPr>
          <w:rFonts w:ascii="Arial" w:hAnsi="Arial" w:cs="Arial"/>
          <w:sz w:val="24"/>
          <w:szCs w:val="24"/>
        </w:rPr>
        <w:t>determine the presence of beetles in stored products, check their infestations, and design better and safer methods to bring them under control (</w:t>
      </w:r>
      <w:proofErr w:type="spellStart"/>
      <w:r>
        <w:rPr>
          <w:rFonts w:ascii="Arial" w:hAnsi="Arial" w:cs="Arial"/>
          <w:sz w:val="24"/>
          <w:szCs w:val="24"/>
        </w:rPr>
        <w:t>Sokoloff</w:t>
      </w:r>
      <w:proofErr w:type="spellEnd"/>
      <w:r>
        <w:rPr>
          <w:rFonts w:ascii="Arial" w:hAnsi="Arial" w:cs="Arial"/>
          <w:sz w:val="24"/>
          <w:szCs w:val="24"/>
        </w:rPr>
        <w:t xml:space="preserve"> 1972).</w:t>
      </w:r>
      <w:r w:rsidR="005C3346">
        <w:rPr>
          <w:rFonts w:ascii="Arial" w:hAnsi="Arial" w:cs="Arial"/>
          <w:sz w:val="24"/>
          <w:szCs w:val="24"/>
        </w:rPr>
        <w:t xml:space="preserve"> </w:t>
      </w:r>
      <w:r>
        <w:rPr>
          <w:rFonts w:ascii="Arial" w:hAnsi="Arial" w:cs="Arial"/>
          <w:sz w:val="24"/>
          <w:szCs w:val="24"/>
        </w:rPr>
        <w:t xml:space="preserve">Nowadays, in insect pest management ecological studies and evolutionary biology are combined to control insect pests.  Workers use tools such as life history traits evolution in such studies.  Estimation of life history traits often takes into account the relationship between egg size, egg weight to survival of larvae, development time, lifetime fecundity and/or adult longevity.  In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eggs laid are covered with a mucilaginous substance that </w:t>
      </w:r>
      <w:proofErr w:type="spellStart"/>
      <w:r>
        <w:rPr>
          <w:rFonts w:ascii="Arial" w:hAnsi="Arial" w:cs="Arial"/>
          <w:sz w:val="24"/>
          <w:szCs w:val="24"/>
        </w:rPr>
        <w:t>favours</w:t>
      </w:r>
      <w:proofErr w:type="spellEnd"/>
      <w:r>
        <w:rPr>
          <w:rFonts w:ascii="Arial" w:hAnsi="Arial" w:cs="Arial"/>
          <w:sz w:val="24"/>
          <w:szCs w:val="24"/>
        </w:rPr>
        <w:t xml:space="preserve"> fine flour dusts</w:t>
      </w:r>
      <w:r w:rsidR="005C3346">
        <w:rPr>
          <w:rFonts w:ascii="Arial" w:hAnsi="Arial" w:cs="Arial"/>
          <w:sz w:val="24"/>
          <w:szCs w:val="24"/>
        </w:rPr>
        <w:t xml:space="preserve"> </w:t>
      </w:r>
      <w:r>
        <w:rPr>
          <w:rFonts w:ascii="Arial" w:hAnsi="Arial" w:cs="Arial"/>
          <w:sz w:val="24"/>
          <w:szCs w:val="24"/>
        </w:rPr>
        <w:t>“</w:t>
      </w:r>
      <w:r w:rsidR="0098050E">
        <w:rPr>
          <w:rFonts w:ascii="Arial" w:hAnsi="Arial" w:cs="Arial"/>
          <w:sz w:val="24"/>
          <w:szCs w:val="24"/>
        </w:rPr>
        <w:t>coating” on them.</w:t>
      </w:r>
      <w:r w:rsidR="005C3346">
        <w:rPr>
          <w:rFonts w:ascii="Arial" w:hAnsi="Arial" w:cs="Arial"/>
          <w:sz w:val="24"/>
          <w:szCs w:val="24"/>
        </w:rPr>
        <w:t xml:space="preserve"> </w:t>
      </w:r>
      <w:r w:rsidR="0098050E">
        <w:rPr>
          <w:rFonts w:ascii="Arial" w:hAnsi="Arial" w:cs="Arial"/>
          <w:sz w:val="24"/>
          <w:szCs w:val="24"/>
        </w:rPr>
        <w:t xml:space="preserve">The following experiments were carried out to determine whether the flour dusts which coat the eggs is a source of bias in establishing </w:t>
      </w:r>
      <w:proofErr w:type="spellStart"/>
      <w:r w:rsidR="0098050E">
        <w:rPr>
          <w:rFonts w:ascii="Arial" w:hAnsi="Arial" w:cs="Arial"/>
          <w:sz w:val="24"/>
          <w:szCs w:val="24"/>
        </w:rPr>
        <w:t>allometry</w:t>
      </w:r>
      <w:proofErr w:type="spellEnd"/>
      <w:r w:rsidR="0098050E">
        <w:rPr>
          <w:rFonts w:ascii="Arial" w:hAnsi="Arial" w:cs="Arial"/>
          <w:sz w:val="24"/>
          <w:szCs w:val="24"/>
        </w:rPr>
        <w:t xml:space="preserve"> relationship between egg and any other life cycle feature.</w:t>
      </w:r>
    </w:p>
    <w:p w:rsidR="0098050E" w:rsidRDefault="0098050E" w:rsidP="005C3346">
      <w:pPr>
        <w:spacing w:after="0" w:line="240" w:lineRule="auto"/>
        <w:jc w:val="both"/>
        <w:rPr>
          <w:rFonts w:ascii="Arial" w:hAnsi="Arial" w:cs="Arial"/>
          <w:sz w:val="24"/>
          <w:szCs w:val="24"/>
        </w:rPr>
      </w:pPr>
    </w:p>
    <w:p w:rsidR="0098050E" w:rsidRDefault="0098050E" w:rsidP="005C3346">
      <w:pPr>
        <w:spacing w:after="0" w:line="240" w:lineRule="auto"/>
        <w:jc w:val="both"/>
        <w:rPr>
          <w:rFonts w:ascii="Arial" w:hAnsi="Arial" w:cs="Arial"/>
          <w:sz w:val="24"/>
          <w:szCs w:val="24"/>
        </w:rPr>
      </w:pPr>
      <w:r>
        <w:rPr>
          <w:rFonts w:ascii="Arial" w:hAnsi="Arial" w:cs="Arial"/>
          <w:sz w:val="24"/>
          <w:szCs w:val="24"/>
          <w:u w:val="single"/>
        </w:rPr>
        <w:t>Material and Methods</w:t>
      </w:r>
    </w:p>
    <w:p w:rsidR="0098050E" w:rsidRDefault="0098050E" w:rsidP="005C3346">
      <w:pPr>
        <w:spacing w:after="0" w:line="240" w:lineRule="auto"/>
        <w:jc w:val="both"/>
        <w:rPr>
          <w:rFonts w:ascii="Arial" w:hAnsi="Arial" w:cs="Arial"/>
          <w:sz w:val="24"/>
          <w:szCs w:val="24"/>
        </w:rPr>
      </w:pPr>
    </w:p>
    <w:p w:rsidR="0098050E" w:rsidRDefault="0098050E" w:rsidP="005C3346">
      <w:pPr>
        <w:spacing w:after="0" w:line="240" w:lineRule="auto"/>
        <w:jc w:val="both"/>
        <w:rPr>
          <w:rFonts w:ascii="Arial" w:hAnsi="Arial" w:cs="Arial"/>
          <w:sz w:val="24"/>
          <w:szCs w:val="24"/>
        </w:rPr>
      </w:pPr>
      <w:r>
        <w:rPr>
          <w:rFonts w:ascii="Arial" w:hAnsi="Arial" w:cs="Arial"/>
          <w:sz w:val="24"/>
          <w:szCs w:val="24"/>
          <w:u w:val="single"/>
        </w:rPr>
        <w:t>Insect rearing</w:t>
      </w:r>
    </w:p>
    <w:p w:rsidR="0098050E" w:rsidRDefault="0098050E" w:rsidP="005C3346">
      <w:pPr>
        <w:spacing w:after="0" w:line="240" w:lineRule="auto"/>
        <w:jc w:val="both"/>
        <w:rPr>
          <w:rFonts w:ascii="Arial" w:hAnsi="Arial" w:cs="Arial"/>
          <w:sz w:val="24"/>
          <w:szCs w:val="24"/>
        </w:rPr>
      </w:pPr>
    </w:p>
    <w:p w:rsidR="0098050E" w:rsidRDefault="0098050E" w:rsidP="005C3346">
      <w:pPr>
        <w:spacing w:after="0" w:line="240" w:lineRule="auto"/>
        <w:jc w:val="both"/>
        <w:rPr>
          <w:rFonts w:ascii="Arial" w:hAnsi="Arial" w:cs="Arial"/>
          <w:sz w:val="24"/>
          <w:szCs w:val="24"/>
        </w:rPr>
      </w:pPr>
      <w:r>
        <w:rPr>
          <w:rFonts w:ascii="Arial" w:hAnsi="Arial" w:cs="Arial"/>
          <w:sz w:val="24"/>
          <w:szCs w:val="24"/>
        </w:rPr>
        <w:t xml:space="preserve">Two flour beetle strains were used in this study.  One strain, </w:t>
      </w:r>
      <w:proofErr w:type="spellStart"/>
      <w:r>
        <w:rPr>
          <w:rFonts w:ascii="Arial" w:hAnsi="Arial" w:cs="Arial"/>
          <w:sz w:val="24"/>
          <w:szCs w:val="24"/>
        </w:rPr>
        <w:t>PRm</w:t>
      </w:r>
      <w:proofErr w:type="spellEnd"/>
      <w:r>
        <w:rPr>
          <w:rFonts w:ascii="Arial" w:hAnsi="Arial" w:cs="Arial"/>
          <w:sz w:val="24"/>
          <w:szCs w:val="24"/>
        </w:rPr>
        <w:t xml:space="preserve">, was collected from </w:t>
      </w:r>
    </w:p>
    <w:p w:rsidR="0098050E" w:rsidRDefault="0098050E" w:rsidP="005C3346">
      <w:pPr>
        <w:spacing w:after="0" w:line="240" w:lineRule="auto"/>
        <w:jc w:val="both"/>
        <w:rPr>
          <w:rFonts w:ascii="Arial" w:hAnsi="Arial" w:cs="Arial"/>
          <w:sz w:val="24"/>
          <w:szCs w:val="24"/>
        </w:rPr>
      </w:pPr>
      <w:proofErr w:type="gramStart"/>
      <w:r>
        <w:rPr>
          <w:rFonts w:ascii="Arial" w:hAnsi="Arial" w:cs="Arial"/>
          <w:sz w:val="24"/>
          <w:szCs w:val="24"/>
        </w:rPr>
        <w:lastRenderedPageBreak/>
        <w:t>A grain store in the Philippines.</w:t>
      </w:r>
      <w:proofErr w:type="gramEnd"/>
      <w:r>
        <w:rPr>
          <w:rFonts w:ascii="Arial" w:hAnsi="Arial" w:cs="Arial"/>
          <w:sz w:val="24"/>
          <w:szCs w:val="24"/>
        </w:rPr>
        <w:t xml:space="preserve"> The second strain, </w:t>
      </w:r>
      <w:proofErr w:type="spellStart"/>
      <w:r>
        <w:rPr>
          <w:rFonts w:ascii="Arial" w:hAnsi="Arial" w:cs="Arial"/>
          <w:sz w:val="24"/>
          <w:szCs w:val="24"/>
        </w:rPr>
        <w:t>Asm</w:t>
      </w:r>
      <w:proofErr w:type="spellEnd"/>
      <w:r>
        <w:rPr>
          <w:rFonts w:ascii="Arial" w:hAnsi="Arial" w:cs="Arial"/>
          <w:sz w:val="24"/>
          <w:szCs w:val="24"/>
        </w:rPr>
        <w:t>, was collected from storage facilities in the Ivory Coast (</w:t>
      </w:r>
      <w:proofErr w:type="spellStart"/>
      <w:r>
        <w:rPr>
          <w:rFonts w:ascii="Arial" w:hAnsi="Arial" w:cs="Arial"/>
          <w:sz w:val="24"/>
          <w:szCs w:val="24"/>
        </w:rPr>
        <w:t>Haubruge</w:t>
      </w:r>
      <w:proofErr w:type="spellEnd"/>
      <w:r>
        <w:rPr>
          <w:rFonts w:ascii="Arial" w:hAnsi="Arial" w:cs="Arial"/>
          <w:sz w:val="24"/>
          <w:szCs w:val="24"/>
        </w:rPr>
        <w:t xml:space="preserve"> et al. 1997).</w:t>
      </w:r>
    </w:p>
    <w:p w:rsidR="0098050E" w:rsidRDefault="0098050E" w:rsidP="005C3346">
      <w:pPr>
        <w:spacing w:after="0" w:line="240" w:lineRule="auto"/>
        <w:jc w:val="both"/>
        <w:rPr>
          <w:rFonts w:ascii="Arial" w:hAnsi="Arial" w:cs="Arial"/>
          <w:sz w:val="24"/>
          <w:szCs w:val="24"/>
        </w:rPr>
      </w:pPr>
    </w:p>
    <w:p w:rsidR="0098050E" w:rsidRDefault="0098050E" w:rsidP="005C3346">
      <w:pPr>
        <w:spacing w:after="0" w:line="240" w:lineRule="auto"/>
        <w:jc w:val="both"/>
        <w:rPr>
          <w:rFonts w:ascii="Arial" w:hAnsi="Arial" w:cs="Arial"/>
          <w:sz w:val="24"/>
          <w:szCs w:val="24"/>
        </w:rPr>
      </w:pPr>
      <w:r>
        <w:rPr>
          <w:rFonts w:ascii="Arial" w:hAnsi="Arial" w:cs="Arial"/>
          <w:sz w:val="24"/>
          <w:szCs w:val="24"/>
        </w:rPr>
        <w:t xml:space="preserve">Both strains were cultured in a dark incubator, at 30 </w:t>
      </w:r>
      <w:r>
        <w:rPr>
          <w:rFonts w:ascii="Arial" w:hAnsi="Arial" w:cs="Arial"/>
          <w:sz w:val="24"/>
          <w:szCs w:val="24"/>
          <w:u w:val="single"/>
        </w:rPr>
        <w:t>+</w:t>
      </w:r>
      <w:r>
        <w:rPr>
          <w:rFonts w:ascii="Arial" w:hAnsi="Arial" w:cs="Arial"/>
          <w:sz w:val="24"/>
          <w:szCs w:val="24"/>
        </w:rPr>
        <w:t xml:space="preserve"> 3 degree C and 60 </w:t>
      </w:r>
      <w:r>
        <w:rPr>
          <w:rFonts w:ascii="Arial" w:hAnsi="Arial" w:cs="Arial"/>
          <w:sz w:val="24"/>
          <w:szCs w:val="24"/>
          <w:u w:val="single"/>
        </w:rPr>
        <w:t>+</w:t>
      </w:r>
      <w:r>
        <w:rPr>
          <w:rFonts w:ascii="Arial" w:hAnsi="Arial" w:cs="Arial"/>
          <w:sz w:val="24"/>
          <w:szCs w:val="24"/>
        </w:rPr>
        <w:t xml:space="preserve"> 5% relative humidity with a mixture of whole-wheat flour and brewer yeast (10/1 –wt/wt) as rearing medium.</w:t>
      </w:r>
    </w:p>
    <w:p w:rsidR="0098050E" w:rsidRDefault="0098050E" w:rsidP="005C3346">
      <w:pPr>
        <w:spacing w:after="0" w:line="240" w:lineRule="auto"/>
        <w:jc w:val="both"/>
        <w:rPr>
          <w:rFonts w:ascii="Arial" w:hAnsi="Arial" w:cs="Arial"/>
          <w:sz w:val="24"/>
          <w:szCs w:val="24"/>
        </w:rPr>
      </w:pPr>
    </w:p>
    <w:p w:rsidR="0098050E" w:rsidRDefault="0098050E" w:rsidP="005C3346">
      <w:pPr>
        <w:spacing w:after="0" w:line="240" w:lineRule="auto"/>
        <w:jc w:val="both"/>
        <w:rPr>
          <w:rFonts w:ascii="Arial" w:hAnsi="Arial" w:cs="Arial"/>
          <w:sz w:val="24"/>
          <w:szCs w:val="24"/>
        </w:rPr>
      </w:pPr>
      <w:r>
        <w:rPr>
          <w:rFonts w:ascii="Arial" w:hAnsi="Arial" w:cs="Arial"/>
          <w:sz w:val="24"/>
          <w:szCs w:val="24"/>
          <w:u w:val="single"/>
        </w:rPr>
        <w:t>Egg weighing (unwashed eggs (UWE) versus washed eggs (WE))</w:t>
      </w:r>
    </w:p>
    <w:p w:rsidR="0098050E" w:rsidRDefault="0098050E" w:rsidP="005C3346">
      <w:pPr>
        <w:spacing w:after="0" w:line="240" w:lineRule="auto"/>
        <w:jc w:val="both"/>
        <w:rPr>
          <w:rFonts w:ascii="Arial" w:hAnsi="Arial" w:cs="Arial"/>
          <w:sz w:val="24"/>
          <w:szCs w:val="24"/>
        </w:rPr>
      </w:pPr>
    </w:p>
    <w:p w:rsidR="00EF037E" w:rsidRDefault="0098050E" w:rsidP="005C3346">
      <w:pPr>
        <w:spacing w:after="0" w:line="240" w:lineRule="auto"/>
        <w:jc w:val="both"/>
        <w:rPr>
          <w:rFonts w:ascii="Arial" w:hAnsi="Arial" w:cs="Arial"/>
          <w:sz w:val="24"/>
          <w:szCs w:val="24"/>
        </w:rPr>
      </w:pPr>
      <w:r>
        <w:rPr>
          <w:rFonts w:ascii="Arial" w:hAnsi="Arial" w:cs="Arial"/>
          <w:sz w:val="24"/>
          <w:szCs w:val="24"/>
        </w:rPr>
        <w:t xml:space="preserve">Adults of both strains laid egg in 150 mm </w:t>
      </w:r>
      <w:proofErr w:type="spellStart"/>
      <w:r>
        <w:rPr>
          <w:rFonts w:ascii="Arial" w:hAnsi="Arial" w:cs="Arial"/>
          <w:sz w:val="24"/>
          <w:szCs w:val="24"/>
        </w:rPr>
        <w:t>petri</w:t>
      </w:r>
      <w:proofErr w:type="spellEnd"/>
      <w:r>
        <w:rPr>
          <w:rFonts w:ascii="Arial" w:hAnsi="Arial" w:cs="Arial"/>
          <w:sz w:val="24"/>
          <w:szCs w:val="24"/>
        </w:rPr>
        <w:t xml:space="preserve"> dishes containing 100 g rearing medium and the eggs were collected after 24 hours by sieving them with 0.25 mm mesh sieve.</w:t>
      </w:r>
      <w:r w:rsidR="00605917">
        <w:rPr>
          <w:rFonts w:ascii="Arial" w:hAnsi="Arial" w:cs="Arial"/>
          <w:sz w:val="24"/>
          <w:szCs w:val="24"/>
        </w:rPr>
        <w:t xml:space="preserve">  Each egg was weighed, and then soaked for less than a minute in distillate water and allowed to dry on a “Teflon” covered plate and then weighed again. Eggs were weighed on a micro-scale (Sartorius </w:t>
      </w:r>
      <w:proofErr w:type="spellStart"/>
      <w:r w:rsidR="00605917">
        <w:rPr>
          <w:rFonts w:ascii="Arial" w:hAnsi="Arial" w:cs="Arial"/>
          <w:sz w:val="24"/>
          <w:szCs w:val="24"/>
        </w:rPr>
        <w:t>supermicro</w:t>
      </w:r>
      <w:proofErr w:type="spellEnd"/>
      <w:r w:rsidR="00605917">
        <w:rPr>
          <w:rFonts w:ascii="Arial" w:hAnsi="Arial" w:cs="Arial"/>
          <w:sz w:val="24"/>
          <w:szCs w:val="24"/>
        </w:rPr>
        <w:t>) to the nearest 10   mg. One hundred eggs were weighed for each strain. We seized the opportunity to “sample” the variability of egg size within and between the strains, by calculating of the variability coefficients.</w:t>
      </w:r>
    </w:p>
    <w:p w:rsidR="00605917" w:rsidRDefault="00605917" w:rsidP="005C3346">
      <w:pPr>
        <w:spacing w:after="0" w:line="240" w:lineRule="auto"/>
        <w:jc w:val="both"/>
        <w:rPr>
          <w:rFonts w:ascii="Arial" w:hAnsi="Arial" w:cs="Arial"/>
          <w:sz w:val="24"/>
          <w:szCs w:val="24"/>
        </w:rPr>
      </w:pPr>
    </w:p>
    <w:p w:rsidR="00605917" w:rsidRDefault="00605917" w:rsidP="005C3346">
      <w:pPr>
        <w:spacing w:after="0" w:line="240" w:lineRule="auto"/>
        <w:jc w:val="both"/>
        <w:rPr>
          <w:rFonts w:ascii="Arial" w:hAnsi="Arial" w:cs="Arial"/>
          <w:sz w:val="24"/>
          <w:szCs w:val="24"/>
        </w:rPr>
      </w:pPr>
      <w:r>
        <w:rPr>
          <w:rFonts w:ascii="Arial" w:hAnsi="Arial" w:cs="Arial"/>
          <w:sz w:val="24"/>
          <w:szCs w:val="24"/>
          <w:u w:val="single"/>
        </w:rPr>
        <w:t>Effect of the washing process on egg viability</w:t>
      </w:r>
    </w:p>
    <w:p w:rsidR="00605917" w:rsidRDefault="00605917" w:rsidP="005C3346">
      <w:pPr>
        <w:spacing w:after="0" w:line="240" w:lineRule="auto"/>
        <w:jc w:val="both"/>
        <w:rPr>
          <w:rFonts w:ascii="Arial" w:hAnsi="Arial" w:cs="Arial"/>
          <w:sz w:val="24"/>
          <w:szCs w:val="24"/>
        </w:rPr>
      </w:pPr>
    </w:p>
    <w:p w:rsidR="00605917" w:rsidRDefault="00605917" w:rsidP="005C3346">
      <w:pPr>
        <w:spacing w:after="0" w:line="240" w:lineRule="auto"/>
        <w:jc w:val="both"/>
        <w:rPr>
          <w:rFonts w:ascii="Arial" w:hAnsi="Arial" w:cs="Arial"/>
          <w:sz w:val="24"/>
          <w:szCs w:val="24"/>
        </w:rPr>
      </w:pPr>
      <w:r>
        <w:rPr>
          <w:rFonts w:ascii="Arial" w:hAnsi="Arial" w:cs="Arial"/>
          <w:sz w:val="24"/>
          <w:szCs w:val="24"/>
        </w:rPr>
        <w:t xml:space="preserve">Fifty adult insects were placed for eggs laying in 150 mm </w:t>
      </w:r>
      <w:proofErr w:type="spellStart"/>
      <w:r>
        <w:rPr>
          <w:rFonts w:ascii="Arial" w:hAnsi="Arial" w:cs="Arial"/>
          <w:sz w:val="24"/>
          <w:szCs w:val="24"/>
        </w:rPr>
        <w:t>petri</w:t>
      </w:r>
      <w:proofErr w:type="spellEnd"/>
      <w:r>
        <w:rPr>
          <w:rFonts w:ascii="Arial" w:hAnsi="Arial" w:cs="Arial"/>
          <w:sz w:val="24"/>
          <w:szCs w:val="24"/>
        </w:rPr>
        <w:t xml:space="preserve"> dishes containing 100 g of rearing medium.  After 24 hours, eggs were collected, soaked and dried as described above.</w:t>
      </w:r>
      <w:r w:rsidR="005C3346">
        <w:rPr>
          <w:rFonts w:ascii="Arial" w:hAnsi="Arial" w:cs="Arial"/>
          <w:sz w:val="24"/>
          <w:szCs w:val="24"/>
        </w:rPr>
        <w:t xml:space="preserve"> </w:t>
      </w:r>
      <w:r>
        <w:rPr>
          <w:rFonts w:ascii="Arial" w:hAnsi="Arial" w:cs="Arial"/>
          <w:sz w:val="24"/>
          <w:szCs w:val="24"/>
        </w:rPr>
        <w:t xml:space="preserve">Two hundred eggs of each strain were placed separately in a tube containing 0.5g of rearing medium. Eggs were kept in the same conditions as culture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Unwashed eggs were used as control. An egg was considered to be viable when a larva emerged. After 4 days, the number of larvae was then observed.</w:t>
      </w:r>
    </w:p>
    <w:p w:rsidR="00605917" w:rsidRDefault="00605917" w:rsidP="005C3346">
      <w:pPr>
        <w:spacing w:after="0" w:line="240" w:lineRule="auto"/>
        <w:jc w:val="both"/>
        <w:rPr>
          <w:rFonts w:ascii="Arial" w:hAnsi="Arial" w:cs="Arial"/>
          <w:sz w:val="24"/>
          <w:szCs w:val="24"/>
        </w:rPr>
      </w:pPr>
    </w:p>
    <w:p w:rsidR="00605917" w:rsidRDefault="00605917" w:rsidP="005C3346">
      <w:pPr>
        <w:spacing w:after="0" w:line="240" w:lineRule="auto"/>
        <w:jc w:val="both"/>
        <w:rPr>
          <w:rFonts w:ascii="Arial" w:hAnsi="Arial" w:cs="Arial"/>
          <w:sz w:val="24"/>
          <w:szCs w:val="24"/>
        </w:rPr>
      </w:pPr>
      <w:r>
        <w:rPr>
          <w:rFonts w:ascii="Arial" w:hAnsi="Arial" w:cs="Arial"/>
          <w:sz w:val="24"/>
          <w:szCs w:val="24"/>
          <w:u w:val="single"/>
        </w:rPr>
        <w:t>Results and discussion</w:t>
      </w:r>
    </w:p>
    <w:p w:rsidR="00605917" w:rsidRDefault="00605917" w:rsidP="005C3346">
      <w:pPr>
        <w:spacing w:after="0" w:line="240" w:lineRule="auto"/>
        <w:jc w:val="both"/>
        <w:rPr>
          <w:rFonts w:ascii="Arial" w:hAnsi="Arial" w:cs="Arial"/>
          <w:sz w:val="24"/>
          <w:szCs w:val="24"/>
        </w:rPr>
      </w:pPr>
    </w:p>
    <w:p w:rsidR="00605917" w:rsidRDefault="005C3346" w:rsidP="005C3346">
      <w:pPr>
        <w:spacing w:after="0" w:line="240" w:lineRule="auto"/>
        <w:jc w:val="both"/>
        <w:rPr>
          <w:rFonts w:ascii="Arial" w:hAnsi="Arial" w:cs="Arial"/>
          <w:sz w:val="24"/>
          <w:szCs w:val="24"/>
        </w:rPr>
      </w:pPr>
      <w:r>
        <w:rPr>
          <w:rFonts w:ascii="Arial" w:hAnsi="Arial" w:cs="Arial"/>
          <w:noProof/>
          <w:sz w:val="24"/>
          <w:szCs w:val="24"/>
        </w:rPr>
        <w:drawing>
          <wp:inline distT="0" distB="0" distL="0" distR="0">
            <wp:extent cx="2894959" cy="2154803"/>
            <wp:effectExtent l="19050" t="0" r="64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00531" cy="2158950"/>
                    </a:xfrm>
                    <a:prstGeom prst="rect">
                      <a:avLst/>
                    </a:prstGeom>
                    <a:noFill/>
                    <a:ln w="9525">
                      <a:noFill/>
                      <a:miter lim="800000"/>
                      <a:headEnd/>
                      <a:tailEnd/>
                    </a:ln>
                  </pic:spPr>
                </pic:pic>
              </a:graphicData>
            </a:graphic>
          </wp:inline>
        </w:drawing>
      </w:r>
      <w:r w:rsidRPr="005C3346">
        <w:rPr>
          <w:rFonts w:ascii="Arial" w:hAnsi="Arial" w:cs="Arial"/>
          <w:sz w:val="24"/>
          <w:szCs w:val="24"/>
        </w:rPr>
        <w:t xml:space="preserve"> </w:t>
      </w:r>
      <w:r>
        <w:rPr>
          <w:rFonts w:ascii="Arial" w:hAnsi="Arial" w:cs="Arial"/>
          <w:noProof/>
          <w:sz w:val="24"/>
          <w:szCs w:val="24"/>
        </w:rPr>
        <w:drawing>
          <wp:inline distT="0" distB="0" distL="0" distR="0">
            <wp:extent cx="2779809" cy="2254952"/>
            <wp:effectExtent l="19050" t="0" r="1491"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782923" cy="2257478"/>
                    </a:xfrm>
                    <a:prstGeom prst="rect">
                      <a:avLst/>
                    </a:prstGeom>
                    <a:noFill/>
                    <a:ln w="9525">
                      <a:noFill/>
                      <a:miter lim="800000"/>
                      <a:headEnd/>
                      <a:tailEnd/>
                    </a:ln>
                  </pic:spPr>
                </pic:pic>
              </a:graphicData>
            </a:graphic>
          </wp:inline>
        </w:drawing>
      </w:r>
    </w:p>
    <w:p w:rsidR="00605917" w:rsidRDefault="001871B6" w:rsidP="005C3346">
      <w:pPr>
        <w:spacing w:after="0" w:line="240" w:lineRule="auto"/>
        <w:jc w:val="both"/>
        <w:rPr>
          <w:rFonts w:ascii="Arial" w:hAnsi="Arial" w:cs="Arial"/>
          <w:sz w:val="24"/>
          <w:szCs w:val="24"/>
        </w:rPr>
      </w:pPr>
      <w:proofErr w:type="gramStart"/>
      <w:r>
        <w:rPr>
          <w:rFonts w:ascii="Arial" w:hAnsi="Arial" w:cs="Arial"/>
          <w:sz w:val="24"/>
          <w:szCs w:val="24"/>
        </w:rPr>
        <w:t>Figure 1.</w:t>
      </w:r>
      <w:proofErr w:type="gramEnd"/>
      <w:r>
        <w:rPr>
          <w:rFonts w:ascii="Arial" w:hAnsi="Arial" w:cs="Arial"/>
          <w:sz w:val="24"/>
          <w:szCs w:val="24"/>
        </w:rPr>
        <w:t xml:space="preserve"> </w:t>
      </w:r>
      <w:proofErr w:type="gramStart"/>
      <w:r>
        <w:rPr>
          <w:rFonts w:ascii="Arial" w:hAnsi="Arial" w:cs="Arial"/>
          <w:sz w:val="24"/>
          <w:szCs w:val="24"/>
        </w:rPr>
        <w:t xml:space="preserve">Weight relation between unwashed eggs and washed eggs of Tribolium </w:t>
      </w:r>
      <w:proofErr w:type="spellStart"/>
      <w:r>
        <w:rPr>
          <w:rFonts w:ascii="Arial" w:hAnsi="Arial" w:cs="Arial"/>
          <w:sz w:val="24"/>
          <w:szCs w:val="24"/>
        </w:rPr>
        <w:t>castaneum</w:t>
      </w:r>
      <w:proofErr w:type="spellEnd"/>
      <w:r>
        <w:rPr>
          <w:rFonts w:ascii="Arial" w:hAnsi="Arial" w:cs="Arial"/>
          <w:sz w:val="24"/>
          <w:szCs w:val="24"/>
        </w:rPr>
        <w:t>.</w:t>
      </w:r>
      <w:proofErr w:type="gramEnd"/>
      <w:r>
        <w:rPr>
          <w:rFonts w:ascii="Arial" w:hAnsi="Arial" w:cs="Arial"/>
          <w:sz w:val="24"/>
          <w:szCs w:val="24"/>
        </w:rPr>
        <w:t xml:space="preserve"> (a) </w:t>
      </w:r>
      <w:proofErr w:type="spellStart"/>
      <w:r>
        <w:rPr>
          <w:rFonts w:ascii="Arial" w:hAnsi="Arial" w:cs="Arial"/>
          <w:sz w:val="24"/>
          <w:szCs w:val="24"/>
        </w:rPr>
        <w:t>Asm</w:t>
      </w:r>
      <w:proofErr w:type="spellEnd"/>
      <w:r>
        <w:rPr>
          <w:rFonts w:ascii="Arial" w:hAnsi="Arial" w:cs="Arial"/>
          <w:sz w:val="24"/>
          <w:szCs w:val="24"/>
        </w:rPr>
        <w:t xml:space="preserve">’ correlation curve (r2 =0.7416; p=0.000; n=100); (b) </w:t>
      </w:r>
      <w:proofErr w:type="spellStart"/>
      <w:r>
        <w:rPr>
          <w:rFonts w:ascii="Arial" w:hAnsi="Arial" w:cs="Arial"/>
          <w:sz w:val="24"/>
          <w:szCs w:val="24"/>
        </w:rPr>
        <w:t>PRm</w:t>
      </w:r>
      <w:proofErr w:type="spellEnd"/>
      <w:r>
        <w:rPr>
          <w:rFonts w:ascii="Arial" w:hAnsi="Arial" w:cs="Arial"/>
          <w:sz w:val="24"/>
          <w:szCs w:val="24"/>
        </w:rPr>
        <w:t>’ correlation curve (r2= 0.5721; p=0.000</w:t>
      </w:r>
      <w:proofErr w:type="gramStart"/>
      <w:r>
        <w:rPr>
          <w:rFonts w:ascii="Arial" w:hAnsi="Arial" w:cs="Arial"/>
          <w:sz w:val="24"/>
          <w:szCs w:val="24"/>
        </w:rPr>
        <w:t>;n</w:t>
      </w:r>
      <w:proofErr w:type="gramEnd"/>
      <w:r>
        <w:rPr>
          <w:rFonts w:ascii="Arial" w:hAnsi="Arial" w:cs="Arial"/>
          <w:sz w:val="24"/>
          <w:szCs w:val="24"/>
        </w:rPr>
        <w:t>=100)</w:t>
      </w:r>
    </w:p>
    <w:p w:rsidR="00605917" w:rsidRDefault="00605917" w:rsidP="005C3346">
      <w:pPr>
        <w:spacing w:after="0" w:line="240" w:lineRule="auto"/>
        <w:jc w:val="both"/>
        <w:rPr>
          <w:rFonts w:ascii="Arial" w:hAnsi="Arial" w:cs="Arial"/>
          <w:sz w:val="24"/>
          <w:szCs w:val="24"/>
        </w:rPr>
      </w:pPr>
    </w:p>
    <w:p w:rsidR="003E551C" w:rsidRDefault="00605917" w:rsidP="005C3346">
      <w:pPr>
        <w:spacing w:after="0" w:line="240" w:lineRule="auto"/>
        <w:jc w:val="both"/>
        <w:rPr>
          <w:rFonts w:ascii="Arial" w:hAnsi="Arial" w:cs="Arial"/>
          <w:sz w:val="24"/>
          <w:szCs w:val="24"/>
        </w:rPr>
      </w:pPr>
      <w:r>
        <w:rPr>
          <w:rFonts w:ascii="Arial" w:hAnsi="Arial" w:cs="Arial"/>
          <w:sz w:val="24"/>
          <w:szCs w:val="24"/>
        </w:rPr>
        <w:t>In both strains, there was a positive linear relationship between the UWE and WE</w:t>
      </w:r>
      <w:r w:rsidR="003E551C">
        <w:rPr>
          <w:rFonts w:ascii="Arial" w:hAnsi="Arial" w:cs="Arial"/>
          <w:sz w:val="24"/>
          <w:szCs w:val="24"/>
        </w:rPr>
        <w:t>,</w:t>
      </w:r>
      <w:r w:rsidR="001871B6">
        <w:rPr>
          <w:rFonts w:ascii="Arial" w:hAnsi="Arial" w:cs="Arial"/>
          <w:sz w:val="24"/>
          <w:szCs w:val="24"/>
        </w:rPr>
        <w:t xml:space="preserve"> </w:t>
      </w:r>
      <w:r w:rsidR="003E551C">
        <w:rPr>
          <w:rFonts w:ascii="Arial" w:hAnsi="Arial" w:cs="Arial"/>
          <w:sz w:val="24"/>
          <w:szCs w:val="24"/>
        </w:rPr>
        <w:t xml:space="preserve">r          </w:t>
      </w:r>
      <w:r w:rsidR="001871B6">
        <w:rPr>
          <w:rFonts w:ascii="Arial" w:hAnsi="Arial" w:cs="Arial"/>
          <w:sz w:val="24"/>
          <w:szCs w:val="24"/>
        </w:rPr>
        <w:t>r</w:t>
      </w:r>
      <w:r w:rsidR="001871B6" w:rsidRPr="005C3346">
        <w:rPr>
          <w:rFonts w:ascii="Arial" w:hAnsi="Arial" w:cs="Arial"/>
          <w:sz w:val="24"/>
          <w:szCs w:val="24"/>
          <w:vertAlign w:val="superscript"/>
        </w:rPr>
        <w:t>2</w:t>
      </w:r>
      <w:r w:rsidR="001871B6" w:rsidRPr="005C3346">
        <w:rPr>
          <w:rFonts w:ascii="Arial" w:hAnsi="Arial" w:cs="Arial"/>
          <w:sz w:val="24"/>
          <w:szCs w:val="24"/>
          <w:vertAlign w:val="subscript"/>
        </w:rPr>
        <w:t>Asm</w:t>
      </w:r>
      <w:r w:rsidR="001871B6">
        <w:rPr>
          <w:rFonts w:ascii="Arial" w:hAnsi="Arial" w:cs="Arial"/>
          <w:sz w:val="24"/>
          <w:szCs w:val="24"/>
        </w:rPr>
        <w:t xml:space="preserve"> </w:t>
      </w:r>
      <w:r w:rsidR="003E551C">
        <w:rPr>
          <w:rFonts w:ascii="Arial" w:hAnsi="Arial" w:cs="Arial"/>
          <w:sz w:val="24"/>
          <w:szCs w:val="24"/>
        </w:rPr>
        <w:t>= 0.7416;</w:t>
      </w:r>
      <w:r w:rsidR="001871B6">
        <w:rPr>
          <w:rFonts w:ascii="Arial" w:hAnsi="Arial" w:cs="Arial"/>
          <w:sz w:val="24"/>
          <w:szCs w:val="24"/>
        </w:rPr>
        <w:t xml:space="preserve"> r</w:t>
      </w:r>
      <w:r w:rsidR="001871B6" w:rsidRPr="005C3346">
        <w:rPr>
          <w:rFonts w:ascii="Arial" w:hAnsi="Arial" w:cs="Arial"/>
          <w:sz w:val="24"/>
          <w:szCs w:val="24"/>
          <w:vertAlign w:val="superscript"/>
        </w:rPr>
        <w:t>2</w:t>
      </w:r>
      <w:r w:rsidR="001871B6">
        <w:rPr>
          <w:rFonts w:ascii="Arial" w:hAnsi="Arial" w:cs="Arial"/>
          <w:sz w:val="24"/>
          <w:szCs w:val="24"/>
          <w:vertAlign w:val="subscript"/>
        </w:rPr>
        <w:t>PRm</w:t>
      </w:r>
      <w:r w:rsidR="001871B6">
        <w:rPr>
          <w:rFonts w:ascii="Arial" w:hAnsi="Arial" w:cs="Arial"/>
          <w:sz w:val="24"/>
          <w:szCs w:val="24"/>
        </w:rPr>
        <w:t xml:space="preserve"> </w:t>
      </w:r>
      <w:r w:rsidR="003E551C">
        <w:rPr>
          <w:rFonts w:ascii="Arial" w:hAnsi="Arial" w:cs="Arial"/>
          <w:sz w:val="24"/>
          <w:szCs w:val="24"/>
        </w:rPr>
        <w:t xml:space="preserve">= 0.5721 respectively (p = 0.000). It was concluded that the flour </w:t>
      </w:r>
      <w:r w:rsidR="003E551C">
        <w:rPr>
          <w:rFonts w:ascii="Arial" w:hAnsi="Arial" w:cs="Arial"/>
          <w:sz w:val="24"/>
          <w:szCs w:val="24"/>
        </w:rPr>
        <w:lastRenderedPageBreak/>
        <w:t xml:space="preserve">dusts which coat the eggs is not a source of bias in establishing </w:t>
      </w:r>
      <w:proofErr w:type="spellStart"/>
      <w:r w:rsidR="003E551C">
        <w:rPr>
          <w:rFonts w:ascii="Arial" w:hAnsi="Arial" w:cs="Arial"/>
          <w:sz w:val="24"/>
          <w:szCs w:val="24"/>
        </w:rPr>
        <w:t>allometry</w:t>
      </w:r>
      <w:proofErr w:type="spellEnd"/>
      <w:r w:rsidR="003E551C">
        <w:rPr>
          <w:rFonts w:ascii="Arial" w:hAnsi="Arial" w:cs="Arial"/>
          <w:sz w:val="24"/>
          <w:szCs w:val="24"/>
        </w:rPr>
        <w:t xml:space="preserve"> relationship between egg and any other life history feature.</w:t>
      </w:r>
    </w:p>
    <w:p w:rsidR="003E551C" w:rsidRDefault="003E551C" w:rsidP="005C3346">
      <w:pPr>
        <w:spacing w:after="0" w:line="240" w:lineRule="auto"/>
        <w:jc w:val="both"/>
        <w:rPr>
          <w:rFonts w:ascii="Arial" w:hAnsi="Arial" w:cs="Arial"/>
          <w:sz w:val="24"/>
          <w:szCs w:val="24"/>
        </w:rPr>
      </w:pPr>
    </w:p>
    <w:p w:rsidR="003E551C" w:rsidRDefault="003E551C" w:rsidP="005C3346">
      <w:pPr>
        <w:spacing w:after="0" w:line="240" w:lineRule="auto"/>
        <w:jc w:val="both"/>
        <w:rPr>
          <w:rFonts w:ascii="Arial" w:hAnsi="Arial" w:cs="Arial"/>
          <w:sz w:val="24"/>
          <w:szCs w:val="24"/>
        </w:rPr>
      </w:pPr>
      <w:r>
        <w:rPr>
          <w:rFonts w:ascii="Arial" w:hAnsi="Arial" w:cs="Arial"/>
          <w:sz w:val="24"/>
          <w:szCs w:val="24"/>
        </w:rPr>
        <w:t>The results showed that egg washing process lead to high mortality (57% in washed eggs as compared to 10.84% mortality in unwashed eggs), which was certainly due to the washing process.</w:t>
      </w:r>
    </w:p>
    <w:p w:rsidR="003E551C" w:rsidRDefault="003E551C" w:rsidP="005C3346">
      <w:pPr>
        <w:spacing w:after="0" w:line="240" w:lineRule="auto"/>
        <w:jc w:val="both"/>
        <w:rPr>
          <w:rFonts w:ascii="Arial" w:hAnsi="Arial" w:cs="Arial"/>
          <w:sz w:val="24"/>
          <w:szCs w:val="24"/>
        </w:rPr>
      </w:pPr>
    </w:p>
    <w:p w:rsidR="003E551C" w:rsidRDefault="003E551C" w:rsidP="005C3346">
      <w:pPr>
        <w:spacing w:after="0" w:line="240" w:lineRule="auto"/>
        <w:jc w:val="both"/>
        <w:rPr>
          <w:rFonts w:ascii="Arial" w:hAnsi="Arial" w:cs="Arial"/>
          <w:sz w:val="24"/>
          <w:szCs w:val="24"/>
        </w:rPr>
      </w:pPr>
      <w:proofErr w:type="gramStart"/>
      <w:r>
        <w:rPr>
          <w:rFonts w:ascii="Arial" w:hAnsi="Arial" w:cs="Arial"/>
          <w:sz w:val="24"/>
          <w:szCs w:val="24"/>
        </w:rPr>
        <w:t>Handling of eggs, such as during pooling with a brush, could have contributed to increased mortality.</w:t>
      </w:r>
      <w:proofErr w:type="gramEnd"/>
      <w:r>
        <w:rPr>
          <w:rFonts w:ascii="Arial" w:hAnsi="Arial" w:cs="Arial"/>
          <w:sz w:val="24"/>
          <w:szCs w:val="24"/>
        </w:rPr>
        <w:t xml:space="preserve"> Another probable source of mortality can be attributed to the removal of the mucilaginous substance that, probably, plays an important role in protecting eggs again environmental stress.   Park (1942) used soap solution containing mercuric chloride (1:1,000) to wash beetle eggs of parasites; he found that viability was not significantly affected by this process.  However, our results are not comparable to those of Park, since we did not use the same solution in the washing process.</w:t>
      </w:r>
    </w:p>
    <w:p w:rsidR="003E551C" w:rsidRDefault="003E551C" w:rsidP="005C3346">
      <w:pPr>
        <w:spacing w:after="0" w:line="240" w:lineRule="auto"/>
        <w:jc w:val="both"/>
        <w:rPr>
          <w:rFonts w:ascii="Arial" w:hAnsi="Arial" w:cs="Arial"/>
          <w:sz w:val="24"/>
          <w:szCs w:val="24"/>
        </w:rPr>
      </w:pPr>
    </w:p>
    <w:p w:rsidR="003E551C" w:rsidRDefault="003E551C" w:rsidP="005C3346">
      <w:pPr>
        <w:spacing w:after="0" w:line="240" w:lineRule="auto"/>
        <w:jc w:val="both"/>
        <w:rPr>
          <w:rFonts w:ascii="Arial" w:hAnsi="Arial" w:cs="Arial"/>
          <w:sz w:val="24"/>
          <w:szCs w:val="24"/>
        </w:rPr>
      </w:pPr>
      <w:r>
        <w:rPr>
          <w:rFonts w:ascii="Arial" w:hAnsi="Arial" w:cs="Arial"/>
          <w:sz w:val="24"/>
          <w:szCs w:val="24"/>
        </w:rPr>
        <w:t xml:space="preserve">Net weight of eggs was compared between the two strains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Data analysis was performed with Minitab software 10.1, using </w:t>
      </w:r>
      <w:proofErr w:type="spellStart"/>
      <w:r>
        <w:rPr>
          <w:rFonts w:ascii="Arial" w:hAnsi="Arial" w:cs="Arial"/>
          <w:sz w:val="24"/>
          <w:szCs w:val="24"/>
        </w:rPr>
        <w:t>Anova</w:t>
      </w:r>
      <w:proofErr w:type="spellEnd"/>
      <w:r>
        <w:rPr>
          <w:rFonts w:ascii="Arial" w:hAnsi="Arial" w:cs="Arial"/>
          <w:sz w:val="24"/>
          <w:szCs w:val="24"/>
        </w:rPr>
        <w:t xml:space="preserve"> </w:t>
      </w:r>
      <w:proofErr w:type="spellStart"/>
      <w:r>
        <w:rPr>
          <w:rFonts w:ascii="Arial" w:hAnsi="Arial" w:cs="Arial"/>
          <w:sz w:val="24"/>
          <w:szCs w:val="24"/>
        </w:rPr>
        <w:t>oneway</w:t>
      </w:r>
      <w:proofErr w:type="spellEnd"/>
      <w:r>
        <w:rPr>
          <w:rFonts w:ascii="Arial" w:hAnsi="Arial" w:cs="Arial"/>
          <w:sz w:val="24"/>
          <w:szCs w:val="24"/>
        </w:rPr>
        <w:t>.</w:t>
      </w:r>
    </w:p>
    <w:p w:rsidR="003E551C" w:rsidRDefault="003E551C" w:rsidP="005C3346">
      <w:pPr>
        <w:spacing w:after="0" w:line="240" w:lineRule="auto"/>
        <w:jc w:val="both"/>
        <w:rPr>
          <w:rFonts w:ascii="Arial" w:hAnsi="Arial" w:cs="Arial"/>
          <w:sz w:val="24"/>
          <w:szCs w:val="24"/>
        </w:rPr>
      </w:pPr>
    </w:p>
    <w:p w:rsidR="004051EC" w:rsidRDefault="003E551C" w:rsidP="001871B6">
      <w:pPr>
        <w:spacing w:after="0" w:line="240" w:lineRule="auto"/>
        <w:jc w:val="both"/>
        <w:rPr>
          <w:rFonts w:ascii="Arial" w:hAnsi="Arial" w:cs="Arial"/>
          <w:sz w:val="24"/>
          <w:szCs w:val="24"/>
        </w:rPr>
      </w:pPr>
      <w:r>
        <w:rPr>
          <w:rFonts w:ascii="Arial" w:hAnsi="Arial" w:cs="Arial"/>
          <w:sz w:val="24"/>
          <w:szCs w:val="24"/>
        </w:rPr>
        <w:t xml:space="preserve">Table 1: Egg weight (in mg) of both </w:t>
      </w:r>
      <w:proofErr w:type="spellStart"/>
      <w:r>
        <w:rPr>
          <w:rFonts w:ascii="Arial" w:hAnsi="Arial" w:cs="Arial"/>
          <w:sz w:val="24"/>
          <w:szCs w:val="24"/>
        </w:rPr>
        <w:t>PRm</w:t>
      </w:r>
      <w:proofErr w:type="spellEnd"/>
      <w:r>
        <w:rPr>
          <w:rFonts w:ascii="Arial" w:hAnsi="Arial" w:cs="Arial"/>
          <w:sz w:val="24"/>
          <w:szCs w:val="24"/>
        </w:rPr>
        <w:t xml:space="preserve"> and </w:t>
      </w:r>
      <w:proofErr w:type="spellStart"/>
      <w:r>
        <w:rPr>
          <w:rFonts w:ascii="Arial" w:hAnsi="Arial" w:cs="Arial"/>
          <w:sz w:val="24"/>
          <w:szCs w:val="24"/>
        </w:rPr>
        <w:t>Asm</w:t>
      </w:r>
      <w:proofErr w:type="spellEnd"/>
    </w:p>
    <w:p w:rsidR="004051EC" w:rsidRDefault="004051EC" w:rsidP="00442E21">
      <w:pPr>
        <w:pBdr>
          <w:top w:val="single" w:sz="12" w:space="1" w:color="auto"/>
          <w:bottom w:val="single" w:sz="12" w:space="1" w:color="auto"/>
        </w:pBd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N = 100</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PRm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Asm</w:t>
      </w:r>
      <w:proofErr w:type="spellEnd"/>
    </w:p>
    <w:p w:rsidR="004051EC" w:rsidRDefault="004051EC" w:rsidP="00442E21">
      <w:pPr>
        <w:spacing w:after="0" w:line="240" w:lineRule="auto"/>
        <w:rPr>
          <w:rFonts w:ascii="Arial" w:hAnsi="Arial" w:cs="Arial"/>
          <w:sz w:val="24"/>
          <w:szCs w:val="24"/>
        </w:rPr>
      </w:pPr>
    </w:p>
    <w:p w:rsidR="004051EC" w:rsidRDefault="004051EC" w:rsidP="00442E21">
      <w:pPr>
        <w:spacing w:after="0" w:line="240" w:lineRule="auto"/>
        <w:rPr>
          <w:rFonts w:ascii="Arial" w:hAnsi="Arial" w:cs="Arial"/>
          <w:sz w:val="24"/>
          <w:szCs w:val="24"/>
        </w:rPr>
      </w:pPr>
      <w:r>
        <w:rPr>
          <w:rFonts w:ascii="Arial" w:hAnsi="Arial" w:cs="Arial"/>
          <w:sz w:val="24"/>
          <w:szCs w:val="24"/>
        </w:rPr>
        <w:t xml:space="preserve">              Means </w:t>
      </w:r>
      <w:r>
        <w:rPr>
          <w:rFonts w:ascii="Arial" w:hAnsi="Arial" w:cs="Arial"/>
          <w:sz w:val="24"/>
          <w:szCs w:val="24"/>
          <w:u w:val="single"/>
        </w:rPr>
        <w:t>+</w:t>
      </w:r>
      <w:r>
        <w:rPr>
          <w:rFonts w:ascii="Arial" w:hAnsi="Arial" w:cs="Arial"/>
          <w:sz w:val="24"/>
          <w:szCs w:val="24"/>
        </w:rPr>
        <w:t xml:space="preserve"> SE (mg)</w:t>
      </w:r>
      <w:r>
        <w:rPr>
          <w:rFonts w:ascii="Arial" w:hAnsi="Arial" w:cs="Arial"/>
          <w:sz w:val="24"/>
          <w:szCs w:val="24"/>
        </w:rPr>
        <w:tab/>
      </w:r>
      <w:r>
        <w:rPr>
          <w:rFonts w:ascii="Arial" w:hAnsi="Arial" w:cs="Arial"/>
          <w:sz w:val="24"/>
          <w:szCs w:val="24"/>
        </w:rPr>
        <w:tab/>
        <w:t xml:space="preserve">  0.0352 </w:t>
      </w:r>
      <w:r>
        <w:rPr>
          <w:rFonts w:ascii="Arial" w:hAnsi="Arial" w:cs="Arial"/>
          <w:sz w:val="24"/>
          <w:szCs w:val="24"/>
          <w:u w:val="single"/>
        </w:rPr>
        <w:t>+</w:t>
      </w:r>
      <w:r>
        <w:rPr>
          <w:rFonts w:ascii="Arial" w:hAnsi="Arial" w:cs="Arial"/>
          <w:sz w:val="24"/>
          <w:szCs w:val="24"/>
        </w:rPr>
        <w:t xml:space="preserve"> 0.0007</w:t>
      </w:r>
      <w:r>
        <w:rPr>
          <w:rFonts w:ascii="Arial" w:hAnsi="Arial" w:cs="Arial"/>
          <w:sz w:val="24"/>
          <w:szCs w:val="24"/>
        </w:rPr>
        <w:tab/>
      </w:r>
      <w:r>
        <w:rPr>
          <w:rFonts w:ascii="Arial" w:hAnsi="Arial" w:cs="Arial"/>
          <w:sz w:val="24"/>
          <w:szCs w:val="24"/>
        </w:rPr>
        <w:tab/>
        <w:t xml:space="preserve">0.0351 </w:t>
      </w:r>
      <w:r>
        <w:rPr>
          <w:rFonts w:ascii="Arial" w:hAnsi="Arial" w:cs="Arial"/>
          <w:sz w:val="24"/>
          <w:szCs w:val="24"/>
          <w:u w:val="single"/>
        </w:rPr>
        <w:t>+</w:t>
      </w:r>
      <w:r>
        <w:rPr>
          <w:rFonts w:ascii="Arial" w:hAnsi="Arial" w:cs="Arial"/>
          <w:sz w:val="24"/>
          <w:szCs w:val="24"/>
        </w:rPr>
        <w:t xml:space="preserve"> 0.0009</w:t>
      </w:r>
    </w:p>
    <w:p w:rsidR="004051EC" w:rsidRDefault="004051EC" w:rsidP="00442E21">
      <w:pPr>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Coeficient</w:t>
      </w:r>
      <w:proofErr w:type="spellEnd"/>
      <w:r>
        <w:rPr>
          <w:rFonts w:ascii="Arial" w:hAnsi="Arial" w:cs="Arial"/>
          <w:sz w:val="24"/>
          <w:szCs w:val="24"/>
        </w:rPr>
        <w:t xml:space="preserve"> of variation</w:t>
      </w:r>
      <w:r>
        <w:rPr>
          <w:rFonts w:ascii="Arial" w:hAnsi="Arial" w:cs="Arial"/>
          <w:sz w:val="24"/>
          <w:szCs w:val="24"/>
        </w:rPr>
        <w:tab/>
      </w:r>
      <w:r>
        <w:rPr>
          <w:rFonts w:ascii="Arial" w:hAnsi="Arial" w:cs="Arial"/>
          <w:sz w:val="24"/>
          <w:szCs w:val="24"/>
        </w:rPr>
        <w:tab/>
        <w:t xml:space="preserve">           20.594</w:t>
      </w:r>
      <w:r>
        <w:rPr>
          <w:rFonts w:ascii="Arial" w:hAnsi="Arial" w:cs="Arial"/>
          <w:sz w:val="24"/>
          <w:szCs w:val="24"/>
        </w:rPr>
        <w:tab/>
      </w:r>
      <w:r>
        <w:rPr>
          <w:rFonts w:ascii="Arial" w:hAnsi="Arial" w:cs="Arial"/>
          <w:sz w:val="24"/>
          <w:szCs w:val="24"/>
        </w:rPr>
        <w:tab/>
        <w:t xml:space="preserve">        27.347</w:t>
      </w:r>
      <w:r w:rsidR="001871B6">
        <w:rPr>
          <w:rFonts w:ascii="Arial" w:hAnsi="Arial" w:cs="Arial"/>
          <w:sz w:val="24"/>
          <w:szCs w:val="24"/>
        </w:rPr>
        <w:br/>
      </w:r>
      <w:r>
        <w:rPr>
          <w:rFonts w:ascii="Arial" w:hAnsi="Arial" w:cs="Arial"/>
          <w:sz w:val="24"/>
          <w:szCs w:val="24"/>
        </w:rPr>
        <w:t>______________________________________________________________________</w:t>
      </w:r>
      <w:r>
        <w:rPr>
          <w:rFonts w:ascii="Arial" w:hAnsi="Arial" w:cs="Arial"/>
          <w:sz w:val="24"/>
          <w:szCs w:val="24"/>
        </w:rPr>
        <w:tab/>
      </w:r>
    </w:p>
    <w:p w:rsidR="004051EC" w:rsidRDefault="004051EC" w:rsidP="001871B6">
      <w:pPr>
        <w:spacing w:after="0" w:line="240" w:lineRule="auto"/>
        <w:jc w:val="both"/>
        <w:rPr>
          <w:rFonts w:ascii="Arial" w:hAnsi="Arial" w:cs="Arial"/>
          <w:sz w:val="24"/>
          <w:szCs w:val="24"/>
        </w:rPr>
      </w:pPr>
    </w:p>
    <w:p w:rsidR="004051EC" w:rsidRDefault="004051EC" w:rsidP="001871B6">
      <w:pPr>
        <w:spacing w:after="0" w:line="240" w:lineRule="auto"/>
        <w:jc w:val="both"/>
        <w:rPr>
          <w:rFonts w:ascii="Arial" w:hAnsi="Arial" w:cs="Arial"/>
          <w:sz w:val="24"/>
          <w:szCs w:val="24"/>
        </w:rPr>
      </w:pPr>
      <w:r>
        <w:rPr>
          <w:rFonts w:ascii="Arial" w:hAnsi="Arial" w:cs="Arial"/>
          <w:sz w:val="24"/>
          <w:szCs w:val="24"/>
        </w:rPr>
        <w:t>No difference</w:t>
      </w:r>
      <w:r w:rsidR="001871B6">
        <w:rPr>
          <w:rFonts w:ascii="Arial" w:hAnsi="Arial" w:cs="Arial"/>
          <w:sz w:val="24"/>
          <w:szCs w:val="24"/>
        </w:rPr>
        <w:t xml:space="preserve"> </w:t>
      </w:r>
      <w:r>
        <w:rPr>
          <w:rFonts w:ascii="Arial" w:hAnsi="Arial" w:cs="Arial"/>
          <w:sz w:val="24"/>
          <w:szCs w:val="24"/>
        </w:rPr>
        <w:t xml:space="preserve">was found between </w:t>
      </w:r>
      <w:proofErr w:type="spellStart"/>
      <w:r>
        <w:rPr>
          <w:rFonts w:ascii="Arial" w:hAnsi="Arial" w:cs="Arial"/>
          <w:sz w:val="24"/>
          <w:szCs w:val="24"/>
        </w:rPr>
        <w:t>Asm</w:t>
      </w:r>
      <w:proofErr w:type="spellEnd"/>
      <w:r>
        <w:rPr>
          <w:rFonts w:ascii="Arial" w:hAnsi="Arial" w:cs="Arial"/>
          <w:sz w:val="24"/>
          <w:szCs w:val="24"/>
        </w:rPr>
        <w:t xml:space="preserve"> and </w:t>
      </w:r>
      <w:proofErr w:type="spellStart"/>
      <w:r>
        <w:rPr>
          <w:rFonts w:ascii="Arial" w:hAnsi="Arial" w:cs="Arial"/>
          <w:sz w:val="24"/>
          <w:szCs w:val="24"/>
        </w:rPr>
        <w:t>PRm</w:t>
      </w:r>
      <w:proofErr w:type="spellEnd"/>
      <w:r>
        <w:rPr>
          <w:rFonts w:ascii="Arial" w:hAnsi="Arial" w:cs="Arial"/>
          <w:sz w:val="24"/>
          <w:szCs w:val="24"/>
        </w:rPr>
        <w:t xml:space="preserve"> eggs weight at level of 95% confidence, p  value was higher than 0.05 (p = 0.951).</w:t>
      </w:r>
      <w:r w:rsidR="001871B6">
        <w:rPr>
          <w:rFonts w:ascii="Arial" w:hAnsi="Arial" w:cs="Arial"/>
          <w:sz w:val="24"/>
          <w:szCs w:val="24"/>
        </w:rPr>
        <w:t xml:space="preserve"> </w:t>
      </w:r>
      <w:r>
        <w:rPr>
          <w:rFonts w:ascii="Arial" w:hAnsi="Arial" w:cs="Arial"/>
          <w:sz w:val="24"/>
          <w:szCs w:val="24"/>
        </w:rPr>
        <w:t xml:space="preserve">We also observed that egg weight was variable in both strains. Calculation of variability coefficients reveals that egg size in </w:t>
      </w:r>
      <w:proofErr w:type="spellStart"/>
      <w:r>
        <w:rPr>
          <w:rFonts w:ascii="Arial" w:hAnsi="Arial" w:cs="Arial"/>
          <w:sz w:val="24"/>
          <w:szCs w:val="24"/>
        </w:rPr>
        <w:t>Asm</w:t>
      </w:r>
      <w:proofErr w:type="spellEnd"/>
      <w:r>
        <w:rPr>
          <w:rFonts w:ascii="Arial" w:hAnsi="Arial" w:cs="Arial"/>
          <w:sz w:val="24"/>
          <w:szCs w:val="24"/>
        </w:rPr>
        <w:t xml:space="preserve"> strain varies to a greater extent than in </w:t>
      </w:r>
      <w:proofErr w:type="spellStart"/>
      <w:r>
        <w:rPr>
          <w:rFonts w:ascii="Arial" w:hAnsi="Arial" w:cs="Arial"/>
          <w:sz w:val="24"/>
          <w:szCs w:val="24"/>
        </w:rPr>
        <w:t>PRm</w:t>
      </w:r>
      <w:proofErr w:type="spellEnd"/>
      <w:r>
        <w:rPr>
          <w:rFonts w:ascii="Arial" w:hAnsi="Arial" w:cs="Arial"/>
          <w:sz w:val="24"/>
          <w:szCs w:val="24"/>
        </w:rPr>
        <w:t xml:space="preserve"> strain (table 1).</w:t>
      </w:r>
    </w:p>
    <w:p w:rsidR="004051EC" w:rsidRDefault="004051EC" w:rsidP="001871B6">
      <w:pPr>
        <w:spacing w:after="0" w:line="240" w:lineRule="auto"/>
        <w:jc w:val="both"/>
        <w:rPr>
          <w:rFonts w:ascii="Arial" w:hAnsi="Arial" w:cs="Arial"/>
          <w:sz w:val="24"/>
          <w:szCs w:val="24"/>
        </w:rPr>
      </w:pPr>
    </w:p>
    <w:p w:rsidR="004051EC" w:rsidRDefault="006605D8" w:rsidP="001871B6">
      <w:pPr>
        <w:spacing w:after="0" w:line="240" w:lineRule="auto"/>
        <w:jc w:val="both"/>
        <w:rPr>
          <w:rFonts w:ascii="Arial" w:hAnsi="Arial" w:cs="Arial"/>
          <w:sz w:val="24"/>
          <w:szCs w:val="24"/>
        </w:rPr>
      </w:pPr>
      <w:r>
        <w:rPr>
          <w:rFonts w:ascii="Arial" w:hAnsi="Arial" w:cs="Arial"/>
          <w:sz w:val="24"/>
          <w:szCs w:val="24"/>
          <w:u w:val="single"/>
        </w:rPr>
        <w:t>Conclusion</w:t>
      </w:r>
    </w:p>
    <w:p w:rsidR="006605D8" w:rsidRDefault="006605D8" w:rsidP="001871B6">
      <w:pPr>
        <w:spacing w:after="0" w:line="240" w:lineRule="auto"/>
        <w:jc w:val="both"/>
        <w:rPr>
          <w:rFonts w:ascii="Arial" w:hAnsi="Arial" w:cs="Arial"/>
          <w:sz w:val="24"/>
          <w:szCs w:val="24"/>
        </w:rPr>
      </w:pPr>
    </w:p>
    <w:p w:rsidR="006605D8" w:rsidRDefault="006605D8" w:rsidP="001871B6">
      <w:pPr>
        <w:spacing w:after="0" w:line="240" w:lineRule="auto"/>
        <w:jc w:val="both"/>
        <w:rPr>
          <w:rFonts w:ascii="Arial" w:hAnsi="Arial" w:cs="Arial"/>
          <w:sz w:val="24"/>
          <w:szCs w:val="24"/>
        </w:rPr>
      </w:pPr>
      <w:r>
        <w:rPr>
          <w:rFonts w:ascii="Arial" w:hAnsi="Arial" w:cs="Arial"/>
          <w:sz w:val="24"/>
          <w:szCs w:val="24"/>
        </w:rPr>
        <w:t xml:space="preserve">Results from this </w:t>
      </w:r>
      <w:proofErr w:type="spellStart"/>
      <w:r>
        <w:rPr>
          <w:rFonts w:ascii="Arial" w:hAnsi="Arial" w:cs="Arial"/>
          <w:sz w:val="24"/>
          <w:szCs w:val="24"/>
        </w:rPr>
        <w:t>tudy</w:t>
      </w:r>
      <w:proofErr w:type="spellEnd"/>
      <w:r>
        <w:rPr>
          <w:rFonts w:ascii="Arial" w:hAnsi="Arial" w:cs="Arial"/>
          <w:sz w:val="24"/>
          <w:szCs w:val="24"/>
        </w:rPr>
        <w:t xml:space="preserve"> indicate that there is a positive linear relationship between the UWE </w:t>
      </w:r>
      <w:proofErr w:type="gramStart"/>
      <w:r>
        <w:rPr>
          <w:rFonts w:ascii="Arial" w:hAnsi="Arial" w:cs="Arial"/>
          <w:sz w:val="24"/>
          <w:szCs w:val="24"/>
        </w:rPr>
        <w:t>and  WE</w:t>
      </w:r>
      <w:proofErr w:type="gramEnd"/>
      <w:r>
        <w:rPr>
          <w:rFonts w:ascii="Arial" w:hAnsi="Arial" w:cs="Arial"/>
          <w:sz w:val="24"/>
          <w:szCs w:val="24"/>
        </w:rPr>
        <w:t xml:space="preserve">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w:t>
      </w:r>
      <w:r w:rsidR="001871B6">
        <w:rPr>
          <w:rFonts w:ascii="Arial" w:hAnsi="Arial" w:cs="Arial"/>
          <w:sz w:val="24"/>
          <w:szCs w:val="24"/>
        </w:rPr>
        <w:t xml:space="preserve"> </w:t>
      </w:r>
      <w:r>
        <w:rPr>
          <w:rFonts w:ascii="Arial" w:hAnsi="Arial" w:cs="Arial"/>
          <w:sz w:val="24"/>
          <w:szCs w:val="24"/>
        </w:rPr>
        <w:t xml:space="preserve">Therefore, there is no need to wash eggs before performing life history experiments that take into account </w:t>
      </w:r>
      <w:proofErr w:type="spellStart"/>
      <w:r>
        <w:rPr>
          <w:rFonts w:ascii="Arial" w:hAnsi="Arial" w:cs="Arial"/>
          <w:sz w:val="24"/>
          <w:szCs w:val="24"/>
        </w:rPr>
        <w:t>allometry</w:t>
      </w:r>
      <w:proofErr w:type="spellEnd"/>
      <w:r>
        <w:rPr>
          <w:rFonts w:ascii="Arial" w:hAnsi="Arial" w:cs="Arial"/>
          <w:sz w:val="24"/>
          <w:szCs w:val="24"/>
        </w:rPr>
        <w:t xml:space="preserve"> relationship between the egg weight and the other traits.</w:t>
      </w:r>
    </w:p>
    <w:p w:rsidR="006605D8" w:rsidRDefault="006605D8" w:rsidP="00442E21">
      <w:pPr>
        <w:spacing w:after="0" w:line="240" w:lineRule="auto"/>
        <w:rPr>
          <w:rFonts w:ascii="Arial" w:hAnsi="Arial" w:cs="Arial"/>
          <w:sz w:val="24"/>
          <w:szCs w:val="24"/>
        </w:rPr>
      </w:pPr>
    </w:p>
    <w:p w:rsidR="006605D8" w:rsidRDefault="006605D8" w:rsidP="00442E21">
      <w:pPr>
        <w:spacing w:after="0" w:line="240" w:lineRule="auto"/>
        <w:rPr>
          <w:rFonts w:ascii="Arial" w:hAnsi="Arial" w:cs="Arial"/>
          <w:sz w:val="24"/>
          <w:szCs w:val="24"/>
        </w:rPr>
      </w:pPr>
      <w:r>
        <w:rPr>
          <w:rFonts w:ascii="Arial" w:hAnsi="Arial" w:cs="Arial"/>
          <w:sz w:val="24"/>
          <w:szCs w:val="24"/>
          <w:u w:val="single"/>
        </w:rPr>
        <w:t>Acknowledgements</w:t>
      </w:r>
    </w:p>
    <w:p w:rsidR="006605D8" w:rsidRDefault="006605D8" w:rsidP="00442E21">
      <w:pPr>
        <w:spacing w:after="0" w:line="240" w:lineRule="auto"/>
        <w:rPr>
          <w:rFonts w:ascii="Arial" w:hAnsi="Arial" w:cs="Arial"/>
          <w:sz w:val="24"/>
          <w:szCs w:val="24"/>
        </w:rPr>
      </w:pPr>
    </w:p>
    <w:p w:rsidR="006605D8" w:rsidRDefault="006605D8" w:rsidP="001871B6">
      <w:pPr>
        <w:spacing w:after="0" w:line="240" w:lineRule="auto"/>
        <w:jc w:val="both"/>
        <w:rPr>
          <w:rFonts w:ascii="Arial" w:hAnsi="Arial" w:cs="Arial"/>
          <w:sz w:val="24"/>
          <w:szCs w:val="24"/>
        </w:rPr>
      </w:pPr>
      <w:r>
        <w:rPr>
          <w:rFonts w:ascii="Arial" w:hAnsi="Arial" w:cs="Arial"/>
          <w:sz w:val="24"/>
          <w:szCs w:val="24"/>
        </w:rPr>
        <w:t>We are grateful to FNRS for providing a grant for the micro-scale (</w:t>
      </w:r>
      <w:proofErr w:type="spellStart"/>
      <w:r>
        <w:rPr>
          <w:rFonts w:ascii="Arial" w:hAnsi="Arial" w:cs="Arial"/>
          <w:sz w:val="24"/>
          <w:szCs w:val="24"/>
        </w:rPr>
        <w:t>Satorius</w:t>
      </w:r>
      <w:proofErr w:type="spellEnd"/>
      <w:r>
        <w:rPr>
          <w:rFonts w:ascii="Arial" w:hAnsi="Arial" w:cs="Arial"/>
          <w:sz w:val="24"/>
          <w:szCs w:val="24"/>
        </w:rPr>
        <w:t xml:space="preserve"> </w:t>
      </w:r>
      <w:proofErr w:type="spellStart"/>
      <w:r>
        <w:rPr>
          <w:rFonts w:ascii="Arial" w:hAnsi="Arial" w:cs="Arial"/>
          <w:sz w:val="24"/>
          <w:szCs w:val="24"/>
        </w:rPr>
        <w:t>supermicro</w:t>
      </w:r>
      <w:proofErr w:type="spellEnd"/>
      <w:r>
        <w:rPr>
          <w:rFonts w:ascii="Arial" w:hAnsi="Arial" w:cs="Arial"/>
          <w:sz w:val="24"/>
          <w:szCs w:val="24"/>
        </w:rPr>
        <w:t>)</w:t>
      </w:r>
    </w:p>
    <w:p w:rsidR="006605D8" w:rsidRDefault="006605D8" w:rsidP="001871B6">
      <w:pPr>
        <w:spacing w:after="0" w:line="240" w:lineRule="auto"/>
        <w:jc w:val="both"/>
        <w:rPr>
          <w:rFonts w:ascii="Arial" w:hAnsi="Arial" w:cs="Arial"/>
          <w:sz w:val="24"/>
          <w:szCs w:val="24"/>
        </w:rPr>
      </w:pPr>
    </w:p>
    <w:p w:rsidR="006605D8" w:rsidRDefault="006605D8" w:rsidP="001871B6">
      <w:pPr>
        <w:spacing w:after="0" w:line="240" w:lineRule="auto"/>
        <w:jc w:val="both"/>
        <w:rPr>
          <w:rFonts w:ascii="Arial" w:hAnsi="Arial" w:cs="Arial"/>
          <w:sz w:val="24"/>
          <w:szCs w:val="24"/>
        </w:rPr>
      </w:pPr>
      <w:r>
        <w:rPr>
          <w:rFonts w:ascii="Arial" w:hAnsi="Arial" w:cs="Arial"/>
          <w:sz w:val="24"/>
          <w:szCs w:val="24"/>
        </w:rPr>
        <w:t xml:space="preserve">This </w:t>
      </w:r>
      <w:proofErr w:type="spellStart"/>
      <w:r>
        <w:rPr>
          <w:rFonts w:ascii="Arial" w:hAnsi="Arial" w:cs="Arial"/>
          <w:sz w:val="24"/>
          <w:szCs w:val="24"/>
        </w:rPr>
        <w:t>srsearch</w:t>
      </w:r>
      <w:proofErr w:type="spellEnd"/>
      <w:r>
        <w:rPr>
          <w:rFonts w:ascii="Arial" w:hAnsi="Arial" w:cs="Arial"/>
          <w:sz w:val="24"/>
          <w:szCs w:val="24"/>
        </w:rPr>
        <w:t xml:space="preserve"> was supported by Ph. D. grants from the FRIA to L. Arnaud and by the Scientific Research Ministry of Ivory Coast to L. –K. </w:t>
      </w:r>
      <w:proofErr w:type="spellStart"/>
      <w:r>
        <w:rPr>
          <w:rFonts w:ascii="Arial" w:hAnsi="Arial" w:cs="Arial"/>
          <w:sz w:val="24"/>
          <w:szCs w:val="24"/>
        </w:rPr>
        <w:t>Assie</w:t>
      </w:r>
      <w:proofErr w:type="spellEnd"/>
    </w:p>
    <w:p w:rsidR="006605D8" w:rsidRDefault="006605D8" w:rsidP="001871B6">
      <w:pPr>
        <w:spacing w:after="0" w:line="240" w:lineRule="auto"/>
        <w:jc w:val="both"/>
        <w:rPr>
          <w:rFonts w:ascii="Arial" w:hAnsi="Arial" w:cs="Arial"/>
          <w:sz w:val="24"/>
          <w:szCs w:val="24"/>
        </w:rPr>
      </w:pPr>
    </w:p>
    <w:p w:rsidR="006605D8" w:rsidRDefault="006605D8" w:rsidP="001871B6">
      <w:pPr>
        <w:spacing w:after="0" w:line="240" w:lineRule="auto"/>
        <w:jc w:val="both"/>
        <w:rPr>
          <w:rFonts w:ascii="Arial" w:hAnsi="Arial" w:cs="Arial"/>
          <w:sz w:val="24"/>
          <w:szCs w:val="24"/>
        </w:rPr>
      </w:pPr>
      <w:r>
        <w:rPr>
          <w:rFonts w:ascii="Arial" w:hAnsi="Arial" w:cs="Arial"/>
          <w:sz w:val="24"/>
          <w:szCs w:val="24"/>
        </w:rPr>
        <w:t xml:space="preserve">The authors wish to thank Mrs. Jennifer </w:t>
      </w:r>
      <w:proofErr w:type="spellStart"/>
      <w:r>
        <w:rPr>
          <w:rFonts w:ascii="Arial" w:hAnsi="Arial" w:cs="Arial"/>
          <w:sz w:val="24"/>
          <w:szCs w:val="24"/>
        </w:rPr>
        <w:t>Moreman</w:t>
      </w:r>
      <w:proofErr w:type="spellEnd"/>
      <w:r>
        <w:rPr>
          <w:rFonts w:ascii="Arial" w:hAnsi="Arial" w:cs="Arial"/>
          <w:sz w:val="24"/>
          <w:szCs w:val="24"/>
        </w:rPr>
        <w:t xml:space="preserve"> for reading the manuscript.</w:t>
      </w:r>
    </w:p>
    <w:p w:rsidR="006605D8" w:rsidRDefault="006605D8" w:rsidP="001871B6">
      <w:pPr>
        <w:spacing w:after="0" w:line="240" w:lineRule="auto"/>
        <w:jc w:val="both"/>
        <w:rPr>
          <w:rFonts w:ascii="Arial" w:hAnsi="Arial" w:cs="Arial"/>
          <w:sz w:val="24"/>
          <w:szCs w:val="24"/>
        </w:rPr>
      </w:pPr>
    </w:p>
    <w:p w:rsidR="006605D8" w:rsidRDefault="006605D8" w:rsidP="00442E21">
      <w:pPr>
        <w:spacing w:after="0" w:line="240" w:lineRule="auto"/>
        <w:rPr>
          <w:rFonts w:ascii="Arial" w:hAnsi="Arial" w:cs="Arial"/>
          <w:sz w:val="24"/>
          <w:szCs w:val="24"/>
        </w:rPr>
      </w:pPr>
      <w:proofErr w:type="gramStart"/>
      <w:r>
        <w:rPr>
          <w:rFonts w:ascii="Arial" w:hAnsi="Arial" w:cs="Arial"/>
          <w:sz w:val="24"/>
          <w:szCs w:val="24"/>
          <w:u w:val="single"/>
        </w:rPr>
        <w:lastRenderedPageBreak/>
        <w:t>Cited References</w:t>
      </w:r>
      <w:r>
        <w:rPr>
          <w:rFonts w:ascii="Arial" w:hAnsi="Arial" w:cs="Arial"/>
          <w:sz w:val="24"/>
          <w:szCs w:val="24"/>
        </w:rPr>
        <w:t>.</w:t>
      </w:r>
      <w:proofErr w:type="gramEnd"/>
    </w:p>
    <w:p w:rsidR="006605D8" w:rsidRDefault="006605D8" w:rsidP="00442E21">
      <w:pPr>
        <w:spacing w:after="0" w:line="240" w:lineRule="auto"/>
        <w:rPr>
          <w:rFonts w:ascii="Arial" w:hAnsi="Arial" w:cs="Arial"/>
          <w:sz w:val="24"/>
          <w:szCs w:val="24"/>
        </w:rPr>
      </w:pPr>
    </w:p>
    <w:p w:rsidR="006605D8" w:rsidRDefault="006605D8" w:rsidP="001871B6">
      <w:pPr>
        <w:spacing w:after="0" w:line="240" w:lineRule="auto"/>
        <w:jc w:val="both"/>
        <w:rPr>
          <w:rFonts w:ascii="Arial" w:hAnsi="Arial" w:cs="Arial"/>
          <w:sz w:val="24"/>
          <w:szCs w:val="24"/>
        </w:rPr>
      </w:pPr>
      <w:proofErr w:type="spellStart"/>
      <w:proofErr w:type="gramStart"/>
      <w:r>
        <w:rPr>
          <w:rFonts w:ascii="Arial" w:hAnsi="Arial" w:cs="Arial"/>
          <w:sz w:val="24"/>
          <w:szCs w:val="24"/>
        </w:rPr>
        <w:t>Haubruge</w:t>
      </w:r>
      <w:proofErr w:type="spellEnd"/>
      <w:r>
        <w:rPr>
          <w:rFonts w:ascii="Arial" w:hAnsi="Arial" w:cs="Arial"/>
          <w:sz w:val="24"/>
          <w:szCs w:val="24"/>
        </w:rPr>
        <w:t>, E., L., Arnaud, &amp; Mignon, J. (1997).</w:t>
      </w:r>
      <w:proofErr w:type="gramEnd"/>
      <w:r>
        <w:rPr>
          <w:rFonts w:ascii="Arial" w:hAnsi="Arial" w:cs="Arial"/>
          <w:sz w:val="24"/>
          <w:szCs w:val="24"/>
        </w:rPr>
        <w:t xml:space="preserve"> The impact of sperm </w:t>
      </w:r>
      <w:proofErr w:type="spellStart"/>
      <w:r>
        <w:rPr>
          <w:rFonts w:ascii="Arial" w:hAnsi="Arial" w:cs="Arial"/>
          <w:sz w:val="24"/>
          <w:szCs w:val="24"/>
        </w:rPr>
        <w:t>precedene</w:t>
      </w:r>
      <w:proofErr w:type="spellEnd"/>
      <w:r>
        <w:rPr>
          <w:rFonts w:ascii="Arial" w:hAnsi="Arial" w:cs="Arial"/>
          <w:sz w:val="24"/>
          <w:szCs w:val="24"/>
        </w:rPr>
        <w:t xml:space="preserve"> in </w:t>
      </w:r>
      <w:proofErr w:type="spellStart"/>
      <w:r>
        <w:rPr>
          <w:rFonts w:ascii="Arial" w:hAnsi="Arial" w:cs="Arial"/>
          <w:sz w:val="24"/>
          <w:szCs w:val="24"/>
        </w:rPr>
        <w:t>malathion</w:t>
      </w:r>
      <w:proofErr w:type="spellEnd"/>
      <w:r>
        <w:rPr>
          <w:rFonts w:ascii="Arial" w:hAnsi="Arial" w:cs="Arial"/>
          <w:sz w:val="24"/>
          <w:szCs w:val="24"/>
        </w:rPr>
        <w:t xml:space="preserve"> resistance transmission in populations of the red flour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proofErr w:type="gramStart"/>
      <w:r>
        <w:rPr>
          <w:rFonts w:ascii="Arial" w:hAnsi="Arial" w:cs="Arial"/>
          <w:sz w:val="24"/>
          <w:szCs w:val="24"/>
        </w:rPr>
        <w:t>)(</w:t>
      </w:r>
      <w:proofErr w:type="spellStart"/>
      <w:proofErr w:type="gramEnd"/>
      <w:r>
        <w:rPr>
          <w:rFonts w:ascii="Arial" w:hAnsi="Arial" w:cs="Arial"/>
          <w:sz w:val="24"/>
          <w:szCs w:val="24"/>
        </w:rPr>
        <w:t>Coleopters:Tenebrionidae</w:t>
      </w:r>
      <w:proofErr w:type="spellEnd"/>
      <w:r>
        <w:rPr>
          <w:rFonts w:ascii="Arial" w:hAnsi="Arial" w:cs="Arial"/>
          <w:sz w:val="24"/>
          <w:szCs w:val="24"/>
        </w:rPr>
        <w:t>). Journal of stored Products research 33 (2):143-146.</w:t>
      </w:r>
    </w:p>
    <w:p w:rsidR="006605D8" w:rsidRDefault="006605D8" w:rsidP="001871B6">
      <w:pPr>
        <w:spacing w:after="0" w:line="240" w:lineRule="auto"/>
        <w:jc w:val="both"/>
        <w:rPr>
          <w:rFonts w:ascii="Arial" w:hAnsi="Arial" w:cs="Arial"/>
          <w:sz w:val="24"/>
          <w:szCs w:val="24"/>
        </w:rPr>
      </w:pPr>
    </w:p>
    <w:p w:rsidR="006605D8" w:rsidRDefault="006605D8" w:rsidP="001871B6">
      <w:pPr>
        <w:spacing w:after="0" w:line="240" w:lineRule="auto"/>
        <w:jc w:val="both"/>
        <w:rPr>
          <w:rFonts w:ascii="Arial" w:hAnsi="Arial" w:cs="Arial"/>
          <w:sz w:val="24"/>
          <w:szCs w:val="24"/>
        </w:rPr>
      </w:pPr>
      <w:r>
        <w:rPr>
          <w:rFonts w:ascii="Arial" w:hAnsi="Arial" w:cs="Arial"/>
          <w:sz w:val="24"/>
          <w:szCs w:val="24"/>
        </w:rPr>
        <w:t xml:space="preserve">Park, T. (1942). Experimental studies of interspecies competition: Competition between populations of the flour beetles,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xml:space="preserve"> (Duval) and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sidR="006F7A6B">
        <w:rPr>
          <w:rFonts w:ascii="Arial" w:hAnsi="Arial" w:cs="Arial"/>
          <w:sz w:val="24"/>
          <w:szCs w:val="24"/>
        </w:rPr>
        <w:t xml:space="preserve"> (</w:t>
      </w:r>
      <w:proofErr w:type="spellStart"/>
      <w:r w:rsidR="006F7A6B">
        <w:rPr>
          <w:rFonts w:ascii="Arial" w:hAnsi="Arial" w:cs="Arial"/>
          <w:sz w:val="24"/>
          <w:szCs w:val="24"/>
        </w:rPr>
        <w:t>Herbst</w:t>
      </w:r>
      <w:proofErr w:type="spellEnd"/>
      <w:r w:rsidR="006F7A6B">
        <w:rPr>
          <w:rFonts w:ascii="Arial" w:hAnsi="Arial" w:cs="Arial"/>
          <w:sz w:val="24"/>
          <w:szCs w:val="24"/>
        </w:rPr>
        <w:t>). Ecological Monograph 18 (2):266-307.</w:t>
      </w:r>
    </w:p>
    <w:p w:rsidR="006F7A6B" w:rsidRDefault="006F7A6B" w:rsidP="001871B6">
      <w:pPr>
        <w:spacing w:after="0" w:line="240" w:lineRule="auto"/>
        <w:jc w:val="both"/>
        <w:rPr>
          <w:rFonts w:ascii="Arial" w:hAnsi="Arial" w:cs="Arial"/>
          <w:sz w:val="24"/>
          <w:szCs w:val="24"/>
        </w:rPr>
      </w:pPr>
    </w:p>
    <w:p w:rsidR="006F7A6B" w:rsidRDefault="006F7A6B" w:rsidP="001871B6">
      <w:pPr>
        <w:spacing w:after="0" w:line="240" w:lineRule="auto"/>
        <w:jc w:val="both"/>
        <w:rPr>
          <w:rFonts w:ascii="Arial" w:hAnsi="Arial" w:cs="Arial"/>
          <w:sz w:val="24"/>
          <w:szCs w:val="24"/>
        </w:rPr>
      </w:pPr>
      <w:proofErr w:type="spellStart"/>
      <w:r>
        <w:rPr>
          <w:rFonts w:ascii="Arial" w:hAnsi="Arial" w:cs="Arial"/>
          <w:sz w:val="24"/>
          <w:szCs w:val="24"/>
        </w:rPr>
        <w:t>Sokoloff</w:t>
      </w:r>
      <w:proofErr w:type="spellEnd"/>
      <w:r>
        <w:rPr>
          <w:rFonts w:ascii="Arial" w:hAnsi="Arial" w:cs="Arial"/>
          <w:sz w:val="24"/>
          <w:szCs w:val="24"/>
        </w:rPr>
        <w:t xml:space="preserve">, A. (1972). </w:t>
      </w:r>
      <w:proofErr w:type="gramStart"/>
      <w:r>
        <w:rPr>
          <w:rFonts w:ascii="Arial" w:hAnsi="Arial" w:cs="Arial"/>
          <w:sz w:val="24"/>
          <w:szCs w:val="24"/>
        </w:rPr>
        <w:t>The biology of Tribolium, with special emphasis on genetic aspect.</w:t>
      </w:r>
      <w:proofErr w:type="gramEnd"/>
      <w:r w:rsidR="001871B6">
        <w:rPr>
          <w:rFonts w:ascii="Arial" w:hAnsi="Arial" w:cs="Arial"/>
          <w:sz w:val="24"/>
          <w:szCs w:val="24"/>
        </w:rPr>
        <w:t xml:space="preserve"> </w:t>
      </w:r>
      <w:proofErr w:type="gramStart"/>
      <w:r>
        <w:rPr>
          <w:rFonts w:ascii="Arial" w:hAnsi="Arial" w:cs="Arial"/>
          <w:sz w:val="24"/>
          <w:szCs w:val="24"/>
        </w:rPr>
        <w:t>Oxford University Press.</w:t>
      </w:r>
      <w:proofErr w:type="gramEnd"/>
    </w:p>
    <w:p w:rsidR="006F7A6B" w:rsidRDefault="006F7A6B" w:rsidP="00442E21">
      <w:pPr>
        <w:spacing w:after="0" w:line="240" w:lineRule="auto"/>
        <w:rPr>
          <w:rFonts w:ascii="Arial" w:hAnsi="Arial" w:cs="Arial"/>
          <w:sz w:val="24"/>
          <w:szCs w:val="24"/>
        </w:rPr>
      </w:pPr>
    </w:p>
    <w:p w:rsidR="006F7A6B" w:rsidRDefault="006F7A6B" w:rsidP="00442E21">
      <w:pPr>
        <w:spacing w:after="0" w:line="240" w:lineRule="auto"/>
        <w:rPr>
          <w:rFonts w:ascii="Arial" w:hAnsi="Arial" w:cs="Arial"/>
          <w:sz w:val="24"/>
          <w:szCs w:val="24"/>
        </w:rPr>
      </w:pPr>
    </w:p>
    <w:p w:rsidR="001871B6" w:rsidRDefault="001871B6" w:rsidP="00442E21">
      <w:pPr>
        <w:spacing w:after="0" w:line="240" w:lineRule="auto"/>
        <w:rPr>
          <w:rFonts w:ascii="Arial" w:hAnsi="Arial" w:cs="Arial"/>
          <w:sz w:val="24"/>
          <w:szCs w:val="24"/>
        </w:rPr>
      </w:pPr>
    </w:p>
    <w:p w:rsidR="00490E87" w:rsidRDefault="00490E87" w:rsidP="00442E21">
      <w:pPr>
        <w:spacing w:after="0" w:line="240" w:lineRule="auto"/>
        <w:rPr>
          <w:rFonts w:ascii="Arial" w:hAnsi="Arial" w:cs="Arial"/>
          <w:sz w:val="24"/>
          <w:szCs w:val="24"/>
        </w:rPr>
      </w:pPr>
    </w:p>
    <w:p w:rsidR="006F7A6B" w:rsidRDefault="006F7A6B" w:rsidP="00442E21">
      <w:pPr>
        <w:spacing w:after="0" w:line="240" w:lineRule="auto"/>
        <w:rPr>
          <w:rFonts w:ascii="Arial" w:hAnsi="Arial" w:cs="Arial"/>
          <w:sz w:val="24"/>
          <w:szCs w:val="24"/>
        </w:rPr>
      </w:pPr>
      <w:proofErr w:type="spellStart"/>
      <w:r>
        <w:rPr>
          <w:rFonts w:ascii="Arial" w:hAnsi="Arial" w:cs="Arial"/>
          <w:sz w:val="24"/>
          <w:szCs w:val="24"/>
        </w:rPr>
        <w:t>Selina</w:t>
      </w:r>
      <w:proofErr w:type="spellEnd"/>
      <w:r>
        <w:rPr>
          <w:rFonts w:ascii="Arial" w:hAnsi="Arial" w:cs="Arial"/>
          <w:sz w:val="24"/>
          <w:szCs w:val="24"/>
        </w:rPr>
        <w:t xml:space="preserve"> </w:t>
      </w:r>
      <w:proofErr w:type="spellStart"/>
      <w:r>
        <w:rPr>
          <w:rFonts w:ascii="Arial" w:hAnsi="Arial" w:cs="Arial"/>
          <w:sz w:val="24"/>
          <w:szCs w:val="24"/>
        </w:rPr>
        <w:t>Parween</w:t>
      </w:r>
      <w:proofErr w:type="spellEnd"/>
    </w:p>
    <w:p w:rsidR="006F7A6B" w:rsidRDefault="006F7A6B" w:rsidP="00442E21">
      <w:pPr>
        <w:spacing w:after="0" w:line="240" w:lineRule="auto"/>
        <w:rPr>
          <w:rFonts w:ascii="Arial" w:hAnsi="Arial" w:cs="Arial"/>
          <w:sz w:val="24"/>
          <w:szCs w:val="24"/>
        </w:rPr>
      </w:pPr>
      <w:r>
        <w:rPr>
          <w:rFonts w:ascii="Arial" w:hAnsi="Arial" w:cs="Arial"/>
          <w:sz w:val="24"/>
          <w:szCs w:val="24"/>
        </w:rPr>
        <w:t>Department of Agricultural and Environmental Science,</w:t>
      </w:r>
    </w:p>
    <w:p w:rsidR="006F7A6B" w:rsidRDefault="006F7A6B" w:rsidP="00442E21">
      <w:pPr>
        <w:spacing w:after="0" w:line="240" w:lineRule="auto"/>
        <w:rPr>
          <w:rFonts w:ascii="Arial" w:hAnsi="Arial" w:cs="Arial"/>
          <w:sz w:val="24"/>
          <w:szCs w:val="24"/>
        </w:rPr>
      </w:pPr>
      <w:r>
        <w:rPr>
          <w:rFonts w:ascii="Arial" w:hAnsi="Arial" w:cs="Arial"/>
          <w:sz w:val="24"/>
          <w:szCs w:val="24"/>
        </w:rPr>
        <w:t>University of Newcastle,</w:t>
      </w:r>
    </w:p>
    <w:p w:rsidR="006F7A6B" w:rsidRDefault="006F7A6B" w:rsidP="00442E21">
      <w:pPr>
        <w:spacing w:after="0" w:line="240" w:lineRule="auto"/>
        <w:rPr>
          <w:rFonts w:ascii="Arial" w:hAnsi="Arial" w:cs="Arial"/>
          <w:sz w:val="24"/>
          <w:szCs w:val="24"/>
        </w:rPr>
      </w:pPr>
      <w:r>
        <w:rPr>
          <w:rFonts w:ascii="Arial" w:hAnsi="Arial" w:cs="Arial"/>
          <w:sz w:val="24"/>
          <w:szCs w:val="24"/>
        </w:rPr>
        <w:t xml:space="preserve">Newcastle upon Tyne, </w:t>
      </w:r>
      <w:proofErr w:type="gramStart"/>
      <w:r>
        <w:rPr>
          <w:rFonts w:ascii="Arial" w:hAnsi="Arial" w:cs="Arial"/>
          <w:sz w:val="24"/>
          <w:szCs w:val="24"/>
        </w:rPr>
        <w:t>NE  1</w:t>
      </w:r>
      <w:proofErr w:type="gramEnd"/>
      <w:r>
        <w:rPr>
          <w:rFonts w:ascii="Arial" w:hAnsi="Arial" w:cs="Arial"/>
          <w:sz w:val="24"/>
          <w:szCs w:val="24"/>
        </w:rPr>
        <w:t xml:space="preserve">  7RU, United Kingdom.</w:t>
      </w:r>
    </w:p>
    <w:p w:rsidR="006F7A6B" w:rsidRDefault="006F7A6B" w:rsidP="00442E21">
      <w:pPr>
        <w:spacing w:after="0" w:line="240" w:lineRule="auto"/>
        <w:rPr>
          <w:rFonts w:ascii="Arial" w:hAnsi="Arial" w:cs="Arial"/>
          <w:sz w:val="24"/>
          <w:szCs w:val="24"/>
        </w:rPr>
      </w:pPr>
    </w:p>
    <w:p w:rsidR="006F7A6B" w:rsidRDefault="006F7A6B" w:rsidP="00490E87">
      <w:pPr>
        <w:spacing w:after="0" w:line="240" w:lineRule="auto"/>
        <w:jc w:val="both"/>
        <w:rPr>
          <w:rFonts w:ascii="Arial" w:hAnsi="Arial" w:cs="Arial"/>
          <w:sz w:val="24"/>
          <w:szCs w:val="24"/>
        </w:rPr>
      </w:pPr>
      <w:r>
        <w:rPr>
          <w:rFonts w:ascii="Arial" w:hAnsi="Arial" w:cs="Arial"/>
          <w:sz w:val="24"/>
          <w:szCs w:val="24"/>
        </w:rPr>
        <w:t xml:space="preserve">*Symptoms of </w:t>
      </w:r>
      <w:proofErr w:type="spellStart"/>
      <w:r>
        <w:rPr>
          <w:rFonts w:ascii="Arial" w:hAnsi="Arial" w:cs="Arial"/>
          <w:sz w:val="24"/>
          <w:szCs w:val="24"/>
        </w:rPr>
        <w:t>Triflumuron</w:t>
      </w:r>
      <w:proofErr w:type="spellEnd"/>
      <w:r>
        <w:rPr>
          <w:rFonts w:ascii="Arial" w:hAnsi="Arial" w:cs="Arial"/>
          <w:sz w:val="24"/>
          <w:szCs w:val="24"/>
        </w:rPr>
        <w:t xml:space="preserve"> Intoxication in Larvae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w:t>
      </w:r>
      <w:r w:rsidR="00490E87">
        <w:rPr>
          <w:rFonts w:ascii="Arial" w:hAnsi="Arial" w:cs="Arial"/>
          <w:sz w:val="24"/>
          <w:szCs w:val="24"/>
        </w:rPr>
        <w:t xml:space="preserve"> </w:t>
      </w:r>
      <w:r>
        <w:rPr>
          <w:rFonts w:ascii="Arial" w:hAnsi="Arial" w:cs="Arial"/>
          <w:sz w:val="24"/>
          <w:szCs w:val="24"/>
        </w:rPr>
        <w:t>(</w:t>
      </w:r>
      <w:proofErr w:type="spellStart"/>
      <w:proofErr w:type="gramStart"/>
      <w:r>
        <w:rPr>
          <w:rFonts w:ascii="Arial" w:hAnsi="Arial" w:cs="Arial"/>
          <w:sz w:val="24"/>
          <w:szCs w:val="24"/>
        </w:rPr>
        <w:t>Coleoptera</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w:t>
      </w:r>
    </w:p>
    <w:p w:rsidR="006F7A6B" w:rsidRDefault="006F7A6B" w:rsidP="00442E21">
      <w:pPr>
        <w:spacing w:after="0" w:line="240" w:lineRule="auto"/>
        <w:rPr>
          <w:rFonts w:ascii="Arial" w:hAnsi="Arial" w:cs="Arial"/>
          <w:sz w:val="24"/>
          <w:szCs w:val="24"/>
        </w:rPr>
      </w:pPr>
    </w:p>
    <w:p w:rsidR="006F7A6B" w:rsidRDefault="006F7A6B" w:rsidP="00490E87">
      <w:pPr>
        <w:spacing w:after="0" w:line="240" w:lineRule="auto"/>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benzoylphenyl</w:t>
      </w:r>
      <w:proofErr w:type="spellEnd"/>
      <w:r>
        <w:rPr>
          <w:rFonts w:ascii="Arial" w:hAnsi="Arial" w:cs="Arial"/>
          <w:sz w:val="24"/>
          <w:szCs w:val="24"/>
        </w:rPr>
        <w:t xml:space="preserve"> urea (BPU) compounds inhibit chitin synthesis in insects and hence, disrupt cuticle formation mainly in the larval instars.  These compounds are not lethal at short exposure, but prevent metamorphosis. Death occurs at a longer exposure mainly due to the disruptive cuticle which unable to prevent the effects of internal body pressure (</w:t>
      </w:r>
      <w:proofErr w:type="spellStart"/>
      <w:r>
        <w:rPr>
          <w:rFonts w:ascii="Arial" w:hAnsi="Arial" w:cs="Arial"/>
          <w:sz w:val="24"/>
          <w:szCs w:val="24"/>
        </w:rPr>
        <w:t>Mulder</w:t>
      </w:r>
      <w:proofErr w:type="spellEnd"/>
      <w:r>
        <w:rPr>
          <w:rFonts w:ascii="Arial" w:hAnsi="Arial" w:cs="Arial"/>
          <w:sz w:val="24"/>
          <w:szCs w:val="24"/>
        </w:rPr>
        <w:t xml:space="preserve"> and </w:t>
      </w:r>
      <w:proofErr w:type="spellStart"/>
      <w:r>
        <w:rPr>
          <w:rFonts w:ascii="Arial" w:hAnsi="Arial" w:cs="Arial"/>
          <w:sz w:val="24"/>
          <w:szCs w:val="24"/>
        </w:rPr>
        <w:t>Gijswijt</w:t>
      </w:r>
      <w:proofErr w:type="spellEnd"/>
      <w:r>
        <w:rPr>
          <w:rFonts w:ascii="Arial" w:hAnsi="Arial" w:cs="Arial"/>
          <w:sz w:val="24"/>
          <w:szCs w:val="24"/>
        </w:rPr>
        <w:t xml:space="preserve">, 1973) during </w:t>
      </w:r>
      <w:proofErr w:type="spellStart"/>
      <w:r>
        <w:rPr>
          <w:rFonts w:ascii="Arial" w:hAnsi="Arial" w:cs="Arial"/>
          <w:sz w:val="24"/>
          <w:szCs w:val="24"/>
        </w:rPr>
        <w:t>ecdysis</w:t>
      </w:r>
      <w:proofErr w:type="spellEnd"/>
      <w:r>
        <w:rPr>
          <w:rFonts w:ascii="Arial" w:hAnsi="Arial" w:cs="Arial"/>
          <w:sz w:val="24"/>
          <w:szCs w:val="24"/>
        </w:rPr>
        <w:t xml:space="preserve">. Larvae exposed to BPU treatment do not die until the next </w:t>
      </w:r>
      <w:proofErr w:type="spellStart"/>
      <w:r>
        <w:rPr>
          <w:rFonts w:ascii="Arial" w:hAnsi="Arial" w:cs="Arial"/>
          <w:sz w:val="24"/>
          <w:szCs w:val="24"/>
        </w:rPr>
        <w:t>moult</w:t>
      </w:r>
      <w:proofErr w:type="spellEnd"/>
      <w:r>
        <w:rPr>
          <w:rFonts w:ascii="Arial" w:hAnsi="Arial" w:cs="Arial"/>
          <w:sz w:val="24"/>
          <w:szCs w:val="24"/>
        </w:rPr>
        <w:t xml:space="preserve"> or one of the next </w:t>
      </w:r>
      <w:proofErr w:type="spellStart"/>
      <w:r>
        <w:rPr>
          <w:rFonts w:ascii="Arial" w:hAnsi="Arial" w:cs="Arial"/>
          <w:sz w:val="24"/>
          <w:szCs w:val="24"/>
        </w:rPr>
        <w:t>moults</w:t>
      </w:r>
      <w:proofErr w:type="spellEnd"/>
      <w:r>
        <w:rPr>
          <w:rFonts w:ascii="Arial" w:hAnsi="Arial" w:cs="Arial"/>
          <w:sz w:val="24"/>
          <w:szCs w:val="24"/>
        </w:rPr>
        <w:t xml:space="preserve"> (</w:t>
      </w:r>
      <w:proofErr w:type="spellStart"/>
      <w:r>
        <w:rPr>
          <w:rFonts w:ascii="Arial" w:hAnsi="Arial" w:cs="Arial"/>
          <w:sz w:val="24"/>
          <w:szCs w:val="24"/>
        </w:rPr>
        <w:t>Hammann</w:t>
      </w:r>
      <w:proofErr w:type="spellEnd"/>
      <w:r>
        <w:rPr>
          <w:rFonts w:ascii="Arial" w:hAnsi="Arial" w:cs="Arial"/>
          <w:sz w:val="24"/>
          <w:szCs w:val="24"/>
        </w:rPr>
        <w:t xml:space="preserve"> and </w:t>
      </w:r>
      <w:proofErr w:type="spellStart"/>
      <w:r>
        <w:rPr>
          <w:rFonts w:ascii="Arial" w:hAnsi="Arial" w:cs="Arial"/>
          <w:sz w:val="24"/>
          <w:szCs w:val="24"/>
        </w:rPr>
        <w:t>Sirrenberg</w:t>
      </w:r>
      <w:proofErr w:type="spellEnd"/>
      <w:r>
        <w:rPr>
          <w:rFonts w:ascii="Arial" w:hAnsi="Arial" w:cs="Arial"/>
          <w:sz w:val="24"/>
          <w:szCs w:val="24"/>
        </w:rPr>
        <w:t>, (1980), in the mean time the affected larvae show symptoms of intoxication.</w:t>
      </w:r>
      <w:r w:rsidR="00490E87">
        <w:rPr>
          <w:rFonts w:ascii="Arial" w:hAnsi="Arial" w:cs="Arial"/>
          <w:sz w:val="24"/>
          <w:szCs w:val="24"/>
        </w:rPr>
        <w:t xml:space="preserve"> </w:t>
      </w:r>
      <w:r>
        <w:rPr>
          <w:rFonts w:ascii="Arial" w:hAnsi="Arial" w:cs="Arial"/>
          <w:sz w:val="24"/>
          <w:szCs w:val="24"/>
        </w:rPr>
        <w:t xml:space="preserve">BPU treatments either through diet or injection, had been reported to produce various symptoms in the larvae of different insects (van </w:t>
      </w:r>
      <w:proofErr w:type="spellStart"/>
      <w:r>
        <w:rPr>
          <w:rFonts w:ascii="Arial" w:hAnsi="Arial" w:cs="Arial"/>
          <w:sz w:val="24"/>
          <w:szCs w:val="24"/>
        </w:rPr>
        <w:t>Daalen</w:t>
      </w:r>
      <w:proofErr w:type="spellEnd"/>
      <w:r>
        <w:rPr>
          <w:rFonts w:ascii="Arial" w:hAnsi="Arial" w:cs="Arial"/>
          <w:sz w:val="24"/>
          <w:szCs w:val="24"/>
        </w:rPr>
        <w:t xml:space="preserve"> et al., 1972; </w:t>
      </w:r>
      <w:proofErr w:type="spellStart"/>
      <w:r>
        <w:rPr>
          <w:rFonts w:ascii="Arial" w:hAnsi="Arial" w:cs="Arial"/>
          <w:sz w:val="24"/>
          <w:szCs w:val="24"/>
        </w:rPr>
        <w:t>Salama</w:t>
      </w:r>
      <w:proofErr w:type="spellEnd"/>
      <w:r>
        <w:rPr>
          <w:rFonts w:ascii="Arial" w:hAnsi="Arial" w:cs="Arial"/>
          <w:sz w:val="24"/>
          <w:szCs w:val="24"/>
        </w:rPr>
        <w:t xml:space="preserve"> et al., 1976; </w:t>
      </w:r>
      <w:proofErr w:type="spellStart"/>
      <w:r>
        <w:rPr>
          <w:rFonts w:ascii="Arial" w:hAnsi="Arial" w:cs="Arial"/>
          <w:sz w:val="24"/>
          <w:szCs w:val="24"/>
        </w:rPr>
        <w:t>Mauchamp</w:t>
      </w:r>
      <w:proofErr w:type="spellEnd"/>
      <w:r>
        <w:rPr>
          <w:rFonts w:ascii="Arial" w:hAnsi="Arial" w:cs="Arial"/>
          <w:sz w:val="24"/>
          <w:szCs w:val="24"/>
        </w:rPr>
        <w:t xml:space="preserve"> and </w:t>
      </w:r>
      <w:proofErr w:type="spellStart"/>
      <w:r>
        <w:rPr>
          <w:rFonts w:ascii="Arial" w:hAnsi="Arial" w:cs="Arial"/>
          <w:sz w:val="24"/>
          <w:szCs w:val="24"/>
        </w:rPr>
        <w:t>Perrineau</w:t>
      </w:r>
      <w:proofErr w:type="spellEnd"/>
      <w:r>
        <w:rPr>
          <w:rFonts w:ascii="Arial" w:hAnsi="Arial" w:cs="Arial"/>
          <w:sz w:val="24"/>
          <w:szCs w:val="24"/>
        </w:rPr>
        <w:t>, 1987</w:t>
      </w:r>
      <w:r w:rsidR="0057173B">
        <w:rPr>
          <w:rFonts w:ascii="Arial" w:hAnsi="Arial" w:cs="Arial"/>
          <w:sz w:val="24"/>
          <w:szCs w:val="24"/>
        </w:rPr>
        <w:t xml:space="preserve">; Clarke and Jewess, 1990; </w:t>
      </w:r>
      <w:proofErr w:type="spellStart"/>
      <w:r w:rsidR="0057173B">
        <w:rPr>
          <w:rFonts w:ascii="Arial" w:hAnsi="Arial" w:cs="Arial"/>
          <w:sz w:val="24"/>
          <w:szCs w:val="24"/>
        </w:rPr>
        <w:t>Degheele</w:t>
      </w:r>
      <w:proofErr w:type="spellEnd"/>
      <w:r w:rsidR="0057173B">
        <w:rPr>
          <w:rFonts w:ascii="Arial" w:hAnsi="Arial" w:cs="Arial"/>
          <w:sz w:val="24"/>
          <w:szCs w:val="24"/>
        </w:rPr>
        <w:t xml:space="preserve"> et al., 1993).  Such information from stored products insects </w:t>
      </w:r>
      <w:proofErr w:type="gramStart"/>
      <w:r w:rsidR="0057173B">
        <w:rPr>
          <w:rFonts w:ascii="Arial" w:hAnsi="Arial" w:cs="Arial"/>
          <w:sz w:val="24"/>
          <w:szCs w:val="24"/>
        </w:rPr>
        <w:t>are</w:t>
      </w:r>
      <w:proofErr w:type="gramEnd"/>
      <w:r w:rsidR="0057173B">
        <w:rPr>
          <w:rFonts w:ascii="Arial" w:hAnsi="Arial" w:cs="Arial"/>
          <w:sz w:val="24"/>
          <w:szCs w:val="24"/>
        </w:rPr>
        <w:t xml:space="preserve"> scanty.  The present work was undertaken to diagnose the symptoms of intoxication of </w:t>
      </w:r>
      <w:proofErr w:type="spellStart"/>
      <w:r w:rsidR="0057173B">
        <w:rPr>
          <w:rFonts w:ascii="Arial" w:hAnsi="Arial" w:cs="Arial"/>
          <w:sz w:val="24"/>
          <w:szCs w:val="24"/>
        </w:rPr>
        <w:t>Triflumuron</w:t>
      </w:r>
      <w:proofErr w:type="spellEnd"/>
      <w:r w:rsidR="0057173B">
        <w:rPr>
          <w:rFonts w:ascii="Arial" w:hAnsi="Arial" w:cs="Arial"/>
          <w:sz w:val="24"/>
          <w:szCs w:val="24"/>
        </w:rPr>
        <w:t xml:space="preserve"> (a BPU compound) in the larvae of both </w:t>
      </w:r>
      <w:proofErr w:type="spellStart"/>
      <w:r w:rsidR="0057173B">
        <w:rPr>
          <w:rFonts w:ascii="Arial" w:hAnsi="Arial" w:cs="Arial"/>
          <w:sz w:val="24"/>
          <w:szCs w:val="24"/>
        </w:rPr>
        <w:t>malathion</w:t>
      </w:r>
      <w:proofErr w:type="spellEnd"/>
      <w:r w:rsidR="0057173B">
        <w:rPr>
          <w:rFonts w:ascii="Arial" w:hAnsi="Arial" w:cs="Arial"/>
          <w:sz w:val="24"/>
          <w:szCs w:val="24"/>
        </w:rPr>
        <w:t xml:space="preserve">-susceptible (FSS II) and multi-resistant (CTC 12) strains of </w:t>
      </w:r>
      <w:r w:rsidR="0057173B">
        <w:rPr>
          <w:rFonts w:ascii="Arial" w:hAnsi="Arial" w:cs="Arial"/>
          <w:sz w:val="24"/>
          <w:szCs w:val="24"/>
          <w:u w:val="single"/>
        </w:rPr>
        <w:t xml:space="preserve">Tribolium </w:t>
      </w:r>
      <w:proofErr w:type="spellStart"/>
      <w:r w:rsidR="0057173B">
        <w:rPr>
          <w:rFonts w:ascii="Arial" w:hAnsi="Arial" w:cs="Arial"/>
          <w:sz w:val="24"/>
          <w:szCs w:val="24"/>
          <w:u w:val="single"/>
        </w:rPr>
        <w:t>castaneum</w:t>
      </w:r>
      <w:proofErr w:type="spellEnd"/>
      <w:r w:rsidR="0057173B">
        <w:rPr>
          <w:rFonts w:ascii="Arial" w:hAnsi="Arial" w:cs="Arial"/>
          <w:sz w:val="24"/>
          <w:szCs w:val="24"/>
        </w:rPr>
        <w:t xml:space="preserve"> </w:t>
      </w:r>
      <w:proofErr w:type="spellStart"/>
      <w:r w:rsidR="0057173B">
        <w:rPr>
          <w:rFonts w:ascii="Arial" w:hAnsi="Arial" w:cs="Arial"/>
          <w:sz w:val="24"/>
          <w:szCs w:val="24"/>
        </w:rPr>
        <w:t>Herbst</w:t>
      </w:r>
      <w:proofErr w:type="spellEnd"/>
      <w:r w:rsidR="0057173B">
        <w:rPr>
          <w:rFonts w:ascii="Arial" w:hAnsi="Arial" w:cs="Arial"/>
          <w:sz w:val="24"/>
          <w:szCs w:val="24"/>
        </w:rPr>
        <w:t>, a major pest of the stored food commodities.</w:t>
      </w:r>
    </w:p>
    <w:p w:rsidR="0057173B" w:rsidRDefault="0057173B" w:rsidP="00490E87">
      <w:pPr>
        <w:spacing w:after="0" w:line="240" w:lineRule="auto"/>
        <w:jc w:val="both"/>
        <w:rPr>
          <w:rFonts w:ascii="Arial" w:hAnsi="Arial" w:cs="Arial"/>
          <w:sz w:val="24"/>
          <w:szCs w:val="24"/>
        </w:rPr>
      </w:pPr>
    </w:p>
    <w:p w:rsidR="0057173B" w:rsidRDefault="0057173B" w:rsidP="00490E87">
      <w:pPr>
        <w:spacing w:after="0" w:line="240" w:lineRule="auto"/>
        <w:jc w:val="both"/>
        <w:rPr>
          <w:rFonts w:ascii="Arial" w:hAnsi="Arial" w:cs="Arial"/>
          <w:sz w:val="24"/>
          <w:szCs w:val="24"/>
        </w:rPr>
      </w:pPr>
      <w:r>
        <w:rPr>
          <w:rFonts w:ascii="Arial" w:hAnsi="Arial" w:cs="Arial"/>
          <w:sz w:val="24"/>
          <w:szCs w:val="24"/>
        </w:rPr>
        <w:t>The larvae (1</w:t>
      </w:r>
      <w:r w:rsidRPr="0057173B">
        <w:rPr>
          <w:rFonts w:ascii="Arial" w:hAnsi="Arial" w:cs="Arial"/>
          <w:sz w:val="24"/>
          <w:szCs w:val="24"/>
          <w:vertAlign w:val="superscript"/>
        </w:rPr>
        <w:t>st</w:t>
      </w:r>
      <w:r>
        <w:rPr>
          <w:rFonts w:ascii="Arial" w:hAnsi="Arial" w:cs="Arial"/>
          <w:sz w:val="24"/>
          <w:szCs w:val="24"/>
        </w:rPr>
        <w:t xml:space="preserve"> to 6</w:t>
      </w:r>
      <w:r w:rsidRPr="0057173B">
        <w:rPr>
          <w:rFonts w:ascii="Arial" w:hAnsi="Arial" w:cs="Arial"/>
          <w:sz w:val="24"/>
          <w:szCs w:val="24"/>
          <w:vertAlign w:val="superscript"/>
        </w:rPr>
        <w:t>th</w:t>
      </w:r>
      <w:r>
        <w:rPr>
          <w:rFonts w:ascii="Arial" w:hAnsi="Arial" w:cs="Arial"/>
          <w:sz w:val="24"/>
          <w:szCs w:val="24"/>
        </w:rPr>
        <w:t xml:space="preserve"> instars) of both strains of the beetle were obtained from a larval culture (</w:t>
      </w:r>
      <w:proofErr w:type="spellStart"/>
      <w:r>
        <w:rPr>
          <w:rFonts w:ascii="Arial" w:hAnsi="Arial" w:cs="Arial"/>
          <w:sz w:val="24"/>
          <w:szCs w:val="24"/>
        </w:rPr>
        <w:t>Mondal</w:t>
      </w:r>
      <w:proofErr w:type="spellEnd"/>
      <w:r>
        <w:rPr>
          <w:rFonts w:ascii="Arial" w:hAnsi="Arial" w:cs="Arial"/>
          <w:sz w:val="24"/>
          <w:szCs w:val="24"/>
        </w:rPr>
        <w:t xml:space="preserve">, 1984) and were allowed to feed on </w:t>
      </w:r>
      <w:proofErr w:type="spellStart"/>
      <w:r>
        <w:rPr>
          <w:rFonts w:ascii="Arial" w:hAnsi="Arial" w:cs="Arial"/>
          <w:sz w:val="24"/>
          <w:szCs w:val="24"/>
        </w:rPr>
        <w:t>triflumuron</w:t>
      </w:r>
      <w:proofErr w:type="spellEnd"/>
      <w:r>
        <w:rPr>
          <w:rFonts w:ascii="Arial" w:hAnsi="Arial" w:cs="Arial"/>
          <w:sz w:val="24"/>
          <w:szCs w:val="24"/>
        </w:rPr>
        <w:t xml:space="preserve"> treated food (800 to 24,000 </w:t>
      </w:r>
      <w:proofErr w:type="spellStart"/>
      <w:r>
        <w:rPr>
          <w:rFonts w:ascii="Arial" w:hAnsi="Arial" w:cs="Arial"/>
          <w:sz w:val="24"/>
          <w:szCs w:val="24"/>
        </w:rPr>
        <w:t>ppm</w:t>
      </w:r>
      <w:proofErr w:type="spellEnd"/>
      <w:r>
        <w:rPr>
          <w:rFonts w:ascii="Arial" w:hAnsi="Arial" w:cs="Arial"/>
          <w:sz w:val="24"/>
          <w:szCs w:val="24"/>
        </w:rPr>
        <w:t>) for 48 hours. The 1</w:t>
      </w:r>
      <w:r w:rsidRPr="0057173B">
        <w:rPr>
          <w:rFonts w:ascii="Arial" w:hAnsi="Arial" w:cs="Arial"/>
          <w:sz w:val="24"/>
          <w:szCs w:val="24"/>
          <w:vertAlign w:val="superscript"/>
        </w:rPr>
        <w:t>st</w:t>
      </w:r>
      <w:r>
        <w:rPr>
          <w:rFonts w:ascii="Arial" w:hAnsi="Arial" w:cs="Arial"/>
          <w:sz w:val="24"/>
          <w:szCs w:val="24"/>
        </w:rPr>
        <w:t xml:space="preserve"> and 2</w:t>
      </w:r>
      <w:r w:rsidRPr="0057173B">
        <w:rPr>
          <w:rFonts w:ascii="Arial" w:hAnsi="Arial" w:cs="Arial"/>
          <w:sz w:val="24"/>
          <w:szCs w:val="24"/>
          <w:vertAlign w:val="superscript"/>
        </w:rPr>
        <w:t>nd</w:t>
      </w:r>
      <w:r>
        <w:rPr>
          <w:rFonts w:ascii="Arial" w:hAnsi="Arial" w:cs="Arial"/>
          <w:sz w:val="24"/>
          <w:szCs w:val="24"/>
        </w:rPr>
        <w:t xml:space="preserve"> </w:t>
      </w:r>
      <w:proofErr w:type="spellStart"/>
      <w:r>
        <w:rPr>
          <w:rFonts w:ascii="Arial" w:hAnsi="Arial" w:cs="Arial"/>
          <w:sz w:val="24"/>
          <w:szCs w:val="24"/>
        </w:rPr>
        <w:t>instar</w:t>
      </w:r>
      <w:proofErr w:type="spellEnd"/>
      <w:r>
        <w:rPr>
          <w:rFonts w:ascii="Arial" w:hAnsi="Arial" w:cs="Arial"/>
          <w:sz w:val="24"/>
          <w:szCs w:val="24"/>
        </w:rPr>
        <w:t xml:space="preserve"> larvae of FSS II strain died at doses below 800 </w:t>
      </w:r>
      <w:proofErr w:type="spellStart"/>
      <w:r>
        <w:rPr>
          <w:rFonts w:ascii="Arial" w:hAnsi="Arial" w:cs="Arial"/>
          <w:sz w:val="24"/>
          <w:szCs w:val="24"/>
        </w:rPr>
        <w:t>ppm</w:t>
      </w:r>
      <w:proofErr w:type="spellEnd"/>
      <w:r>
        <w:rPr>
          <w:rFonts w:ascii="Arial" w:hAnsi="Arial" w:cs="Arial"/>
          <w:sz w:val="24"/>
          <w:szCs w:val="24"/>
        </w:rPr>
        <w:t>.</w:t>
      </w:r>
      <w:r w:rsidR="00490E87">
        <w:rPr>
          <w:rFonts w:ascii="Arial" w:hAnsi="Arial" w:cs="Arial"/>
          <w:sz w:val="24"/>
          <w:szCs w:val="24"/>
        </w:rPr>
        <w:t xml:space="preserve"> </w:t>
      </w:r>
      <w:r>
        <w:rPr>
          <w:rFonts w:ascii="Arial" w:hAnsi="Arial" w:cs="Arial"/>
          <w:sz w:val="24"/>
          <w:szCs w:val="24"/>
        </w:rPr>
        <w:t xml:space="preserve">All the larvae dead or </w:t>
      </w:r>
      <w:proofErr w:type="spellStart"/>
      <w:r>
        <w:rPr>
          <w:rFonts w:ascii="Arial" w:hAnsi="Arial" w:cs="Arial"/>
          <w:sz w:val="24"/>
          <w:szCs w:val="24"/>
        </w:rPr>
        <w:t>live</w:t>
      </w:r>
      <w:proofErr w:type="spellEnd"/>
      <w:r>
        <w:rPr>
          <w:rFonts w:ascii="Arial" w:hAnsi="Arial" w:cs="Arial"/>
          <w:sz w:val="24"/>
          <w:szCs w:val="24"/>
        </w:rPr>
        <w:t xml:space="preserve"> were examined under a microscope to observe the effects of intoxication. The symptoms were visible in the matured larvae by eye observation.</w:t>
      </w:r>
    </w:p>
    <w:p w:rsidR="0057173B" w:rsidRDefault="0057173B" w:rsidP="00490E87">
      <w:pPr>
        <w:spacing w:after="0" w:line="240" w:lineRule="auto"/>
        <w:jc w:val="both"/>
        <w:rPr>
          <w:rFonts w:ascii="Arial" w:hAnsi="Arial" w:cs="Arial"/>
          <w:sz w:val="24"/>
          <w:szCs w:val="24"/>
        </w:rPr>
      </w:pPr>
      <w:r>
        <w:rPr>
          <w:rFonts w:ascii="Arial" w:hAnsi="Arial" w:cs="Arial"/>
          <w:sz w:val="24"/>
          <w:szCs w:val="24"/>
        </w:rPr>
        <w:lastRenderedPageBreak/>
        <w:t>The symptoms of intoxication were distinct in 3</w:t>
      </w:r>
      <w:r w:rsidRPr="0057173B">
        <w:rPr>
          <w:rFonts w:ascii="Arial" w:hAnsi="Arial" w:cs="Arial"/>
          <w:sz w:val="24"/>
          <w:szCs w:val="24"/>
          <w:vertAlign w:val="superscript"/>
        </w:rPr>
        <w:t>rd</w:t>
      </w:r>
      <w:r>
        <w:rPr>
          <w:rFonts w:ascii="Arial" w:hAnsi="Arial" w:cs="Arial"/>
          <w:sz w:val="24"/>
          <w:szCs w:val="24"/>
        </w:rPr>
        <w:t xml:space="preserve"> to 6</w:t>
      </w:r>
      <w:r w:rsidRPr="0057173B">
        <w:rPr>
          <w:rFonts w:ascii="Arial" w:hAnsi="Arial" w:cs="Arial"/>
          <w:sz w:val="24"/>
          <w:szCs w:val="24"/>
          <w:vertAlign w:val="superscript"/>
        </w:rPr>
        <w:t>th</w:t>
      </w:r>
      <w:r>
        <w:rPr>
          <w:rFonts w:ascii="Arial" w:hAnsi="Arial" w:cs="Arial"/>
          <w:sz w:val="24"/>
          <w:szCs w:val="24"/>
        </w:rPr>
        <w:t xml:space="preserve"> </w:t>
      </w:r>
      <w:proofErr w:type="spellStart"/>
      <w:r>
        <w:rPr>
          <w:rFonts w:ascii="Arial" w:hAnsi="Arial" w:cs="Arial"/>
          <w:sz w:val="24"/>
          <w:szCs w:val="24"/>
        </w:rPr>
        <w:t>instar</w:t>
      </w:r>
      <w:proofErr w:type="spellEnd"/>
      <w:r>
        <w:rPr>
          <w:rFonts w:ascii="Arial" w:hAnsi="Arial" w:cs="Arial"/>
          <w:sz w:val="24"/>
          <w:szCs w:val="24"/>
        </w:rPr>
        <w:t xml:space="preserve"> larvae feeding on treated diet (8</w:t>
      </w:r>
      <w:proofErr w:type="gramStart"/>
      <w:r>
        <w:rPr>
          <w:rFonts w:ascii="Arial" w:hAnsi="Arial" w:cs="Arial"/>
          <w:sz w:val="24"/>
          <w:szCs w:val="24"/>
        </w:rPr>
        <w:t>,00</w:t>
      </w:r>
      <w:proofErr w:type="gramEnd"/>
      <w:r>
        <w:rPr>
          <w:rFonts w:ascii="Arial" w:hAnsi="Arial" w:cs="Arial"/>
          <w:sz w:val="24"/>
          <w:szCs w:val="24"/>
        </w:rPr>
        <w:t xml:space="preserve"> to 24,000 </w:t>
      </w:r>
      <w:proofErr w:type="spellStart"/>
      <w:r>
        <w:rPr>
          <w:rFonts w:ascii="Arial" w:hAnsi="Arial" w:cs="Arial"/>
          <w:sz w:val="24"/>
          <w:szCs w:val="24"/>
        </w:rPr>
        <w:t>ppm</w:t>
      </w:r>
      <w:proofErr w:type="spellEnd"/>
      <w:r>
        <w:rPr>
          <w:rFonts w:ascii="Arial" w:hAnsi="Arial" w:cs="Arial"/>
          <w:sz w:val="24"/>
          <w:szCs w:val="24"/>
        </w:rPr>
        <w:t>) for 48 hours.</w:t>
      </w:r>
      <w:r w:rsidR="00490E87">
        <w:rPr>
          <w:rFonts w:ascii="Arial" w:hAnsi="Arial" w:cs="Arial"/>
          <w:sz w:val="24"/>
          <w:szCs w:val="24"/>
        </w:rPr>
        <w:t xml:space="preserve"> </w:t>
      </w:r>
      <w:r>
        <w:rPr>
          <w:rFonts w:ascii="Arial" w:hAnsi="Arial" w:cs="Arial"/>
          <w:sz w:val="24"/>
          <w:szCs w:val="24"/>
        </w:rPr>
        <w:t xml:space="preserve">The following morphological and </w:t>
      </w:r>
      <w:proofErr w:type="spellStart"/>
      <w:r>
        <w:rPr>
          <w:rFonts w:ascii="Arial" w:hAnsi="Arial" w:cs="Arial"/>
          <w:sz w:val="24"/>
          <w:szCs w:val="24"/>
        </w:rPr>
        <w:t>behavioural</w:t>
      </w:r>
      <w:proofErr w:type="spellEnd"/>
      <w:r>
        <w:rPr>
          <w:rFonts w:ascii="Arial" w:hAnsi="Arial" w:cs="Arial"/>
          <w:sz w:val="24"/>
          <w:szCs w:val="24"/>
        </w:rPr>
        <w:t xml:space="preserve"> disabilities of the treated larvae were observed in both strains:</w:t>
      </w:r>
    </w:p>
    <w:p w:rsidR="00E72509" w:rsidRDefault="00E72509" w:rsidP="00490E87">
      <w:pPr>
        <w:spacing w:after="0" w:line="240" w:lineRule="auto"/>
        <w:jc w:val="both"/>
        <w:rPr>
          <w:rFonts w:ascii="Arial" w:hAnsi="Arial" w:cs="Arial"/>
          <w:sz w:val="24"/>
          <w:szCs w:val="24"/>
        </w:rPr>
      </w:pPr>
    </w:p>
    <w:p w:rsidR="00E72509" w:rsidRDefault="00E72509" w:rsidP="00490E8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 xml:space="preserve"> The dead larvae irrespective of age/</w:t>
      </w:r>
      <w:proofErr w:type="spellStart"/>
      <w:r>
        <w:rPr>
          <w:rFonts w:ascii="Arial" w:hAnsi="Arial" w:cs="Arial"/>
          <w:sz w:val="24"/>
          <w:szCs w:val="24"/>
        </w:rPr>
        <w:t>instar</w:t>
      </w:r>
      <w:proofErr w:type="spellEnd"/>
      <w:r>
        <w:rPr>
          <w:rFonts w:ascii="Arial" w:hAnsi="Arial" w:cs="Arial"/>
          <w:sz w:val="24"/>
          <w:szCs w:val="24"/>
        </w:rPr>
        <w:t xml:space="preserve"> and dose became black and </w:t>
      </w:r>
      <w:proofErr w:type="gramStart"/>
      <w:r>
        <w:rPr>
          <w:rFonts w:ascii="Arial" w:hAnsi="Arial" w:cs="Arial"/>
          <w:sz w:val="24"/>
          <w:szCs w:val="24"/>
        </w:rPr>
        <w:t>shrunken,</w:t>
      </w:r>
      <w:proofErr w:type="gramEnd"/>
      <w:r>
        <w:rPr>
          <w:rFonts w:ascii="Arial" w:hAnsi="Arial" w:cs="Arial"/>
          <w:sz w:val="24"/>
          <w:szCs w:val="24"/>
        </w:rPr>
        <w:t xml:space="preserve"> it seemed that death had been occurred due to desiccation.  More than 70% of the dead larvae were found to be attached to the old cuticle.</w:t>
      </w:r>
    </w:p>
    <w:p w:rsidR="00E72509" w:rsidRDefault="00E72509" w:rsidP="00490E87">
      <w:pPr>
        <w:spacing w:after="0" w:line="240" w:lineRule="auto"/>
        <w:jc w:val="both"/>
        <w:rPr>
          <w:rFonts w:ascii="Arial" w:hAnsi="Arial" w:cs="Arial"/>
          <w:sz w:val="24"/>
          <w:szCs w:val="24"/>
        </w:rPr>
      </w:pPr>
    </w:p>
    <w:p w:rsidR="00E72509" w:rsidRDefault="00E72509" w:rsidP="00490E8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 xml:space="preserve"> Live larvae became lethargic and ceased moving or feeding (moribund).</w:t>
      </w:r>
    </w:p>
    <w:p w:rsidR="00E72509" w:rsidRPr="00E72509" w:rsidRDefault="00E72509" w:rsidP="00490E87">
      <w:pPr>
        <w:pStyle w:val="ListParagraph"/>
        <w:jc w:val="both"/>
        <w:rPr>
          <w:rFonts w:ascii="Arial" w:hAnsi="Arial" w:cs="Arial"/>
          <w:sz w:val="24"/>
          <w:szCs w:val="24"/>
        </w:rPr>
      </w:pPr>
    </w:p>
    <w:p w:rsidR="00E72509" w:rsidRDefault="00E72509" w:rsidP="00490E8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 xml:space="preserve">At higher doses (16,000 to 24,000 </w:t>
      </w:r>
      <w:proofErr w:type="spellStart"/>
      <w:r>
        <w:rPr>
          <w:rFonts w:ascii="Arial" w:hAnsi="Arial" w:cs="Arial"/>
          <w:sz w:val="24"/>
          <w:szCs w:val="24"/>
        </w:rPr>
        <w:t>ppm</w:t>
      </w:r>
      <w:proofErr w:type="spellEnd"/>
      <w:r>
        <w:rPr>
          <w:rFonts w:ascii="Arial" w:hAnsi="Arial" w:cs="Arial"/>
          <w:sz w:val="24"/>
          <w:szCs w:val="24"/>
        </w:rPr>
        <w:t xml:space="preserve">), larval integument became dull red </w:t>
      </w:r>
      <w:proofErr w:type="spellStart"/>
      <w:r>
        <w:rPr>
          <w:rFonts w:ascii="Arial" w:hAnsi="Arial" w:cs="Arial"/>
          <w:sz w:val="24"/>
          <w:szCs w:val="24"/>
        </w:rPr>
        <w:t>coloured</w:t>
      </w:r>
      <w:proofErr w:type="spellEnd"/>
      <w:r>
        <w:rPr>
          <w:rFonts w:ascii="Arial" w:hAnsi="Arial" w:cs="Arial"/>
          <w:sz w:val="24"/>
          <w:szCs w:val="24"/>
        </w:rPr>
        <w:t xml:space="preserve"> with small </w:t>
      </w:r>
      <w:proofErr w:type="spellStart"/>
      <w:r>
        <w:rPr>
          <w:rFonts w:ascii="Arial" w:hAnsi="Arial" w:cs="Arial"/>
          <w:sz w:val="24"/>
          <w:szCs w:val="24"/>
        </w:rPr>
        <w:t>melanized</w:t>
      </w:r>
      <w:proofErr w:type="spellEnd"/>
      <w:r>
        <w:rPr>
          <w:rFonts w:ascii="Arial" w:hAnsi="Arial" w:cs="Arial"/>
          <w:sz w:val="24"/>
          <w:szCs w:val="24"/>
        </w:rPr>
        <w:t xml:space="preserve"> patches on abdominal </w:t>
      </w:r>
      <w:proofErr w:type="spellStart"/>
      <w:r>
        <w:rPr>
          <w:rFonts w:ascii="Arial" w:hAnsi="Arial" w:cs="Arial"/>
          <w:sz w:val="24"/>
          <w:szCs w:val="24"/>
        </w:rPr>
        <w:t>terga</w:t>
      </w:r>
      <w:proofErr w:type="spellEnd"/>
      <w:r>
        <w:rPr>
          <w:rFonts w:ascii="Arial" w:hAnsi="Arial" w:cs="Arial"/>
          <w:sz w:val="24"/>
          <w:szCs w:val="24"/>
        </w:rPr>
        <w:t>.</w:t>
      </w:r>
    </w:p>
    <w:p w:rsidR="00E72509" w:rsidRPr="00E72509" w:rsidRDefault="00E72509" w:rsidP="00490E87">
      <w:pPr>
        <w:pStyle w:val="ListParagraph"/>
        <w:jc w:val="both"/>
        <w:rPr>
          <w:rFonts w:ascii="Arial" w:hAnsi="Arial" w:cs="Arial"/>
          <w:sz w:val="24"/>
          <w:szCs w:val="24"/>
        </w:rPr>
      </w:pPr>
    </w:p>
    <w:p w:rsidR="00E72509" w:rsidRDefault="00E72509" w:rsidP="00490E87">
      <w:pPr>
        <w:pStyle w:val="ListParagraph"/>
        <w:numPr>
          <w:ilvl w:val="0"/>
          <w:numId w:val="17"/>
        </w:numPr>
        <w:spacing w:after="0" w:line="240" w:lineRule="auto"/>
        <w:jc w:val="both"/>
        <w:rPr>
          <w:rFonts w:ascii="Arial" w:hAnsi="Arial" w:cs="Arial"/>
          <w:sz w:val="24"/>
          <w:szCs w:val="24"/>
        </w:rPr>
      </w:pPr>
      <w:proofErr w:type="spellStart"/>
      <w:r>
        <w:rPr>
          <w:rFonts w:ascii="Arial" w:hAnsi="Arial" w:cs="Arial"/>
          <w:sz w:val="24"/>
          <w:szCs w:val="24"/>
        </w:rPr>
        <w:t>Ecdysial</w:t>
      </w:r>
      <w:proofErr w:type="spellEnd"/>
      <w:r>
        <w:rPr>
          <w:rFonts w:ascii="Arial" w:hAnsi="Arial" w:cs="Arial"/>
          <w:sz w:val="24"/>
          <w:szCs w:val="24"/>
        </w:rPr>
        <w:t xml:space="preserve"> line of the </w:t>
      </w:r>
      <w:proofErr w:type="spellStart"/>
      <w:r>
        <w:rPr>
          <w:rFonts w:ascii="Arial" w:hAnsi="Arial" w:cs="Arial"/>
          <w:sz w:val="24"/>
          <w:szCs w:val="24"/>
        </w:rPr>
        <w:t>prothorax</w:t>
      </w:r>
      <w:proofErr w:type="spellEnd"/>
      <w:r>
        <w:rPr>
          <w:rFonts w:ascii="Arial" w:hAnsi="Arial" w:cs="Arial"/>
          <w:sz w:val="24"/>
          <w:szCs w:val="24"/>
        </w:rPr>
        <w:t xml:space="preserve"> </w:t>
      </w:r>
      <w:proofErr w:type="spellStart"/>
      <w:r>
        <w:rPr>
          <w:rFonts w:ascii="Arial" w:hAnsi="Arial" w:cs="Arial"/>
          <w:sz w:val="24"/>
          <w:szCs w:val="24"/>
        </w:rPr>
        <w:t>splitted</w:t>
      </w:r>
      <w:proofErr w:type="spellEnd"/>
      <w:r>
        <w:rPr>
          <w:rFonts w:ascii="Arial" w:hAnsi="Arial" w:cs="Arial"/>
          <w:sz w:val="24"/>
          <w:szCs w:val="24"/>
        </w:rPr>
        <w:t xml:space="preserve">, during </w:t>
      </w:r>
      <w:proofErr w:type="spellStart"/>
      <w:r>
        <w:rPr>
          <w:rFonts w:ascii="Arial" w:hAnsi="Arial" w:cs="Arial"/>
          <w:sz w:val="24"/>
          <w:szCs w:val="24"/>
        </w:rPr>
        <w:t>moulting</w:t>
      </w:r>
      <w:proofErr w:type="spellEnd"/>
      <w:r>
        <w:rPr>
          <w:rFonts w:ascii="Arial" w:hAnsi="Arial" w:cs="Arial"/>
          <w:sz w:val="24"/>
          <w:szCs w:val="24"/>
        </w:rPr>
        <w:t xml:space="preserve">, but the larvae failed to </w:t>
      </w:r>
      <w:proofErr w:type="spellStart"/>
      <w:r>
        <w:rPr>
          <w:rFonts w:ascii="Arial" w:hAnsi="Arial" w:cs="Arial"/>
          <w:sz w:val="24"/>
          <w:szCs w:val="24"/>
        </w:rPr>
        <w:t>moult</w:t>
      </w:r>
      <w:proofErr w:type="spellEnd"/>
      <w:r>
        <w:rPr>
          <w:rFonts w:ascii="Arial" w:hAnsi="Arial" w:cs="Arial"/>
          <w:sz w:val="24"/>
          <w:szCs w:val="24"/>
        </w:rPr>
        <w:t xml:space="preserve"> and subsequently died 4 to 6 days after treatment.</w:t>
      </w:r>
    </w:p>
    <w:p w:rsidR="00E72509" w:rsidRPr="00E72509" w:rsidRDefault="00E72509" w:rsidP="00490E87">
      <w:pPr>
        <w:pStyle w:val="ListParagraph"/>
        <w:jc w:val="both"/>
        <w:rPr>
          <w:rFonts w:ascii="Arial" w:hAnsi="Arial" w:cs="Arial"/>
          <w:sz w:val="24"/>
          <w:szCs w:val="24"/>
        </w:rPr>
      </w:pPr>
    </w:p>
    <w:p w:rsidR="00E72509" w:rsidRDefault="00E72509" w:rsidP="00490E8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Abdomen of 5</w:t>
      </w:r>
      <w:r w:rsidRPr="00E72509">
        <w:rPr>
          <w:rFonts w:ascii="Arial" w:hAnsi="Arial" w:cs="Arial"/>
          <w:sz w:val="24"/>
          <w:szCs w:val="24"/>
          <w:vertAlign w:val="superscript"/>
        </w:rPr>
        <w:t>th</w:t>
      </w:r>
      <w:r>
        <w:rPr>
          <w:rFonts w:ascii="Arial" w:hAnsi="Arial" w:cs="Arial"/>
          <w:sz w:val="24"/>
          <w:szCs w:val="24"/>
        </w:rPr>
        <w:t xml:space="preserve"> and 6</w:t>
      </w:r>
      <w:r w:rsidRPr="00E72509">
        <w:rPr>
          <w:rFonts w:ascii="Arial" w:hAnsi="Arial" w:cs="Arial"/>
          <w:sz w:val="24"/>
          <w:szCs w:val="24"/>
          <w:vertAlign w:val="superscript"/>
        </w:rPr>
        <w:t>th</w:t>
      </w:r>
      <w:r>
        <w:rPr>
          <w:rFonts w:ascii="Arial" w:hAnsi="Arial" w:cs="Arial"/>
          <w:sz w:val="24"/>
          <w:szCs w:val="24"/>
        </w:rPr>
        <w:t xml:space="preserve"> </w:t>
      </w:r>
      <w:proofErr w:type="spellStart"/>
      <w:r>
        <w:rPr>
          <w:rFonts w:ascii="Arial" w:hAnsi="Arial" w:cs="Arial"/>
          <w:sz w:val="24"/>
          <w:szCs w:val="24"/>
        </w:rPr>
        <w:t>instar</w:t>
      </w:r>
      <w:proofErr w:type="spellEnd"/>
      <w:r>
        <w:rPr>
          <w:rFonts w:ascii="Arial" w:hAnsi="Arial" w:cs="Arial"/>
          <w:sz w:val="24"/>
          <w:szCs w:val="24"/>
        </w:rPr>
        <w:t xml:space="preserve"> larvae became swollen as balloon like and when they were punctured a droplet of fluid oozed out.</w:t>
      </w:r>
    </w:p>
    <w:p w:rsidR="00E72509" w:rsidRPr="00E72509" w:rsidRDefault="00E72509" w:rsidP="00490E87">
      <w:pPr>
        <w:pStyle w:val="ListParagraph"/>
        <w:jc w:val="both"/>
        <w:rPr>
          <w:rFonts w:ascii="Arial" w:hAnsi="Arial" w:cs="Arial"/>
          <w:sz w:val="24"/>
          <w:szCs w:val="24"/>
        </w:rPr>
      </w:pPr>
    </w:p>
    <w:p w:rsidR="00E72509" w:rsidRDefault="00E72509" w:rsidP="00490E8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Live 6</w:t>
      </w:r>
      <w:r w:rsidRPr="00E72509">
        <w:rPr>
          <w:rFonts w:ascii="Arial" w:hAnsi="Arial" w:cs="Arial"/>
          <w:sz w:val="24"/>
          <w:szCs w:val="24"/>
          <w:vertAlign w:val="superscript"/>
        </w:rPr>
        <w:t>th</w:t>
      </w:r>
      <w:r>
        <w:rPr>
          <w:rFonts w:ascii="Arial" w:hAnsi="Arial" w:cs="Arial"/>
          <w:sz w:val="24"/>
          <w:szCs w:val="24"/>
        </w:rPr>
        <w:t xml:space="preserve"> </w:t>
      </w:r>
      <w:proofErr w:type="spellStart"/>
      <w:r>
        <w:rPr>
          <w:rFonts w:ascii="Arial" w:hAnsi="Arial" w:cs="Arial"/>
          <w:sz w:val="24"/>
          <w:szCs w:val="24"/>
        </w:rPr>
        <w:t>instar</w:t>
      </w:r>
      <w:proofErr w:type="spellEnd"/>
      <w:r>
        <w:rPr>
          <w:rFonts w:ascii="Arial" w:hAnsi="Arial" w:cs="Arial"/>
          <w:sz w:val="24"/>
          <w:szCs w:val="24"/>
        </w:rPr>
        <w:t xml:space="preserve"> larvae fed on dosages higher than 2,000 </w:t>
      </w:r>
      <w:proofErr w:type="spellStart"/>
      <w:r>
        <w:rPr>
          <w:rFonts w:ascii="Arial" w:hAnsi="Arial" w:cs="Arial"/>
          <w:sz w:val="24"/>
          <w:szCs w:val="24"/>
        </w:rPr>
        <w:t>ppm</w:t>
      </w:r>
      <w:proofErr w:type="spellEnd"/>
      <w:r>
        <w:rPr>
          <w:rFonts w:ascii="Arial" w:hAnsi="Arial" w:cs="Arial"/>
          <w:sz w:val="24"/>
          <w:szCs w:val="24"/>
        </w:rPr>
        <w:t xml:space="preserve"> for 48 hours were transferred to untreated food after which mostly failed to pupate and died in that condition approximately within 10 to 12 days post-treatment.  A few of these larvae succeeded to pupate but could not survive.</w:t>
      </w:r>
    </w:p>
    <w:p w:rsidR="00490E87" w:rsidRDefault="00490E87" w:rsidP="00490E87">
      <w:pPr>
        <w:spacing w:after="0" w:line="240" w:lineRule="auto"/>
        <w:jc w:val="both"/>
        <w:rPr>
          <w:rFonts w:ascii="Arial" w:hAnsi="Arial" w:cs="Arial"/>
          <w:sz w:val="24"/>
          <w:szCs w:val="24"/>
        </w:rPr>
      </w:pPr>
    </w:p>
    <w:p w:rsidR="000300FB" w:rsidRDefault="000300FB" w:rsidP="00490E87">
      <w:pPr>
        <w:spacing w:after="0" w:line="240" w:lineRule="auto"/>
        <w:jc w:val="both"/>
        <w:rPr>
          <w:rFonts w:ascii="Arial" w:hAnsi="Arial" w:cs="Arial"/>
          <w:sz w:val="24"/>
          <w:szCs w:val="24"/>
        </w:rPr>
      </w:pPr>
      <w:r>
        <w:rPr>
          <w:rFonts w:ascii="Arial" w:hAnsi="Arial" w:cs="Arial"/>
          <w:sz w:val="24"/>
          <w:szCs w:val="24"/>
        </w:rPr>
        <w:t xml:space="preserve">As cuticle protects the larvae from desiccation, the disruptive cuticle could not prevent the larvae from drying up, and the dead larvae became shrunken and C-shaped.   Similar symptoms were reported by </w:t>
      </w:r>
      <w:proofErr w:type="spellStart"/>
      <w:r w:rsidR="003319F0">
        <w:rPr>
          <w:rFonts w:ascii="Arial" w:hAnsi="Arial" w:cs="Arial"/>
          <w:sz w:val="24"/>
          <w:szCs w:val="24"/>
        </w:rPr>
        <w:t>Mian</w:t>
      </w:r>
      <w:proofErr w:type="spellEnd"/>
      <w:r w:rsidR="003319F0">
        <w:rPr>
          <w:rFonts w:ascii="Arial" w:hAnsi="Arial" w:cs="Arial"/>
          <w:sz w:val="24"/>
          <w:szCs w:val="24"/>
        </w:rPr>
        <w:t xml:space="preserve"> and </w:t>
      </w:r>
      <w:proofErr w:type="spellStart"/>
      <w:r w:rsidR="003319F0">
        <w:rPr>
          <w:rFonts w:ascii="Arial" w:hAnsi="Arial" w:cs="Arial"/>
          <w:sz w:val="24"/>
          <w:szCs w:val="24"/>
        </w:rPr>
        <w:t>Mulla</w:t>
      </w:r>
      <w:proofErr w:type="spellEnd"/>
      <w:r w:rsidR="003319F0">
        <w:rPr>
          <w:rFonts w:ascii="Arial" w:hAnsi="Arial" w:cs="Arial"/>
          <w:sz w:val="24"/>
          <w:szCs w:val="24"/>
        </w:rPr>
        <w:t xml:space="preserve"> (1982) from stored products insects fed on </w:t>
      </w:r>
      <w:proofErr w:type="spellStart"/>
      <w:r w:rsidR="003319F0">
        <w:rPr>
          <w:rFonts w:ascii="Arial" w:hAnsi="Arial" w:cs="Arial"/>
          <w:sz w:val="24"/>
          <w:szCs w:val="24"/>
        </w:rPr>
        <w:t>triflumuron</w:t>
      </w:r>
      <w:proofErr w:type="spellEnd"/>
      <w:r w:rsidR="003319F0">
        <w:rPr>
          <w:rFonts w:ascii="Arial" w:hAnsi="Arial" w:cs="Arial"/>
          <w:sz w:val="24"/>
          <w:szCs w:val="24"/>
        </w:rPr>
        <w:t xml:space="preserve"> and </w:t>
      </w:r>
      <w:proofErr w:type="spellStart"/>
      <w:r w:rsidR="003319F0">
        <w:rPr>
          <w:rFonts w:ascii="Arial" w:hAnsi="Arial" w:cs="Arial"/>
          <w:sz w:val="24"/>
          <w:szCs w:val="24"/>
        </w:rPr>
        <w:t>diflubenzuron</w:t>
      </w:r>
      <w:proofErr w:type="spellEnd"/>
      <w:r w:rsidR="003319F0">
        <w:rPr>
          <w:rFonts w:ascii="Arial" w:hAnsi="Arial" w:cs="Arial"/>
          <w:sz w:val="24"/>
          <w:szCs w:val="24"/>
        </w:rPr>
        <w:t xml:space="preserve"> treated diet.  Incomplete </w:t>
      </w:r>
      <w:proofErr w:type="spellStart"/>
      <w:r w:rsidR="003319F0">
        <w:rPr>
          <w:rFonts w:ascii="Arial" w:hAnsi="Arial" w:cs="Arial"/>
          <w:sz w:val="24"/>
          <w:szCs w:val="24"/>
        </w:rPr>
        <w:t>moulting</w:t>
      </w:r>
      <w:proofErr w:type="spellEnd"/>
      <w:r w:rsidR="003319F0">
        <w:rPr>
          <w:rFonts w:ascii="Arial" w:hAnsi="Arial" w:cs="Arial"/>
          <w:sz w:val="24"/>
          <w:szCs w:val="24"/>
        </w:rPr>
        <w:t>, untimely death of larvae, several hours after removal from the treated food, torpid larvae ceased to move and feed, were also observed by Carter (1975)</w:t>
      </w:r>
      <w:r w:rsidR="00D433C8">
        <w:rPr>
          <w:rFonts w:ascii="Arial" w:hAnsi="Arial" w:cs="Arial"/>
          <w:sz w:val="24"/>
          <w:szCs w:val="24"/>
        </w:rPr>
        <w:t xml:space="preserve">, </w:t>
      </w:r>
      <w:proofErr w:type="spellStart"/>
      <w:r w:rsidR="00D433C8">
        <w:rPr>
          <w:rFonts w:ascii="Arial" w:hAnsi="Arial" w:cs="Arial"/>
          <w:sz w:val="24"/>
          <w:szCs w:val="24"/>
        </w:rPr>
        <w:t>Salama</w:t>
      </w:r>
      <w:proofErr w:type="spellEnd"/>
      <w:r w:rsidR="00D433C8">
        <w:rPr>
          <w:rFonts w:ascii="Arial" w:hAnsi="Arial" w:cs="Arial"/>
          <w:sz w:val="24"/>
          <w:szCs w:val="24"/>
        </w:rPr>
        <w:t xml:space="preserve"> et al. (1976), van Eck (1979) and </w:t>
      </w:r>
      <w:proofErr w:type="spellStart"/>
      <w:r w:rsidR="00D433C8">
        <w:rPr>
          <w:rFonts w:ascii="Arial" w:hAnsi="Arial" w:cs="Arial"/>
          <w:sz w:val="24"/>
          <w:szCs w:val="24"/>
        </w:rPr>
        <w:t>Degheele</w:t>
      </w:r>
      <w:proofErr w:type="spellEnd"/>
      <w:r w:rsidR="00D433C8">
        <w:rPr>
          <w:rFonts w:ascii="Arial" w:hAnsi="Arial" w:cs="Arial"/>
          <w:sz w:val="24"/>
          <w:szCs w:val="24"/>
        </w:rPr>
        <w:t xml:space="preserve"> et al. (1993) in different insects fed on BPU treated diet.  </w:t>
      </w:r>
      <w:proofErr w:type="spellStart"/>
      <w:r w:rsidR="00D433C8">
        <w:rPr>
          <w:rFonts w:ascii="Arial" w:hAnsi="Arial" w:cs="Arial"/>
          <w:sz w:val="24"/>
          <w:szCs w:val="24"/>
        </w:rPr>
        <w:t>Ascher</w:t>
      </w:r>
      <w:proofErr w:type="spellEnd"/>
      <w:r w:rsidR="00D433C8">
        <w:rPr>
          <w:rFonts w:ascii="Arial" w:hAnsi="Arial" w:cs="Arial"/>
          <w:sz w:val="24"/>
          <w:szCs w:val="24"/>
        </w:rPr>
        <w:t xml:space="preserve"> et al. (1979) explained these effects as a deterioration of the mechanical properties of the cuticle.  Dull </w:t>
      </w:r>
      <w:proofErr w:type="spellStart"/>
      <w:r w:rsidR="00D433C8">
        <w:rPr>
          <w:rFonts w:ascii="Arial" w:hAnsi="Arial" w:cs="Arial"/>
          <w:sz w:val="24"/>
          <w:szCs w:val="24"/>
        </w:rPr>
        <w:t>coloured</w:t>
      </w:r>
      <w:proofErr w:type="spellEnd"/>
      <w:r w:rsidR="00D433C8">
        <w:rPr>
          <w:rFonts w:ascii="Arial" w:hAnsi="Arial" w:cs="Arial"/>
          <w:sz w:val="24"/>
          <w:szCs w:val="24"/>
        </w:rPr>
        <w:t xml:space="preserve"> abdominal </w:t>
      </w:r>
      <w:proofErr w:type="spellStart"/>
      <w:proofErr w:type="gramStart"/>
      <w:r w:rsidR="00D433C8">
        <w:rPr>
          <w:rFonts w:ascii="Arial" w:hAnsi="Arial" w:cs="Arial"/>
          <w:sz w:val="24"/>
          <w:szCs w:val="24"/>
        </w:rPr>
        <w:t>terga</w:t>
      </w:r>
      <w:proofErr w:type="spellEnd"/>
      <w:r w:rsidR="00D433C8">
        <w:rPr>
          <w:rFonts w:ascii="Arial" w:hAnsi="Arial" w:cs="Arial"/>
          <w:sz w:val="24"/>
          <w:szCs w:val="24"/>
        </w:rPr>
        <w:t xml:space="preserve"> was</w:t>
      </w:r>
      <w:proofErr w:type="gramEnd"/>
      <w:r w:rsidR="00D433C8">
        <w:rPr>
          <w:rFonts w:ascii="Arial" w:hAnsi="Arial" w:cs="Arial"/>
          <w:sz w:val="24"/>
          <w:szCs w:val="24"/>
        </w:rPr>
        <w:t xml:space="preserve"> observed in </w:t>
      </w:r>
      <w:proofErr w:type="spellStart"/>
      <w:r w:rsidR="00D433C8">
        <w:rPr>
          <w:rFonts w:ascii="Arial" w:hAnsi="Arial" w:cs="Arial"/>
          <w:sz w:val="24"/>
          <w:szCs w:val="24"/>
        </w:rPr>
        <w:t>Colarado</w:t>
      </w:r>
      <w:proofErr w:type="spellEnd"/>
      <w:r w:rsidR="00D433C8">
        <w:rPr>
          <w:rFonts w:ascii="Arial" w:hAnsi="Arial" w:cs="Arial"/>
          <w:sz w:val="24"/>
          <w:szCs w:val="24"/>
        </w:rPr>
        <w:t xml:space="preserve"> potato beetle fed on </w:t>
      </w:r>
      <w:proofErr w:type="spellStart"/>
      <w:r w:rsidR="00D433C8">
        <w:rPr>
          <w:rFonts w:ascii="Arial" w:hAnsi="Arial" w:cs="Arial"/>
          <w:sz w:val="24"/>
          <w:szCs w:val="24"/>
        </w:rPr>
        <w:t>cyromazine</w:t>
      </w:r>
      <w:proofErr w:type="spellEnd"/>
      <w:r w:rsidR="00D433C8">
        <w:rPr>
          <w:rFonts w:ascii="Arial" w:hAnsi="Arial" w:cs="Arial"/>
          <w:sz w:val="24"/>
          <w:szCs w:val="24"/>
        </w:rPr>
        <w:t xml:space="preserve"> (</w:t>
      </w:r>
      <w:proofErr w:type="spellStart"/>
      <w:r w:rsidR="00D433C8">
        <w:rPr>
          <w:rFonts w:ascii="Arial" w:hAnsi="Arial" w:cs="Arial"/>
          <w:sz w:val="24"/>
          <w:szCs w:val="24"/>
        </w:rPr>
        <w:t>Sirota</w:t>
      </w:r>
      <w:proofErr w:type="spellEnd"/>
      <w:r w:rsidR="00D433C8">
        <w:rPr>
          <w:rFonts w:ascii="Arial" w:hAnsi="Arial" w:cs="Arial"/>
          <w:sz w:val="24"/>
          <w:szCs w:val="24"/>
        </w:rPr>
        <w:t xml:space="preserve"> et al., 1993).  It was suggested that the swollen abdomen of the infected larvae resulted from the increased internal body pressure of the larvae (</w:t>
      </w:r>
      <w:proofErr w:type="spellStart"/>
      <w:r w:rsidR="00D433C8">
        <w:rPr>
          <w:rFonts w:ascii="Arial" w:hAnsi="Arial" w:cs="Arial"/>
          <w:sz w:val="24"/>
          <w:szCs w:val="24"/>
        </w:rPr>
        <w:t>Mulder</w:t>
      </w:r>
      <w:proofErr w:type="spellEnd"/>
      <w:r w:rsidR="00D433C8">
        <w:rPr>
          <w:rFonts w:ascii="Arial" w:hAnsi="Arial" w:cs="Arial"/>
          <w:sz w:val="24"/>
          <w:szCs w:val="24"/>
        </w:rPr>
        <w:t xml:space="preserve"> and </w:t>
      </w:r>
      <w:proofErr w:type="spellStart"/>
      <w:r w:rsidR="00D433C8">
        <w:rPr>
          <w:rFonts w:ascii="Arial" w:hAnsi="Arial" w:cs="Arial"/>
          <w:sz w:val="24"/>
          <w:szCs w:val="24"/>
        </w:rPr>
        <w:t>Gijswijt</w:t>
      </w:r>
      <w:proofErr w:type="spellEnd"/>
      <w:r w:rsidR="00D433C8">
        <w:rPr>
          <w:rFonts w:ascii="Arial" w:hAnsi="Arial" w:cs="Arial"/>
          <w:sz w:val="24"/>
          <w:szCs w:val="24"/>
        </w:rPr>
        <w:t xml:space="preserve">, 1973).  This hypothesis was supported by the fact that when the larvae were punctured, a droplet of fluid oozed out (Cooper et </w:t>
      </w:r>
      <w:r w:rsidR="00735D87">
        <w:rPr>
          <w:rFonts w:ascii="Arial" w:hAnsi="Arial" w:cs="Arial"/>
          <w:sz w:val="24"/>
          <w:szCs w:val="24"/>
        </w:rPr>
        <w:t xml:space="preserve">al., 1983).  </w:t>
      </w:r>
    </w:p>
    <w:p w:rsidR="00D433C8" w:rsidRDefault="00D433C8" w:rsidP="00490E87">
      <w:pPr>
        <w:spacing w:after="0" w:line="240" w:lineRule="auto"/>
        <w:jc w:val="both"/>
        <w:rPr>
          <w:rFonts w:ascii="Arial" w:hAnsi="Arial" w:cs="Arial"/>
          <w:sz w:val="24"/>
          <w:szCs w:val="24"/>
        </w:rPr>
      </w:pPr>
    </w:p>
    <w:p w:rsidR="00D433C8" w:rsidRDefault="00D433C8" w:rsidP="00490E87">
      <w:pPr>
        <w:spacing w:after="0" w:line="240" w:lineRule="auto"/>
        <w:jc w:val="both"/>
        <w:rPr>
          <w:rFonts w:ascii="Arial" w:hAnsi="Arial" w:cs="Arial"/>
          <w:sz w:val="24"/>
          <w:szCs w:val="24"/>
        </w:rPr>
      </w:pPr>
      <w:r>
        <w:rPr>
          <w:rFonts w:ascii="Arial" w:hAnsi="Arial" w:cs="Arial"/>
          <w:sz w:val="24"/>
          <w:szCs w:val="24"/>
        </w:rPr>
        <w:t xml:space="preserve">*Present </w:t>
      </w:r>
      <w:proofErr w:type="gramStart"/>
      <w:r>
        <w:rPr>
          <w:rFonts w:ascii="Arial" w:hAnsi="Arial" w:cs="Arial"/>
          <w:sz w:val="24"/>
          <w:szCs w:val="24"/>
        </w:rPr>
        <w:t>address :</w:t>
      </w:r>
      <w:proofErr w:type="gramEnd"/>
      <w:r>
        <w:rPr>
          <w:rFonts w:ascii="Arial" w:hAnsi="Arial" w:cs="Arial"/>
          <w:sz w:val="24"/>
          <w:szCs w:val="24"/>
        </w:rPr>
        <w:t xml:space="preserve">  Department of Zoology, </w:t>
      </w:r>
      <w:proofErr w:type="spellStart"/>
      <w:r>
        <w:rPr>
          <w:rFonts w:ascii="Arial" w:hAnsi="Arial" w:cs="Arial"/>
          <w:sz w:val="24"/>
          <w:szCs w:val="24"/>
        </w:rPr>
        <w:t>Rajshahi</w:t>
      </w:r>
      <w:proofErr w:type="spellEnd"/>
      <w:r>
        <w:rPr>
          <w:rFonts w:ascii="Arial" w:hAnsi="Arial" w:cs="Arial"/>
          <w:sz w:val="24"/>
          <w:szCs w:val="24"/>
        </w:rPr>
        <w:t xml:space="preserve"> University,</w:t>
      </w:r>
      <w:r w:rsidR="00490E87">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Rajshahi</w:t>
      </w:r>
      <w:proofErr w:type="spellEnd"/>
      <w:r>
        <w:rPr>
          <w:rFonts w:ascii="Arial" w:hAnsi="Arial" w:cs="Arial"/>
          <w:sz w:val="24"/>
          <w:szCs w:val="24"/>
        </w:rPr>
        <w:t xml:space="preserve"> 6205, Bangladesh</w:t>
      </w:r>
    </w:p>
    <w:p w:rsidR="00490E87" w:rsidRDefault="00490E87" w:rsidP="00490E87">
      <w:pPr>
        <w:spacing w:after="0" w:line="240" w:lineRule="auto"/>
        <w:jc w:val="both"/>
        <w:rPr>
          <w:rFonts w:ascii="Arial" w:hAnsi="Arial" w:cs="Arial"/>
          <w:sz w:val="24"/>
          <w:szCs w:val="24"/>
        </w:rPr>
      </w:pPr>
    </w:p>
    <w:p w:rsidR="00735D87" w:rsidRDefault="00735D87" w:rsidP="00490E87">
      <w:pPr>
        <w:spacing w:after="0" w:line="240" w:lineRule="auto"/>
        <w:jc w:val="both"/>
        <w:rPr>
          <w:rFonts w:ascii="Arial" w:hAnsi="Arial" w:cs="Arial"/>
          <w:sz w:val="24"/>
          <w:szCs w:val="24"/>
        </w:rPr>
      </w:pPr>
      <w:r>
        <w:rPr>
          <w:rFonts w:ascii="Arial" w:hAnsi="Arial" w:cs="Arial"/>
          <w:sz w:val="24"/>
          <w:szCs w:val="24"/>
        </w:rPr>
        <w:t xml:space="preserve">The same result was observed in the present study.  All the symptoms diagnosed in the larvae fed on </w:t>
      </w:r>
      <w:proofErr w:type="spellStart"/>
      <w:r>
        <w:rPr>
          <w:rFonts w:ascii="Arial" w:hAnsi="Arial" w:cs="Arial"/>
          <w:sz w:val="24"/>
          <w:szCs w:val="24"/>
        </w:rPr>
        <w:t>triflumuron</w:t>
      </w:r>
      <w:proofErr w:type="spellEnd"/>
      <w:r>
        <w:rPr>
          <w:rFonts w:ascii="Arial" w:hAnsi="Arial" w:cs="Arial"/>
          <w:sz w:val="24"/>
          <w:szCs w:val="24"/>
        </w:rPr>
        <w:t xml:space="preserve"> treated diet, were same in both strains of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and focused on certainty of </w:t>
      </w:r>
      <w:proofErr w:type="spellStart"/>
      <w:r>
        <w:rPr>
          <w:rFonts w:ascii="Arial" w:hAnsi="Arial" w:cs="Arial"/>
          <w:sz w:val="24"/>
          <w:szCs w:val="24"/>
        </w:rPr>
        <w:t>cuticular</w:t>
      </w:r>
      <w:proofErr w:type="spellEnd"/>
      <w:r>
        <w:rPr>
          <w:rFonts w:ascii="Arial" w:hAnsi="Arial" w:cs="Arial"/>
          <w:sz w:val="24"/>
          <w:szCs w:val="24"/>
        </w:rPr>
        <w:t xml:space="preserve"> disruption.</w:t>
      </w:r>
    </w:p>
    <w:p w:rsidR="00735D87" w:rsidRDefault="00735D87" w:rsidP="00490E87">
      <w:pPr>
        <w:spacing w:after="0" w:line="240" w:lineRule="auto"/>
        <w:jc w:val="both"/>
        <w:rPr>
          <w:rFonts w:ascii="Arial" w:hAnsi="Arial" w:cs="Arial"/>
          <w:sz w:val="24"/>
          <w:szCs w:val="24"/>
        </w:rPr>
      </w:pPr>
    </w:p>
    <w:p w:rsidR="00735D87" w:rsidRDefault="00735D87" w:rsidP="00490E87">
      <w:pPr>
        <w:spacing w:after="0" w:line="240" w:lineRule="auto"/>
        <w:jc w:val="both"/>
        <w:rPr>
          <w:rFonts w:ascii="Arial" w:hAnsi="Arial" w:cs="Arial"/>
          <w:sz w:val="24"/>
          <w:szCs w:val="24"/>
        </w:rPr>
      </w:pPr>
      <w:r>
        <w:rPr>
          <w:rFonts w:ascii="Arial" w:hAnsi="Arial" w:cs="Arial"/>
          <w:sz w:val="24"/>
          <w:szCs w:val="24"/>
          <w:u w:val="single"/>
        </w:rPr>
        <w:lastRenderedPageBreak/>
        <w:t>Acknowledgment</w:t>
      </w:r>
      <w:r>
        <w:rPr>
          <w:rFonts w:ascii="Arial" w:hAnsi="Arial" w:cs="Arial"/>
          <w:sz w:val="24"/>
          <w:szCs w:val="24"/>
        </w:rPr>
        <w:t xml:space="preserve">: I would like to express my sincere thanks to Dr. B.J. Selman, Department of Agricultural and Environmental Science, University of Newcastle, Newcastle upon Tyne, NE1 7RU, UK and Professor K.A.M. </w:t>
      </w:r>
      <w:proofErr w:type="spellStart"/>
      <w:r>
        <w:rPr>
          <w:rFonts w:ascii="Arial" w:hAnsi="Arial" w:cs="Arial"/>
          <w:sz w:val="24"/>
          <w:szCs w:val="24"/>
        </w:rPr>
        <w:t>Shahadat</w:t>
      </w:r>
      <w:proofErr w:type="spellEnd"/>
      <w:r>
        <w:rPr>
          <w:rFonts w:ascii="Arial" w:hAnsi="Arial" w:cs="Arial"/>
          <w:sz w:val="24"/>
          <w:szCs w:val="24"/>
        </w:rPr>
        <w:t xml:space="preserve"> </w:t>
      </w:r>
      <w:proofErr w:type="spellStart"/>
      <w:r>
        <w:rPr>
          <w:rFonts w:ascii="Arial" w:hAnsi="Arial" w:cs="Arial"/>
          <w:sz w:val="24"/>
          <w:szCs w:val="24"/>
        </w:rPr>
        <w:t>Hossain</w:t>
      </w:r>
      <w:proofErr w:type="spellEnd"/>
      <w:r>
        <w:rPr>
          <w:rFonts w:ascii="Arial" w:hAnsi="Arial" w:cs="Arial"/>
          <w:sz w:val="24"/>
          <w:szCs w:val="24"/>
        </w:rPr>
        <w:t xml:space="preserve"> </w:t>
      </w:r>
      <w:proofErr w:type="spellStart"/>
      <w:r>
        <w:rPr>
          <w:rFonts w:ascii="Arial" w:hAnsi="Arial" w:cs="Arial"/>
          <w:sz w:val="24"/>
          <w:szCs w:val="24"/>
        </w:rPr>
        <w:t>Mondal</w:t>
      </w:r>
      <w:proofErr w:type="spellEnd"/>
      <w:r>
        <w:rPr>
          <w:rFonts w:ascii="Arial" w:hAnsi="Arial" w:cs="Arial"/>
          <w:sz w:val="24"/>
          <w:szCs w:val="24"/>
        </w:rPr>
        <w:t xml:space="preserve">, Director, Institute of Biological Sciences, </w:t>
      </w:r>
      <w:proofErr w:type="spellStart"/>
      <w:r>
        <w:rPr>
          <w:rFonts w:ascii="Arial" w:hAnsi="Arial" w:cs="Arial"/>
          <w:sz w:val="24"/>
          <w:szCs w:val="24"/>
        </w:rPr>
        <w:t>Rajshahi</w:t>
      </w:r>
      <w:proofErr w:type="spellEnd"/>
      <w:r>
        <w:rPr>
          <w:rFonts w:ascii="Arial" w:hAnsi="Arial" w:cs="Arial"/>
          <w:sz w:val="24"/>
          <w:szCs w:val="24"/>
        </w:rPr>
        <w:t xml:space="preserve"> University, </w:t>
      </w:r>
      <w:proofErr w:type="spellStart"/>
      <w:r>
        <w:rPr>
          <w:rFonts w:ascii="Arial" w:hAnsi="Arial" w:cs="Arial"/>
          <w:sz w:val="24"/>
          <w:szCs w:val="24"/>
        </w:rPr>
        <w:t>Rajshahi</w:t>
      </w:r>
      <w:proofErr w:type="spellEnd"/>
      <w:r>
        <w:rPr>
          <w:rFonts w:ascii="Arial" w:hAnsi="Arial" w:cs="Arial"/>
          <w:sz w:val="24"/>
          <w:szCs w:val="24"/>
        </w:rPr>
        <w:t xml:space="preserve"> 6205, Bangladesh for patient reading and valuable comments on the manuscript.</w:t>
      </w:r>
    </w:p>
    <w:p w:rsidR="00735D87" w:rsidRDefault="00735D87" w:rsidP="000300FB">
      <w:pPr>
        <w:spacing w:after="0" w:line="240" w:lineRule="auto"/>
        <w:rPr>
          <w:rFonts w:ascii="Arial" w:hAnsi="Arial" w:cs="Arial"/>
          <w:sz w:val="24"/>
          <w:szCs w:val="24"/>
        </w:rPr>
      </w:pPr>
    </w:p>
    <w:p w:rsidR="00735D87" w:rsidRDefault="00735D87" w:rsidP="000300FB">
      <w:pPr>
        <w:spacing w:after="0" w:line="240" w:lineRule="auto"/>
        <w:rPr>
          <w:rFonts w:ascii="Arial" w:hAnsi="Arial" w:cs="Arial"/>
          <w:sz w:val="24"/>
          <w:szCs w:val="24"/>
        </w:rPr>
      </w:pPr>
      <w:r>
        <w:rPr>
          <w:rFonts w:ascii="Arial" w:hAnsi="Arial" w:cs="Arial"/>
          <w:sz w:val="24"/>
          <w:szCs w:val="24"/>
          <w:u w:val="single"/>
        </w:rPr>
        <w:t>References</w:t>
      </w:r>
    </w:p>
    <w:p w:rsidR="00735D87" w:rsidRDefault="00735D87" w:rsidP="000300FB">
      <w:pPr>
        <w:spacing w:after="0" w:line="240" w:lineRule="auto"/>
        <w:rPr>
          <w:rFonts w:ascii="Arial" w:hAnsi="Arial" w:cs="Arial"/>
          <w:sz w:val="24"/>
          <w:szCs w:val="24"/>
        </w:rPr>
      </w:pPr>
    </w:p>
    <w:p w:rsidR="00C14299" w:rsidRDefault="00C14299" w:rsidP="00490E87">
      <w:pPr>
        <w:spacing w:after="0" w:line="240" w:lineRule="auto"/>
        <w:jc w:val="both"/>
        <w:rPr>
          <w:rFonts w:ascii="Arial" w:hAnsi="Arial" w:cs="Arial"/>
          <w:sz w:val="24"/>
          <w:szCs w:val="24"/>
        </w:rPr>
      </w:pPr>
      <w:proofErr w:type="spellStart"/>
      <w:proofErr w:type="gramStart"/>
      <w:r>
        <w:rPr>
          <w:rFonts w:ascii="Arial" w:hAnsi="Arial" w:cs="Arial"/>
          <w:sz w:val="24"/>
          <w:szCs w:val="24"/>
        </w:rPr>
        <w:t>Ascher</w:t>
      </w:r>
      <w:proofErr w:type="spellEnd"/>
      <w:r>
        <w:rPr>
          <w:rFonts w:ascii="Arial" w:hAnsi="Arial" w:cs="Arial"/>
          <w:sz w:val="24"/>
          <w:szCs w:val="24"/>
        </w:rPr>
        <w:t xml:space="preserve">, K.R.S., </w:t>
      </w:r>
      <w:proofErr w:type="spellStart"/>
      <w:r>
        <w:rPr>
          <w:rFonts w:ascii="Arial" w:hAnsi="Arial" w:cs="Arial"/>
          <w:sz w:val="24"/>
          <w:szCs w:val="24"/>
        </w:rPr>
        <w:t>Nemny</w:t>
      </w:r>
      <w:proofErr w:type="spellEnd"/>
      <w:r>
        <w:rPr>
          <w:rFonts w:ascii="Arial" w:hAnsi="Arial" w:cs="Arial"/>
          <w:sz w:val="24"/>
          <w:szCs w:val="24"/>
        </w:rPr>
        <w:t xml:space="preserve">, N.E., </w:t>
      </w:r>
      <w:proofErr w:type="spellStart"/>
      <w:r>
        <w:rPr>
          <w:rFonts w:ascii="Arial" w:hAnsi="Arial" w:cs="Arial"/>
          <w:sz w:val="24"/>
          <w:szCs w:val="24"/>
        </w:rPr>
        <w:t>Eliyahu</w:t>
      </w:r>
      <w:proofErr w:type="spellEnd"/>
      <w:r>
        <w:rPr>
          <w:rFonts w:ascii="Arial" w:hAnsi="Arial" w:cs="Arial"/>
          <w:sz w:val="24"/>
          <w:szCs w:val="24"/>
        </w:rPr>
        <w:t xml:space="preserve">, M. and </w:t>
      </w:r>
      <w:proofErr w:type="spellStart"/>
      <w:r>
        <w:rPr>
          <w:rFonts w:ascii="Arial" w:hAnsi="Arial" w:cs="Arial"/>
          <w:sz w:val="24"/>
          <w:szCs w:val="24"/>
        </w:rPr>
        <w:t>Ishaaya</w:t>
      </w:r>
      <w:proofErr w:type="spellEnd"/>
      <w:r>
        <w:rPr>
          <w:rFonts w:ascii="Arial" w:hAnsi="Arial" w:cs="Arial"/>
          <w:sz w:val="24"/>
          <w:szCs w:val="24"/>
        </w:rPr>
        <w:t>, I. (1979).</w:t>
      </w:r>
      <w:proofErr w:type="gramEnd"/>
      <w:r>
        <w:rPr>
          <w:rFonts w:ascii="Arial" w:hAnsi="Arial" w:cs="Arial"/>
          <w:sz w:val="24"/>
          <w:szCs w:val="24"/>
        </w:rPr>
        <w:t xml:space="preserve">  </w:t>
      </w:r>
      <w:proofErr w:type="gramStart"/>
      <w:r>
        <w:rPr>
          <w:rFonts w:ascii="Arial" w:hAnsi="Arial" w:cs="Arial"/>
          <w:sz w:val="24"/>
          <w:szCs w:val="24"/>
        </w:rPr>
        <w:t xml:space="preserve">The effect of BAY SIR 8514 on </w:t>
      </w:r>
      <w:proofErr w:type="spellStart"/>
      <w:r>
        <w:rPr>
          <w:rFonts w:ascii="Arial" w:hAnsi="Arial" w:cs="Arial"/>
          <w:sz w:val="24"/>
          <w:szCs w:val="24"/>
          <w:u w:val="single"/>
        </w:rPr>
        <w:t>Spodoptera</w:t>
      </w:r>
      <w:proofErr w:type="spellEnd"/>
      <w:r>
        <w:rPr>
          <w:rFonts w:ascii="Arial" w:hAnsi="Arial" w:cs="Arial"/>
          <w:sz w:val="24"/>
          <w:szCs w:val="24"/>
          <w:u w:val="single"/>
        </w:rPr>
        <w:t xml:space="preserve"> </w:t>
      </w:r>
      <w:proofErr w:type="spellStart"/>
      <w:r>
        <w:rPr>
          <w:rFonts w:ascii="Arial" w:hAnsi="Arial" w:cs="Arial"/>
          <w:sz w:val="24"/>
          <w:szCs w:val="24"/>
          <w:u w:val="single"/>
        </w:rPr>
        <w:t>littoralis</w:t>
      </w:r>
      <w:proofErr w:type="spellEnd"/>
      <w:r>
        <w:rPr>
          <w:rFonts w:ascii="Arial" w:hAnsi="Arial" w:cs="Arial"/>
          <w:sz w:val="24"/>
          <w:szCs w:val="24"/>
        </w:rPr>
        <w:t xml:space="preserve"> (</w:t>
      </w:r>
      <w:proofErr w:type="spellStart"/>
      <w:r>
        <w:rPr>
          <w:rFonts w:ascii="Arial" w:hAnsi="Arial" w:cs="Arial"/>
          <w:sz w:val="24"/>
          <w:szCs w:val="24"/>
        </w:rPr>
        <w:t>Boisduval</w:t>
      </w:r>
      <w:proofErr w:type="spellEnd"/>
      <w:r>
        <w:rPr>
          <w:rFonts w:ascii="Arial" w:hAnsi="Arial" w:cs="Arial"/>
          <w:sz w:val="24"/>
          <w:szCs w:val="24"/>
        </w:rPr>
        <w:t>) eggs and larvae.</w:t>
      </w:r>
      <w:proofErr w:type="gramEnd"/>
      <w:r w:rsidR="00490E87">
        <w:rPr>
          <w:rFonts w:ascii="Arial" w:hAnsi="Arial" w:cs="Arial"/>
          <w:sz w:val="24"/>
          <w:szCs w:val="24"/>
          <w:u w:val="single"/>
        </w:rPr>
        <w:t xml:space="preserve"> </w:t>
      </w:r>
      <w:proofErr w:type="spellStart"/>
      <w:r>
        <w:rPr>
          <w:rFonts w:ascii="Arial" w:hAnsi="Arial" w:cs="Arial"/>
          <w:sz w:val="24"/>
          <w:szCs w:val="24"/>
          <w:u w:val="single"/>
        </w:rPr>
        <w:t>Phytoparasitica</w:t>
      </w:r>
      <w:proofErr w:type="spellEnd"/>
      <w:r>
        <w:rPr>
          <w:rFonts w:ascii="Arial" w:hAnsi="Arial" w:cs="Arial"/>
          <w:sz w:val="24"/>
          <w:szCs w:val="24"/>
        </w:rPr>
        <w:t xml:space="preserve"> 7 (3): 177-184.</w:t>
      </w:r>
    </w:p>
    <w:p w:rsidR="00490E87" w:rsidRDefault="00490E87" w:rsidP="00490E87">
      <w:pPr>
        <w:spacing w:after="0" w:line="240" w:lineRule="auto"/>
        <w:jc w:val="both"/>
        <w:rPr>
          <w:rFonts w:ascii="Arial" w:hAnsi="Arial" w:cs="Arial"/>
          <w:sz w:val="24"/>
          <w:szCs w:val="24"/>
        </w:rPr>
      </w:pPr>
    </w:p>
    <w:p w:rsidR="00C14299" w:rsidRDefault="00C14299" w:rsidP="00490E87">
      <w:pPr>
        <w:spacing w:after="0" w:line="240" w:lineRule="auto"/>
        <w:jc w:val="both"/>
        <w:rPr>
          <w:rFonts w:ascii="Arial" w:hAnsi="Arial" w:cs="Arial"/>
          <w:sz w:val="24"/>
          <w:szCs w:val="24"/>
        </w:rPr>
      </w:pPr>
      <w:r>
        <w:rPr>
          <w:rFonts w:ascii="Arial" w:hAnsi="Arial" w:cs="Arial"/>
          <w:sz w:val="24"/>
          <w:szCs w:val="24"/>
        </w:rPr>
        <w:t>Carter, S.W. (1975) – Laboratory evaluation of three novel insecticides inhibiting Cuticle formation against some susceptible and resistant stored products</w:t>
      </w:r>
      <w:r w:rsidR="00490E87">
        <w:rPr>
          <w:rFonts w:ascii="Arial" w:hAnsi="Arial" w:cs="Arial"/>
          <w:sz w:val="24"/>
          <w:szCs w:val="24"/>
        </w:rPr>
        <w:t xml:space="preserve"> </w:t>
      </w:r>
      <w:r>
        <w:rPr>
          <w:rFonts w:ascii="Arial" w:hAnsi="Arial" w:cs="Arial"/>
          <w:sz w:val="24"/>
          <w:szCs w:val="24"/>
        </w:rPr>
        <w:t>beetles.  J. Stored Prod. Res., 11: 187-193.</w:t>
      </w:r>
    </w:p>
    <w:p w:rsidR="00490E87" w:rsidRDefault="00490E87" w:rsidP="00490E87">
      <w:pPr>
        <w:spacing w:after="0" w:line="240" w:lineRule="auto"/>
        <w:jc w:val="both"/>
        <w:rPr>
          <w:rFonts w:ascii="Arial" w:hAnsi="Arial" w:cs="Arial"/>
          <w:sz w:val="24"/>
          <w:szCs w:val="24"/>
        </w:rPr>
      </w:pPr>
    </w:p>
    <w:p w:rsidR="00C14299" w:rsidRDefault="00C14299" w:rsidP="00490E87">
      <w:pPr>
        <w:spacing w:after="0" w:line="240" w:lineRule="auto"/>
        <w:jc w:val="both"/>
        <w:rPr>
          <w:rFonts w:ascii="Arial" w:hAnsi="Arial" w:cs="Arial"/>
          <w:sz w:val="24"/>
          <w:szCs w:val="24"/>
        </w:rPr>
      </w:pPr>
      <w:proofErr w:type="gramStart"/>
      <w:r>
        <w:rPr>
          <w:rFonts w:ascii="Arial" w:hAnsi="Arial" w:cs="Arial"/>
          <w:sz w:val="24"/>
          <w:szCs w:val="24"/>
        </w:rPr>
        <w:t>Clarke, B.S. and Jewess, P.J. (1990) – The uptake, excretion and metabolism of the</w:t>
      </w:r>
      <w:r w:rsidR="00490E87">
        <w:rPr>
          <w:rFonts w:ascii="Arial" w:hAnsi="Arial" w:cs="Arial"/>
          <w:sz w:val="24"/>
          <w:szCs w:val="24"/>
        </w:rPr>
        <w:t xml:space="preserve"> </w:t>
      </w:r>
      <w:proofErr w:type="spellStart"/>
      <w:r>
        <w:rPr>
          <w:rFonts w:ascii="Arial" w:hAnsi="Arial" w:cs="Arial"/>
          <w:sz w:val="24"/>
          <w:szCs w:val="24"/>
        </w:rPr>
        <w:t>acylurea</w:t>
      </w:r>
      <w:proofErr w:type="spellEnd"/>
      <w:r>
        <w:rPr>
          <w:rFonts w:ascii="Arial" w:hAnsi="Arial" w:cs="Arial"/>
          <w:sz w:val="24"/>
          <w:szCs w:val="24"/>
        </w:rPr>
        <w:t xml:space="preserve"> insecticide, </w:t>
      </w:r>
      <w:proofErr w:type="spellStart"/>
      <w:r>
        <w:rPr>
          <w:rFonts w:ascii="Arial" w:hAnsi="Arial" w:cs="Arial"/>
          <w:sz w:val="24"/>
          <w:szCs w:val="24"/>
        </w:rPr>
        <w:t>flufenoxuron</w:t>
      </w:r>
      <w:proofErr w:type="spellEnd"/>
      <w:r>
        <w:rPr>
          <w:rFonts w:ascii="Arial" w:hAnsi="Arial" w:cs="Arial"/>
          <w:sz w:val="24"/>
          <w:szCs w:val="24"/>
        </w:rPr>
        <w:t xml:space="preserve"> in </w:t>
      </w:r>
      <w:proofErr w:type="spellStart"/>
      <w:r>
        <w:rPr>
          <w:rFonts w:ascii="Arial" w:hAnsi="Arial" w:cs="Arial"/>
          <w:sz w:val="24"/>
          <w:szCs w:val="24"/>
          <w:u w:val="single"/>
        </w:rPr>
        <w:t>spodoptera</w:t>
      </w:r>
      <w:proofErr w:type="spellEnd"/>
      <w:r>
        <w:rPr>
          <w:rFonts w:ascii="Arial" w:hAnsi="Arial" w:cs="Arial"/>
          <w:sz w:val="24"/>
          <w:szCs w:val="24"/>
          <w:u w:val="single"/>
        </w:rPr>
        <w:t xml:space="preserve"> </w:t>
      </w:r>
      <w:proofErr w:type="spellStart"/>
      <w:r>
        <w:rPr>
          <w:rFonts w:ascii="Arial" w:hAnsi="Arial" w:cs="Arial"/>
          <w:sz w:val="24"/>
          <w:szCs w:val="24"/>
          <w:u w:val="single"/>
        </w:rPr>
        <w:t>littoralis</w:t>
      </w:r>
      <w:proofErr w:type="spellEnd"/>
      <w:r>
        <w:rPr>
          <w:rFonts w:ascii="Arial" w:hAnsi="Arial" w:cs="Arial"/>
          <w:sz w:val="24"/>
          <w:szCs w:val="24"/>
        </w:rPr>
        <w:t xml:space="preserve"> larvae, by feeding and topical application.</w:t>
      </w:r>
      <w:proofErr w:type="gramEnd"/>
      <w:r>
        <w:rPr>
          <w:rFonts w:ascii="Arial" w:hAnsi="Arial" w:cs="Arial"/>
          <w:sz w:val="24"/>
          <w:szCs w:val="24"/>
        </w:rPr>
        <w:t xml:space="preserve">  </w:t>
      </w:r>
      <w:proofErr w:type="spellStart"/>
      <w:proofErr w:type="gramStart"/>
      <w:r>
        <w:rPr>
          <w:rFonts w:ascii="Arial" w:hAnsi="Arial" w:cs="Arial"/>
          <w:sz w:val="24"/>
          <w:szCs w:val="24"/>
        </w:rPr>
        <w:t>Pestic</w:t>
      </w:r>
      <w:proofErr w:type="spellEnd"/>
      <w:r>
        <w:rPr>
          <w:rFonts w:ascii="Arial" w:hAnsi="Arial" w:cs="Arial"/>
          <w:sz w:val="24"/>
          <w:szCs w:val="24"/>
        </w:rPr>
        <w:t>.</w:t>
      </w:r>
      <w:proofErr w:type="gramEnd"/>
      <w:r>
        <w:rPr>
          <w:rFonts w:ascii="Arial" w:hAnsi="Arial" w:cs="Arial"/>
          <w:sz w:val="24"/>
          <w:szCs w:val="24"/>
        </w:rPr>
        <w:t xml:space="preserve"> Sci., </w:t>
      </w:r>
      <w:proofErr w:type="gramStart"/>
      <w:r>
        <w:rPr>
          <w:rFonts w:ascii="Arial" w:hAnsi="Arial" w:cs="Arial"/>
          <w:sz w:val="24"/>
          <w:szCs w:val="24"/>
        </w:rPr>
        <w:t>28 :</w:t>
      </w:r>
      <w:proofErr w:type="gramEnd"/>
      <w:r>
        <w:rPr>
          <w:rFonts w:ascii="Arial" w:hAnsi="Arial" w:cs="Arial"/>
          <w:sz w:val="24"/>
          <w:szCs w:val="24"/>
        </w:rPr>
        <w:t xml:space="preserve"> 357-365.</w:t>
      </w:r>
    </w:p>
    <w:p w:rsidR="00C14299" w:rsidRDefault="00C14299" w:rsidP="00490E87">
      <w:pPr>
        <w:spacing w:after="0" w:line="240" w:lineRule="auto"/>
        <w:jc w:val="both"/>
        <w:rPr>
          <w:rFonts w:ascii="Arial" w:hAnsi="Arial" w:cs="Arial"/>
          <w:sz w:val="24"/>
          <w:szCs w:val="24"/>
        </w:rPr>
      </w:pPr>
    </w:p>
    <w:p w:rsidR="00C14299" w:rsidRDefault="00C14299" w:rsidP="00490E87">
      <w:pPr>
        <w:spacing w:after="0" w:line="240" w:lineRule="auto"/>
        <w:jc w:val="both"/>
        <w:rPr>
          <w:rFonts w:ascii="Arial" w:hAnsi="Arial" w:cs="Arial"/>
          <w:sz w:val="24"/>
          <w:szCs w:val="24"/>
        </w:rPr>
      </w:pPr>
      <w:r>
        <w:rPr>
          <w:rFonts w:ascii="Arial" w:hAnsi="Arial" w:cs="Arial"/>
          <w:sz w:val="24"/>
          <w:szCs w:val="24"/>
        </w:rPr>
        <w:t xml:space="preserve">Cooper, R.M., Lindquist, R. and </w:t>
      </w:r>
      <w:proofErr w:type="spellStart"/>
      <w:r>
        <w:rPr>
          <w:rFonts w:ascii="Arial" w:hAnsi="Arial" w:cs="Arial"/>
          <w:sz w:val="24"/>
          <w:szCs w:val="24"/>
        </w:rPr>
        <w:t>Simonet</w:t>
      </w:r>
      <w:proofErr w:type="spellEnd"/>
      <w:r>
        <w:rPr>
          <w:rFonts w:ascii="Arial" w:hAnsi="Arial" w:cs="Arial"/>
          <w:sz w:val="24"/>
          <w:szCs w:val="24"/>
        </w:rPr>
        <w:t>, D.E. (1983) – Timing of applications of SIR 8514 for control of the Colorado potato beetle (</w:t>
      </w:r>
      <w:proofErr w:type="spellStart"/>
      <w:proofErr w:type="gramStart"/>
      <w:r>
        <w:rPr>
          <w:rFonts w:ascii="Arial" w:hAnsi="Arial" w:cs="Arial"/>
          <w:sz w:val="24"/>
          <w:szCs w:val="24"/>
        </w:rPr>
        <w:t>Coleoptera</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Chrysomelidae</w:t>
      </w:r>
      <w:proofErr w:type="spellEnd"/>
      <w:r>
        <w:rPr>
          <w:rFonts w:ascii="Arial" w:hAnsi="Arial" w:cs="Arial"/>
          <w:sz w:val="24"/>
          <w:szCs w:val="24"/>
        </w:rPr>
        <w:t xml:space="preserve">) on potatoes.  J. Econ. </w:t>
      </w:r>
      <w:proofErr w:type="spellStart"/>
      <w:proofErr w:type="gramStart"/>
      <w:r>
        <w:rPr>
          <w:rFonts w:ascii="Arial" w:hAnsi="Arial" w:cs="Arial"/>
          <w:sz w:val="24"/>
          <w:szCs w:val="24"/>
        </w:rPr>
        <w:t>Entomol</w:t>
      </w:r>
      <w:proofErr w:type="spellEnd"/>
      <w:r>
        <w:rPr>
          <w:rFonts w:ascii="Arial" w:hAnsi="Arial" w:cs="Arial"/>
          <w:sz w:val="24"/>
          <w:szCs w:val="24"/>
        </w:rPr>
        <w:t>.,</w:t>
      </w:r>
      <w:proofErr w:type="gramEnd"/>
      <w:r>
        <w:rPr>
          <w:rFonts w:ascii="Arial" w:hAnsi="Arial" w:cs="Arial"/>
          <w:sz w:val="24"/>
          <w:szCs w:val="24"/>
        </w:rPr>
        <w:t xml:space="preserve"> 76 : 565-566.</w:t>
      </w:r>
    </w:p>
    <w:p w:rsidR="00C14299" w:rsidRDefault="00C14299" w:rsidP="00490E87">
      <w:pPr>
        <w:spacing w:after="0" w:line="240" w:lineRule="auto"/>
        <w:jc w:val="both"/>
        <w:rPr>
          <w:rFonts w:ascii="Arial" w:hAnsi="Arial" w:cs="Arial"/>
          <w:sz w:val="24"/>
          <w:szCs w:val="24"/>
        </w:rPr>
      </w:pPr>
    </w:p>
    <w:p w:rsidR="007A6BE7" w:rsidRDefault="00C14299" w:rsidP="00490E87">
      <w:pPr>
        <w:spacing w:after="0" w:line="240" w:lineRule="auto"/>
        <w:jc w:val="both"/>
        <w:rPr>
          <w:rFonts w:ascii="Arial" w:hAnsi="Arial" w:cs="Arial"/>
          <w:sz w:val="24"/>
          <w:szCs w:val="24"/>
        </w:rPr>
      </w:pPr>
      <w:proofErr w:type="spellStart"/>
      <w:proofErr w:type="gramStart"/>
      <w:r>
        <w:rPr>
          <w:rFonts w:ascii="Arial" w:hAnsi="Arial" w:cs="Arial"/>
          <w:sz w:val="24"/>
          <w:szCs w:val="24"/>
        </w:rPr>
        <w:t>Degheele</w:t>
      </w:r>
      <w:proofErr w:type="spellEnd"/>
      <w:r>
        <w:rPr>
          <w:rFonts w:ascii="Arial" w:hAnsi="Arial" w:cs="Arial"/>
          <w:sz w:val="24"/>
          <w:szCs w:val="24"/>
        </w:rPr>
        <w:t xml:space="preserve">, d., Yi, S.X. and </w:t>
      </w:r>
      <w:proofErr w:type="spellStart"/>
      <w:r>
        <w:rPr>
          <w:rFonts w:ascii="Arial" w:hAnsi="Arial" w:cs="Arial"/>
          <w:sz w:val="24"/>
          <w:szCs w:val="24"/>
        </w:rPr>
        <w:t>Bai</w:t>
      </w:r>
      <w:proofErr w:type="spellEnd"/>
      <w:r>
        <w:rPr>
          <w:rFonts w:ascii="Arial" w:hAnsi="Arial" w:cs="Arial"/>
          <w:sz w:val="24"/>
          <w:szCs w:val="24"/>
        </w:rPr>
        <w:t xml:space="preserve">, C. (1993) – Toxicity of </w:t>
      </w:r>
      <w:proofErr w:type="spellStart"/>
      <w:r>
        <w:rPr>
          <w:rFonts w:ascii="Arial" w:hAnsi="Arial" w:cs="Arial"/>
          <w:sz w:val="24"/>
          <w:szCs w:val="24"/>
        </w:rPr>
        <w:t>benzoylphenylureas</w:t>
      </w:r>
      <w:proofErr w:type="spellEnd"/>
      <w:r>
        <w:rPr>
          <w:rFonts w:ascii="Arial" w:hAnsi="Arial" w:cs="Arial"/>
          <w:sz w:val="24"/>
          <w:szCs w:val="24"/>
        </w:rPr>
        <w:t xml:space="preserve"> to the</w:t>
      </w:r>
      <w:r w:rsidR="00490E87">
        <w:rPr>
          <w:rFonts w:ascii="Arial" w:hAnsi="Arial" w:cs="Arial"/>
          <w:sz w:val="24"/>
          <w:szCs w:val="24"/>
        </w:rPr>
        <w:t xml:space="preserve"> </w:t>
      </w:r>
      <w:r>
        <w:rPr>
          <w:rFonts w:ascii="Arial" w:hAnsi="Arial" w:cs="Arial"/>
          <w:sz w:val="24"/>
          <w:szCs w:val="24"/>
        </w:rPr>
        <w:t xml:space="preserve">African armyworm </w:t>
      </w:r>
      <w:proofErr w:type="spellStart"/>
      <w:r w:rsidR="007A6BE7">
        <w:rPr>
          <w:rFonts w:ascii="Arial" w:hAnsi="Arial" w:cs="Arial"/>
          <w:sz w:val="24"/>
          <w:szCs w:val="24"/>
          <w:u w:val="single"/>
        </w:rPr>
        <w:t>Spodoptera</w:t>
      </w:r>
      <w:proofErr w:type="spellEnd"/>
      <w:r w:rsidR="007A6BE7">
        <w:rPr>
          <w:rFonts w:ascii="Arial" w:hAnsi="Arial" w:cs="Arial"/>
          <w:sz w:val="24"/>
          <w:szCs w:val="24"/>
          <w:u w:val="single"/>
        </w:rPr>
        <w:t xml:space="preserve"> </w:t>
      </w:r>
      <w:proofErr w:type="spellStart"/>
      <w:r w:rsidR="007A6BE7">
        <w:rPr>
          <w:rFonts w:ascii="Arial" w:hAnsi="Arial" w:cs="Arial"/>
          <w:sz w:val="24"/>
          <w:szCs w:val="24"/>
          <w:u w:val="single"/>
        </w:rPr>
        <w:t>exempta</w:t>
      </w:r>
      <w:proofErr w:type="spellEnd"/>
      <w:r w:rsidR="007A6BE7">
        <w:rPr>
          <w:rFonts w:ascii="Arial" w:hAnsi="Arial" w:cs="Arial"/>
          <w:sz w:val="24"/>
          <w:szCs w:val="24"/>
        </w:rPr>
        <w:t xml:space="preserve"> (Walker).</w:t>
      </w:r>
      <w:proofErr w:type="gramEnd"/>
      <w:r w:rsidR="007A6BE7">
        <w:rPr>
          <w:rFonts w:ascii="Arial" w:hAnsi="Arial" w:cs="Arial"/>
          <w:sz w:val="24"/>
          <w:szCs w:val="24"/>
        </w:rPr>
        <w:t xml:space="preserve">  Crop Prot., 12:</w:t>
      </w:r>
      <w:r w:rsidR="00490E87">
        <w:rPr>
          <w:rFonts w:ascii="Arial" w:hAnsi="Arial" w:cs="Arial"/>
          <w:sz w:val="24"/>
          <w:szCs w:val="24"/>
        </w:rPr>
        <w:t xml:space="preserve"> </w:t>
      </w:r>
      <w:r w:rsidR="007A6BE7">
        <w:rPr>
          <w:rFonts w:ascii="Arial" w:hAnsi="Arial" w:cs="Arial"/>
          <w:sz w:val="24"/>
          <w:szCs w:val="24"/>
        </w:rPr>
        <w:t>35-38.</w:t>
      </w:r>
    </w:p>
    <w:p w:rsidR="007A6BE7" w:rsidRDefault="007A6BE7" w:rsidP="00490E87">
      <w:pPr>
        <w:spacing w:after="0" w:line="240" w:lineRule="auto"/>
        <w:jc w:val="both"/>
        <w:rPr>
          <w:rFonts w:ascii="Arial" w:hAnsi="Arial" w:cs="Arial"/>
          <w:sz w:val="24"/>
          <w:szCs w:val="24"/>
        </w:rPr>
      </w:pPr>
    </w:p>
    <w:p w:rsidR="007A6BE7" w:rsidRDefault="007A6BE7" w:rsidP="00490E87">
      <w:pPr>
        <w:spacing w:after="0" w:line="240" w:lineRule="auto"/>
        <w:jc w:val="both"/>
        <w:rPr>
          <w:rFonts w:ascii="Arial" w:hAnsi="Arial" w:cs="Arial"/>
          <w:sz w:val="24"/>
          <w:szCs w:val="24"/>
        </w:rPr>
      </w:pPr>
      <w:proofErr w:type="spellStart"/>
      <w:proofErr w:type="gramStart"/>
      <w:r>
        <w:rPr>
          <w:rFonts w:ascii="Arial" w:hAnsi="Arial" w:cs="Arial"/>
          <w:sz w:val="24"/>
          <w:szCs w:val="24"/>
        </w:rPr>
        <w:t>Hammann</w:t>
      </w:r>
      <w:proofErr w:type="spellEnd"/>
      <w:r>
        <w:rPr>
          <w:rFonts w:ascii="Arial" w:hAnsi="Arial" w:cs="Arial"/>
          <w:sz w:val="24"/>
          <w:szCs w:val="24"/>
        </w:rPr>
        <w:t xml:space="preserve">, I. and </w:t>
      </w:r>
      <w:proofErr w:type="spellStart"/>
      <w:r>
        <w:rPr>
          <w:rFonts w:ascii="Arial" w:hAnsi="Arial" w:cs="Arial"/>
          <w:sz w:val="24"/>
          <w:szCs w:val="24"/>
        </w:rPr>
        <w:t>Sirrenberg</w:t>
      </w:r>
      <w:proofErr w:type="spellEnd"/>
      <w:r>
        <w:rPr>
          <w:rFonts w:ascii="Arial" w:hAnsi="Arial" w:cs="Arial"/>
          <w:sz w:val="24"/>
          <w:szCs w:val="24"/>
        </w:rPr>
        <w:t>, W. (1980) – Laboratory evaluation of SIR 8514, a new</w:t>
      </w:r>
      <w:r w:rsidR="00490E87">
        <w:rPr>
          <w:rFonts w:ascii="Arial" w:hAnsi="Arial" w:cs="Arial"/>
          <w:sz w:val="24"/>
          <w:szCs w:val="24"/>
        </w:rPr>
        <w:t xml:space="preserve"> </w:t>
      </w:r>
      <w:r>
        <w:rPr>
          <w:rFonts w:ascii="Arial" w:hAnsi="Arial" w:cs="Arial"/>
          <w:sz w:val="24"/>
          <w:szCs w:val="24"/>
        </w:rPr>
        <w:t xml:space="preserve">Chitin synthesis inhibitor of the </w:t>
      </w:r>
      <w:proofErr w:type="spellStart"/>
      <w:r>
        <w:rPr>
          <w:rFonts w:ascii="Arial" w:hAnsi="Arial" w:cs="Arial"/>
          <w:sz w:val="24"/>
          <w:szCs w:val="24"/>
        </w:rPr>
        <w:t>benzoylated</w:t>
      </w:r>
      <w:proofErr w:type="spellEnd"/>
      <w:r>
        <w:rPr>
          <w:rFonts w:ascii="Arial" w:hAnsi="Arial" w:cs="Arial"/>
          <w:sz w:val="24"/>
          <w:szCs w:val="24"/>
        </w:rPr>
        <w:t xml:space="preserve"> urea class.</w:t>
      </w:r>
      <w:proofErr w:type="gramEnd"/>
      <w:r w:rsidR="00490E87">
        <w:rPr>
          <w:rFonts w:ascii="Arial" w:hAnsi="Arial" w:cs="Arial"/>
          <w:sz w:val="24"/>
          <w:szCs w:val="24"/>
        </w:rPr>
        <w:t xml:space="preserve"> </w:t>
      </w:r>
      <w:proofErr w:type="spellStart"/>
      <w:r>
        <w:rPr>
          <w:rFonts w:ascii="Arial" w:hAnsi="Arial" w:cs="Arial"/>
          <w:sz w:val="24"/>
          <w:szCs w:val="24"/>
          <w:u w:val="single"/>
        </w:rPr>
        <w:t>Pflazenschutz</w:t>
      </w:r>
      <w:proofErr w:type="spellEnd"/>
      <w:r>
        <w:rPr>
          <w:rFonts w:ascii="Arial" w:hAnsi="Arial" w:cs="Arial"/>
          <w:sz w:val="24"/>
          <w:szCs w:val="24"/>
          <w:u w:val="single"/>
        </w:rPr>
        <w:t xml:space="preserve"> </w:t>
      </w:r>
      <w:proofErr w:type="spellStart"/>
      <w:r>
        <w:rPr>
          <w:rFonts w:ascii="Arial" w:hAnsi="Arial" w:cs="Arial"/>
          <w:sz w:val="24"/>
          <w:szCs w:val="24"/>
          <w:u w:val="single"/>
        </w:rPr>
        <w:t>Nachrichten</w:t>
      </w:r>
      <w:proofErr w:type="spellEnd"/>
      <w:r>
        <w:rPr>
          <w:rFonts w:ascii="Arial" w:hAnsi="Arial" w:cs="Arial"/>
          <w:sz w:val="24"/>
          <w:szCs w:val="24"/>
          <w:u w:val="single"/>
        </w:rPr>
        <w:t xml:space="preserve"> Bayer</w:t>
      </w:r>
      <w:r>
        <w:rPr>
          <w:rFonts w:ascii="Arial" w:hAnsi="Arial" w:cs="Arial"/>
          <w:sz w:val="24"/>
          <w:szCs w:val="24"/>
        </w:rPr>
        <w:t xml:space="preserve"> 33 (1</w:t>
      </w:r>
      <w:proofErr w:type="gramStart"/>
      <w:r>
        <w:rPr>
          <w:rFonts w:ascii="Arial" w:hAnsi="Arial" w:cs="Arial"/>
          <w:sz w:val="24"/>
          <w:szCs w:val="24"/>
        </w:rPr>
        <w:t>) :</w:t>
      </w:r>
      <w:proofErr w:type="gramEnd"/>
      <w:r>
        <w:rPr>
          <w:rFonts w:ascii="Arial" w:hAnsi="Arial" w:cs="Arial"/>
          <w:sz w:val="24"/>
          <w:szCs w:val="24"/>
        </w:rPr>
        <w:t xml:space="preserve"> 1.34.</w:t>
      </w:r>
    </w:p>
    <w:p w:rsidR="007A6BE7" w:rsidRDefault="007A6BE7" w:rsidP="00490E87">
      <w:pPr>
        <w:spacing w:after="0" w:line="240" w:lineRule="auto"/>
        <w:jc w:val="both"/>
        <w:rPr>
          <w:rFonts w:ascii="Arial" w:hAnsi="Arial" w:cs="Arial"/>
          <w:sz w:val="24"/>
          <w:szCs w:val="24"/>
        </w:rPr>
      </w:pPr>
    </w:p>
    <w:p w:rsidR="007A6BE7" w:rsidRDefault="007A6BE7" w:rsidP="00490E87">
      <w:pPr>
        <w:spacing w:after="0" w:line="240" w:lineRule="auto"/>
        <w:jc w:val="both"/>
        <w:rPr>
          <w:rFonts w:ascii="Arial" w:hAnsi="Arial" w:cs="Arial"/>
          <w:sz w:val="24"/>
          <w:szCs w:val="24"/>
        </w:rPr>
      </w:pPr>
      <w:proofErr w:type="spellStart"/>
      <w:proofErr w:type="gramStart"/>
      <w:r>
        <w:rPr>
          <w:rFonts w:ascii="Arial" w:hAnsi="Arial" w:cs="Arial"/>
          <w:sz w:val="24"/>
          <w:szCs w:val="24"/>
        </w:rPr>
        <w:t>Mauchamp</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B, and </w:t>
      </w:r>
      <w:proofErr w:type="spellStart"/>
      <w:r>
        <w:rPr>
          <w:rFonts w:ascii="Arial" w:hAnsi="Arial" w:cs="Arial"/>
          <w:sz w:val="24"/>
          <w:szCs w:val="24"/>
        </w:rPr>
        <w:t>Perrineau</w:t>
      </w:r>
      <w:proofErr w:type="spellEnd"/>
      <w:r>
        <w:rPr>
          <w:rFonts w:ascii="Arial" w:hAnsi="Arial" w:cs="Arial"/>
          <w:sz w:val="24"/>
          <w:szCs w:val="24"/>
        </w:rPr>
        <w:t xml:space="preserve">, O. (1987) Chitin biosynthesis after treatment with </w:t>
      </w:r>
      <w:proofErr w:type="spellStart"/>
      <w:r>
        <w:rPr>
          <w:rFonts w:ascii="Arial" w:hAnsi="Arial" w:cs="Arial"/>
          <w:sz w:val="24"/>
          <w:szCs w:val="24"/>
        </w:rPr>
        <w:t>Benzoylphenyl</w:t>
      </w:r>
      <w:proofErr w:type="spellEnd"/>
      <w:r>
        <w:rPr>
          <w:rFonts w:ascii="Arial" w:hAnsi="Arial" w:cs="Arial"/>
          <w:sz w:val="24"/>
          <w:szCs w:val="24"/>
        </w:rPr>
        <w:t xml:space="preserve"> </w:t>
      </w:r>
      <w:proofErr w:type="spellStart"/>
      <w:r>
        <w:rPr>
          <w:rFonts w:ascii="Arial" w:hAnsi="Arial" w:cs="Arial"/>
          <w:sz w:val="24"/>
          <w:szCs w:val="24"/>
        </w:rPr>
        <w:t>ureas</w:t>
      </w:r>
      <w:proofErr w:type="spellEnd"/>
      <w:r>
        <w:rPr>
          <w:rFonts w:ascii="Arial" w:hAnsi="Arial" w:cs="Arial"/>
          <w:sz w:val="24"/>
          <w:szCs w:val="24"/>
        </w:rPr>
        <w:t>.</w:t>
      </w:r>
      <w:proofErr w:type="gramEnd"/>
      <w:r>
        <w:rPr>
          <w:rFonts w:ascii="Arial" w:hAnsi="Arial" w:cs="Arial"/>
          <w:sz w:val="24"/>
          <w:szCs w:val="24"/>
        </w:rPr>
        <w:t xml:space="preserve">  In: Chitin and </w:t>
      </w:r>
      <w:proofErr w:type="spellStart"/>
      <w:r>
        <w:rPr>
          <w:rFonts w:ascii="Arial" w:hAnsi="Arial" w:cs="Arial"/>
          <w:sz w:val="24"/>
          <w:szCs w:val="24"/>
        </w:rPr>
        <w:t>Benzoylphenyl</w:t>
      </w:r>
      <w:proofErr w:type="spellEnd"/>
      <w:r>
        <w:rPr>
          <w:rFonts w:ascii="Arial" w:hAnsi="Arial" w:cs="Arial"/>
          <w:sz w:val="24"/>
          <w:szCs w:val="24"/>
        </w:rPr>
        <w:t xml:space="preserve"> </w:t>
      </w:r>
      <w:proofErr w:type="spellStart"/>
      <w:r>
        <w:rPr>
          <w:rFonts w:ascii="Arial" w:hAnsi="Arial" w:cs="Arial"/>
          <w:sz w:val="24"/>
          <w:szCs w:val="24"/>
        </w:rPr>
        <w:t>ureas</w:t>
      </w:r>
      <w:proofErr w:type="spellEnd"/>
      <w:r w:rsidR="00490E87">
        <w:rPr>
          <w:rFonts w:ascii="Arial" w:hAnsi="Arial" w:cs="Arial"/>
          <w:sz w:val="24"/>
          <w:szCs w:val="24"/>
        </w:rPr>
        <w:t xml:space="preserve"> </w:t>
      </w:r>
      <w:r>
        <w:rPr>
          <w:rFonts w:ascii="Arial" w:hAnsi="Arial" w:cs="Arial"/>
          <w:sz w:val="24"/>
          <w:szCs w:val="24"/>
        </w:rPr>
        <w:t xml:space="preserve">(J.E. Wright and A. </w:t>
      </w:r>
      <w:proofErr w:type="spellStart"/>
      <w:r>
        <w:rPr>
          <w:rFonts w:ascii="Arial" w:hAnsi="Arial" w:cs="Arial"/>
          <w:sz w:val="24"/>
          <w:szCs w:val="24"/>
        </w:rPr>
        <w:t>Retnakaran</w:t>
      </w:r>
      <w:proofErr w:type="spellEnd"/>
      <w:r>
        <w:rPr>
          <w:rFonts w:ascii="Arial" w:hAnsi="Arial" w:cs="Arial"/>
          <w:sz w:val="24"/>
          <w:szCs w:val="24"/>
        </w:rPr>
        <w:t xml:space="preserve"> eds.), Dr. </w:t>
      </w:r>
      <w:proofErr w:type="gramStart"/>
      <w:r>
        <w:rPr>
          <w:rFonts w:ascii="Arial" w:hAnsi="Arial" w:cs="Arial"/>
          <w:sz w:val="24"/>
          <w:szCs w:val="24"/>
        </w:rPr>
        <w:t>w</w:t>
      </w:r>
      <w:proofErr w:type="gramEnd"/>
      <w:r>
        <w:rPr>
          <w:rFonts w:ascii="Arial" w:hAnsi="Arial" w:cs="Arial"/>
          <w:sz w:val="24"/>
          <w:szCs w:val="24"/>
        </w:rPr>
        <w:t>. Junk Publ., The Netherlands. pp. 101-109.</w:t>
      </w:r>
    </w:p>
    <w:p w:rsidR="007A6BE7" w:rsidRDefault="007A6BE7" w:rsidP="00490E87">
      <w:pPr>
        <w:spacing w:after="0" w:line="240" w:lineRule="auto"/>
        <w:jc w:val="both"/>
        <w:rPr>
          <w:rFonts w:ascii="Arial" w:hAnsi="Arial" w:cs="Arial"/>
          <w:sz w:val="24"/>
          <w:szCs w:val="24"/>
        </w:rPr>
      </w:pPr>
    </w:p>
    <w:p w:rsidR="007A6BE7" w:rsidRDefault="007A6BE7" w:rsidP="00490E87">
      <w:pPr>
        <w:spacing w:after="0" w:line="240" w:lineRule="auto"/>
        <w:jc w:val="both"/>
        <w:rPr>
          <w:rFonts w:ascii="Arial" w:hAnsi="Arial" w:cs="Arial"/>
          <w:sz w:val="24"/>
          <w:szCs w:val="24"/>
        </w:rPr>
      </w:pPr>
      <w:proofErr w:type="spellStart"/>
      <w:r>
        <w:rPr>
          <w:rFonts w:ascii="Arial" w:hAnsi="Arial" w:cs="Arial"/>
          <w:sz w:val="24"/>
          <w:szCs w:val="24"/>
        </w:rPr>
        <w:t>Mian</w:t>
      </w:r>
      <w:proofErr w:type="spellEnd"/>
      <w:r>
        <w:rPr>
          <w:rFonts w:ascii="Arial" w:hAnsi="Arial" w:cs="Arial"/>
          <w:sz w:val="24"/>
          <w:szCs w:val="24"/>
        </w:rPr>
        <w:t xml:space="preserve">, L.S. and </w:t>
      </w:r>
      <w:proofErr w:type="spellStart"/>
      <w:r>
        <w:rPr>
          <w:rFonts w:ascii="Arial" w:hAnsi="Arial" w:cs="Arial"/>
          <w:sz w:val="24"/>
          <w:szCs w:val="24"/>
        </w:rPr>
        <w:t>Mulla</w:t>
      </w:r>
      <w:proofErr w:type="spellEnd"/>
      <w:r>
        <w:rPr>
          <w:rFonts w:ascii="Arial" w:hAnsi="Arial" w:cs="Arial"/>
          <w:sz w:val="24"/>
          <w:szCs w:val="24"/>
        </w:rPr>
        <w:t xml:space="preserve">, M.S. (1982) Biological activity of IGRs against four stored Product coleopterans.  J. Econ. </w:t>
      </w:r>
      <w:proofErr w:type="spellStart"/>
      <w:proofErr w:type="gramStart"/>
      <w:r>
        <w:rPr>
          <w:rFonts w:ascii="Arial" w:hAnsi="Arial" w:cs="Arial"/>
          <w:sz w:val="24"/>
          <w:szCs w:val="24"/>
        </w:rPr>
        <w:t>Entomol</w:t>
      </w:r>
      <w:proofErr w:type="spellEnd"/>
      <w:r>
        <w:rPr>
          <w:rFonts w:ascii="Arial" w:hAnsi="Arial" w:cs="Arial"/>
          <w:sz w:val="24"/>
          <w:szCs w:val="24"/>
        </w:rPr>
        <w:t>.,</w:t>
      </w:r>
      <w:proofErr w:type="gramEnd"/>
      <w:r>
        <w:rPr>
          <w:rFonts w:ascii="Arial" w:hAnsi="Arial" w:cs="Arial"/>
          <w:sz w:val="24"/>
          <w:szCs w:val="24"/>
        </w:rPr>
        <w:t xml:space="preserve"> 75: 80-85.</w:t>
      </w:r>
    </w:p>
    <w:p w:rsidR="007A6BE7" w:rsidRDefault="007A6BE7" w:rsidP="00490E87">
      <w:pPr>
        <w:spacing w:after="0" w:line="240" w:lineRule="auto"/>
        <w:jc w:val="both"/>
        <w:rPr>
          <w:rFonts w:ascii="Arial" w:hAnsi="Arial" w:cs="Arial"/>
          <w:sz w:val="24"/>
          <w:szCs w:val="24"/>
        </w:rPr>
      </w:pPr>
    </w:p>
    <w:p w:rsidR="007A6BE7" w:rsidRDefault="007A6BE7" w:rsidP="00490E87">
      <w:pPr>
        <w:spacing w:after="0" w:line="240" w:lineRule="auto"/>
        <w:jc w:val="both"/>
        <w:rPr>
          <w:rFonts w:ascii="Arial" w:hAnsi="Arial" w:cs="Arial"/>
          <w:sz w:val="24"/>
          <w:szCs w:val="24"/>
        </w:rPr>
      </w:pPr>
      <w:proofErr w:type="spellStart"/>
      <w:r>
        <w:rPr>
          <w:rFonts w:ascii="Arial" w:hAnsi="Arial" w:cs="Arial"/>
          <w:sz w:val="24"/>
          <w:szCs w:val="24"/>
        </w:rPr>
        <w:t>Mondal</w:t>
      </w:r>
      <w:proofErr w:type="spellEnd"/>
      <w:r>
        <w:rPr>
          <w:rFonts w:ascii="Arial" w:hAnsi="Arial" w:cs="Arial"/>
          <w:sz w:val="24"/>
          <w:szCs w:val="24"/>
        </w:rPr>
        <w:t xml:space="preserve">, K.A.M.S.H. (1984) – A method of determining the larval instars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xml:space="preserve"> (</w:t>
      </w:r>
      <w:proofErr w:type="spellStart"/>
      <w:proofErr w:type="gramStart"/>
      <w:r>
        <w:rPr>
          <w:rFonts w:ascii="Arial" w:hAnsi="Arial" w:cs="Arial"/>
          <w:sz w:val="24"/>
          <w:szCs w:val="24"/>
        </w:rPr>
        <w:t>Coleoptera</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Lab. Practice., 33: 120-121.</w:t>
      </w:r>
    </w:p>
    <w:p w:rsidR="007A6BE7" w:rsidRDefault="007A6BE7" w:rsidP="00490E87">
      <w:pPr>
        <w:spacing w:after="0" w:line="240" w:lineRule="auto"/>
        <w:jc w:val="both"/>
        <w:rPr>
          <w:rFonts w:ascii="Arial" w:hAnsi="Arial" w:cs="Arial"/>
          <w:sz w:val="24"/>
          <w:szCs w:val="24"/>
        </w:rPr>
      </w:pPr>
    </w:p>
    <w:p w:rsidR="00636256" w:rsidRDefault="00636256" w:rsidP="00490E87">
      <w:pPr>
        <w:spacing w:after="0" w:line="240" w:lineRule="auto"/>
        <w:jc w:val="both"/>
        <w:rPr>
          <w:rFonts w:ascii="Arial" w:hAnsi="Arial" w:cs="Arial"/>
          <w:sz w:val="24"/>
          <w:szCs w:val="24"/>
        </w:rPr>
      </w:pPr>
      <w:proofErr w:type="spellStart"/>
      <w:proofErr w:type="gramStart"/>
      <w:r>
        <w:rPr>
          <w:rFonts w:ascii="Arial" w:hAnsi="Arial" w:cs="Arial"/>
          <w:sz w:val="24"/>
          <w:szCs w:val="24"/>
        </w:rPr>
        <w:t>Mulder</w:t>
      </w:r>
      <w:proofErr w:type="spellEnd"/>
      <w:r>
        <w:rPr>
          <w:rFonts w:ascii="Arial" w:hAnsi="Arial" w:cs="Arial"/>
          <w:sz w:val="24"/>
          <w:szCs w:val="24"/>
        </w:rPr>
        <w:t xml:space="preserve">, R. and </w:t>
      </w:r>
      <w:proofErr w:type="spellStart"/>
      <w:r>
        <w:rPr>
          <w:rFonts w:ascii="Arial" w:hAnsi="Arial" w:cs="Arial"/>
          <w:sz w:val="24"/>
          <w:szCs w:val="24"/>
        </w:rPr>
        <w:t>Gijswijt</w:t>
      </w:r>
      <w:proofErr w:type="spellEnd"/>
      <w:r>
        <w:rPr>
          <w:rFonts w:ascii="Arial" w:hAnsi="Arial" w:cs="Arial"/>
          <w:sz w:val="24"/>
          <w:szCs w:val="24"/>
        </w:rPr>
        <w:t>, M.J. (1973).</w:t>
      </w:r>
      <w:proofErr w:type="gramEnd"/>
      <w:r>
        <w:rPr>
          <w:rFonts w:ascii="Arial" w:hAnsi="Arial" w:cs="Arial"/>
          <w:sz w:val="24"/>
          <w:szCs w:val="24"/>
        </w:rPr>
        <w:t xml:space="preserve">  </w:t>
      </w:r>
      <w:proofErr w:type="gramStart"/>
      <w:r>
        <w:rPr>
          <w:rFonts w:ascii="Arial" w:hAnsi="Arial" w:cs="Arial"/>
          <w:sz w:val="24"/>
          <w:szCs w:val="24"/>
        </w:rPr>
        <w:t>The laboratory evaluation of two promising new</w:t>
      </w:r>
      <w:r w:rsidR="00490E87">
        <w:rPr>
          <w:rFonts w:ascii="Arial" w:hAnsi="Arial" w:cs="Arial"/>
          <w:sz w:val="24"/>
          <w:szCs w:val="24"/>
        </w:rPr>
        <w:t xml:space="preserve"> </w:t>
      </w:r>
      <w:r>
        <w:rPr>
          <w:rFonts w:ascii="Arial" w:hAnsi="Arial" w:cs="Arial"/>
          <w:sz w:val="24"/>
          <w:szCs w:val="24"/>
        </w:rPr>
        <w:t>insecticides which interfere with cuticle deposition.</w:t>
      </w:r>
      <w:proofErr w:type="gramEnd"/>
      <w:r w:rsidR="00490E87">
        <w:rPr>
          <w:rFonts w:ascii="Arial" w:hAnsi="Arial" w:cs="Arial"/>
          <w:sz w:val="24"/>
          <w:szCs w:val="24"/>
        </w:rPr>
        <w:t xml:space="preserve"> </w:t>
      </w:r>
      <w:proofErr w:type="spellStart"/>
      <w:proofErr w:type="gramStart"/>
      <w:r>
        <w:rPr>
          <w:rFonts w:ascii="Arial" w:hAnsi="Arial" w:cs="Arial"/>
          <w:sz w:val="24"/>
          <w:szCs w:val="24"/>
        </w:rPr>
        <w:t>Pestic</w:t>
      </w:r>
      <w:proofErr w:type="spellEnd"/>
      <w:r>
        <w:rPr>
          <w:rFonts w:ascii="Arial" w:hAnsi="Arial" w:cs="Arial"/>
          <w:sz w:val="24"/>
          <w:szCs w:val="24"/>
        </w:rPr>
        <w:t>.</w:t>
      </w:r>
      <w:proofErr w:type="gramEnd"/>
      <w:r>
        <w:rPr>
          <w:rFonts w:ascii="Arial" w:hAnsi="Arial" w:cs="Arial"/>
          <w:sz w:val="24"/>
          <w:szCs w:val="24"/>
        </w:rPr>
        <w:t xml:space="preserve"> Sci., </w:t>
      </w:r>
      <w:proofErr w:type="gramStart"/>
      <w:r>
        <w:rPr>
          <w:rFonts w:ascii="Arial" w:hAnsi="Arial" w:cs="Arial"/>
          <w:sz w:val="24"/>
          <w:szCs w:val="24"/>
        </w:rPr>
        <w:t>4 :</w:t>
      </w:r>
      <w:proofErr w:type="gramEnd"/>
      <w:r>
        <w:rPr>
          <w:rFonts w:ascii="Arial" w:hAnsi="Arial" w:cs="Arial"/>
          <w:sz w:val="24"/>
          <w:szCs w:val="24"/>
        </w:rPr>
        <w:t xml:space="preserve"> 737-745.</w:t>
      </w:r>
    </w:p>
    <w:p w:rsidR="00636256" w:rsidRDefault="00636256" w:rsidP="00490E87">
      <w:pPr>
        <w:spacing w:after="0" w:line="240" w:lineRule="auto"/>
        <w:jc w:val="both"/>
        <w:rPr>
          <w:rFonts w:ascii="Arial" w:hAnsi="Arial" w:cs="Arial"/>
          <w:sz w:val="24"/>
          <w:szCs w:val="24"/>
        </w:rPr>
      </w:pPr>
    </w:p>
    <w:p w:rsidR="00636256" w:rsidRDefault="00636256" w:rsidP="00490E87">
      <w:pPr>
        <w:spacing w:after="0" w:line="240" w:lineRule="auto"/>
        <w:jc w:val="both"/>
        <w:rPr>
          <w:rFonts w:ascii="Arial" w:hAnsi="Arial" w:cs="Arial"/>
          <w:sz w:val="24"/>
          <w:szCs w:val="24"/>
        </w:rPr>
      </w:pPr>
      <w:proofErr w:type="spellStart"/>
      <w:proofErr w:type="gramStart"/>
      <w:r>
        <w:rPr>
          <w:rFonts w:ascii="Arial" w:hAnsi="Arial" w:cs="Arial"/>
          <w:sz w:val="24"/>
          <w:szCs w:val="24"/>
        </w:rPr>
        <w:lastRenderedPageBreak/>
        <w:t>Salama</w:t>
      </w:r>
      <w:proofErr w:type="spellEnd"/>
      <w:r>
        <w:rPr>
          <w:rFonts w:ascii="Arial" w:hAnsi="Arial" w:cs="Arial"/>
          <w:sz w:val="24"/>
          <w:szCs w:val="24"/>
        </w:rPr>
        <w:t xml:space="preserve">, H.S., </w:t>
      </w:r>
      <w:proofErr w:type="spellStart"/>
      <w:r>
        <w:rPr>
          <w:rFonts w:ascii="Arial" w:hAnsi="Arial" w:cs="Arial"/>
          <w:sz w:val="24"/>
          <w:szCs w:val="24"/>
        </w:rPr>
        <w:t>Motagally</w:t>
      </w:r>
      <w:proofErr w:type="spellEnd"/>
      <w:r>
        <w:rPr>
          <w:rFonts w:ascii="Arial" w:hAnsi="Arial" w:cs="Arial"/>
          <w:sz w:val="24"/>
          <w:szCs w:val="24"/>
        </w:rPr>
        <w:t xml:space="preserve">, Z.A. and </w:t>
      </w:r>
      <w:proofErr w:type="spellStart"/>
      <w:r>
        <w:rPr>
          <w:rFonts w:ascii="Arial" w:hAnsi="Arial" w:cs="Arial"/>
          <w:sz w:val="24"/>
          <w:szCs w:val="24"/>
        </w:rPr>
        <w:t>Skatulla</w:t>
      </w:r>
      <w:proofErr w:type="spellEnd"/>
      <w:r>
        <w:rPr>
          <w:rFonts w:ascii="Arial" w:hAnsi="Arial" w:cs="Arial"/>
          <w:sz w:val="24"/>
          <w:szCs w:val="24"/>
        </w:rPr>
        <w:t>, S.G. (1976).</w:t>
      </w:r>
      <w:proofErr w:type="gramEnd"/>
      <w:r>
        <w:rPr>
          <w:rFonts w:ascii="Arial" w:hAnsi="Arial" w:cs="Arial"/>
          <w:sz w:val="24"/>
          <w:szCs w:val="24"/>
        </w:rPr>
        <w:t xml:space="preserve"> </w:t>
      </w:r>
      <w:proofErr w:type="gramStart"/>
      <w:r>
        <w:rPr>
          <w:rFonts w:ascii="Arial" w:hAnsi="Arial" w:cs="Arial"/>
          <w:sz w:val="24"/>
          <w:szCs w:val="24"/>
        </w:rPr>
        <w:t xml:space="preserve">On the mode of action of </w:t>
      </w:r>
      <w:proofErr w:type="spellStart"/>
      <w:r>
        <w:rPr>
          <w:rFonts w:ascii="Arial" w:hAnsi="Arial" w:cs="Arial"/>
          <w:sz w:val="24"/>
          <w:szCs w:val="24"/>
        </w:rPr>
        <w:t>dimilin</w:t>
      </w:r>
      <w:proofErr w:type="spellEnd"/>
      <w:r>
        <w:rPr>
          <w:rFonts w:ascii="Arial" w:hAnsi="Arial" w:cs="Arial"/>
          <w:sz w:val="24"/>
          <w:szCs w:val="24"/>
        </w:rPr>
        <w:t xml:space="preserve"> as a </w:t>
      </w:r>
      <w:proofErr w:type="spellStart"/>
      <w:r>
        <w:rPr>
          <w:rFonts w:ascii="Arial" w:hAnsi="Arial" w:cs="Arial"/>
          <w:sz w:val="24"/>
          <w:szCs w:val="24"/>
        </w:rPr>
        <w:t>moulting</w:t>
      </w:r>
      <w:proofErr w:type="spellEnd"/>
      <w:r>
        <w:rPr>
          <w:rFonts w:ascii="Arial" w:hAnsi="Arial" w:cs="Arial"/>
          <w:sz w:val="24"/>
          <w:szCs w:val="24"/>
        </w:rPr>
        <w:t xml:space="preserve"> inhibitor in some </w:t>
      </w:r>
      <w:proofErr w:type="spellStart"/>
      <w:r>
        <w:rPr>
          <w:rFonts w:ascii="Arial" w:hAnsi="Arial" w:cs="Arial"/>
          <w:sz w:val="24"/>
          <w:szCs w:val="24"/>
        </w:rPr>
        <w:t>lepidopterous</w:t>
      </w:r>
      <w:proofErr w:type="spellEnd"/>
      <w:r>
        <w:rPr>
          <w:rFonts w:ascii="Arial" w:hAnsi="Arial" w:cs="Arial"/>
          <w:sz w:val="24"/>
          <w:szCs w:val="24"/>
        </w:rPr>
        <w:t xml:space="preserve"> insects.</w:t>
      </w:r>
      <w:proofErr w:type="gramEnd"/>
      <w:r w:rsidR="00490E87">
        <w:rPr>
          <w:rFonts w:ascii="Arial" w:hAnsi="Arial" w:cs="Arial"/>
          <w:sz w:val="24"/>
          <w:szCs w:val="24"/>
        </w:rPr>
        <w:t xml:space="preserve"> </w:t>
      </w:r>
      <w:proofErr w:type="gramStart"/>
      <w:r>
        <w:rPr>
          <w:rFonts w:ascii="Arial" w:hAnsi="Arial" w:cs="Arial"/>
          <w:sz w:val="24"/>
          <w:szCs w:val="24"/>
        </w:rPr>
        <w:t xml:space="preserve">Z. </w:t>
      </w:r>
      <w:proofErr w:type="spellStart"/>
      <w:r>
        <w:rPr>
          <w:rFonts w:ascii="Arial" w:hAnsi="Arial" w:cs="Arial"/>
          <w:sz w:val="24"/>
          <w:szCs w:val="24"/>
        </w:rPr>
        <w:t>angew</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Entomol</w:t>
      </w:r>
      <w:proofErr w:type="spellEnd"/>
      <w:r>
        <w:rPr>
          <w:rFonts w:ascii="Arial" w:hAnsi="Arial" w:cs="Arial"/>
          <w:sz w:val="24"/>
          <w:szCs w:val="24"/>
        </w:rPr>
        <w:t>.,</w:t>
      </w:r>
      <w:proofErr w:type="gramEnd"/>
      <w:r>
        <w:rPr>
          <w:rFonts w:ascii="Arial" w:hAnsi="Arial" w:cs="Arial"/>
          <w:sz w:val="24"/>
          <w:szCs w:val="24"/>
        </w:rPr>
        <w:t xml:space="preserve"> 80 : 396-497.</w:t>
      </w:r>
    </w:p>
    <w:p w:rsidR="00636256" w:rsidRDefault="00636256" w:rsidP="00490E87">
      <w:pPr>
        <w:spacing w:after="0" w:line="240" w:lineRule="auto"/>
        <w:jc w:val="both"/>
        <w:rPr>
          <w:rFonts w:ascii="Arial" w:hAnsi="Arial" w:cs="Arial"/>
          <w:sz w:val="24"/>
          <w:szCs w:val="24"/>
        </w:rPr>
      </w:pPr>
    </w:p>
    <w:p w:rsidR="00636256" w:rsidRDefault="00636256" w:rsidP="00490E87">
      <w:pPr>
        <w:spacing w:after="0" w:line="240" w:lineRule="auto"/>
        <w:jc w:val="both"/>
        <w:rPr>
          <w:rFonts w:ascii="Arial" w:hAnsi="Arial" w:cs="Arial"/>
          <w:sz w:val="24"/>
          <w:szCs w:val="24"/>
        </w:rPr>
      </w:pPr>
      <w:proofErr w:type="spellStart"/>
      <w:proofErr w:type="gramStart"/>
      <w:r>
        <w:rPr>
          <w:rFonts w:ascii="Arial" w:hAnsi="Arial" w:cs="Arial"/>
          <w:sz w:val="24"/>
          <w:szCs w:val="24"/>
        </w:rPr>
        <w:t>Sirota</w:t>
      </w:r>
      <w:proofErr w:type="spellEnd"/>
      <w:r>
        <w:rPr>
          <w:rFonts w:ascii="Arial" w:hAnsi="Arial" w:cs="Arial"/>
          <w:sz w:val="24"/>
          <w:szCs w:val="24"/>
        </w:rPr>
        <w:t xml:space="preserve">, J.M., </w:t>
      </w:r>
      <w:proofErr w:type="spellStart"/>
      <w:r>
        <w:rPr>
          <w:rFonts w:ascii="Arial" w:hAnsi="Arial" w:cs="Arial"/>
          <w:sz w:val="24"/>
          <w:szCs w:val="24"/>
        </w:rPr>
        <w:t>Grafius</w:t>
      </w:r>
      <w:proofErr w:type="spellEnd"/>
      <w:r>
        <w:rPr>
          <w:rFonts w:ascii="Arial" w:hAnsi="Arial" w:cs="Arial"/>
          <w:sz w:val="24"/>
          <w:szCs w:val="24"/>
        </w:rPr>
        <w:t xml:space="preserve">, E., Ferrari, B., </w:t>
      </w:r>
      <w:proofErr w:type="spellStart"/>
      <w:r>
        <w:rPr>
          <w:rFonts w:ascii="Arial" w:hAnsi="Arial" w:cs="Arial"/>
          <w:sz w:val="24"/>
          <w:szCs w:val="24"/>
        </w:rPr>
        <w:t>Kolarik</w:t>
      </w:r>
      <w:proofErr w:type="spellEnd"/>
      <w:r>
        <w:rPr>
          <w:rFonts w:ascii="Arial" w:hAnsi="Arial" w:cs="Arial"/>
          <w:sz w:val="24"/>
          <w:szCs w:val="24"/>
        </w:rPr>
        <w:t xml:space="preserve">, P., Scriber, B., </w:t>
      </w:r>
      <w:proofErr w:type="spellStart"/>
      <w:r>
        <w:rPr>
          <w:rFonts w:ascii="Arial" w:hAnsi="Arial" w:cs="Arial"/>
          <w:sz w:val="24"/>
          <w:szCs w:val="24"/>
        </w:rPr>
        <w:t>Simstead</w:t>
      </w:r>
      <w:proofErr w:type="spellEnd"/>
      <w:r>
        <w:rPr>
          <w:rFonts w:ascii="Arial" w:hAnsi="Arial" w:cs="Arial"/>
          <w:sz w:val="24"/>
          <w:szCs w:val="24"/>
        </w:rPr>
        <w:t>, S. and</w:t>
      </w:r>
      <w:r w:rsidR="00490E87">
        <w:rPr>
          <w:rFonts w:ascii="Arial" w:hAnsi="Arial" w:cs="Arial"/>
          <w:sz w:val="24"/>
          <w:szCs w:val="24"/>
        </w:rPr>
        <w:t xml:space="preserve"> </w:t>
      </w:r>
      <w:proofErr w:type="spellStart"/>
      <w:r>
        <w:rPr>
          <w:rFonts w:ascii="Arial" w:hAnsi="Arial" w:cs="Arial"/>
          <w:sz w:val="24"/>
          <w:szCs w:val="24"/>
        </w:rPr>
        <w:t>Boylean-Pett</w:t>
      </w:r>
      <w:proofErr w:type="spellEnd"/>
      <w:r>
        <w:rPr>
          <w:rFonts w:ascii="Arial" w:hAnsi="Arial" w:cs="Arial"/>
          <w:sz w:val="24"/>
          <w:szCs w:val="24"/>
        </w:rPr>
        <w:t xml:space="preserve">, W. (1993) Control of Colorado potato beetle with </w:t>
      </w:r>
      <w:proofErr w:type="spellStart"/>
      <w:r>
        <w:rPr>
          <w:rFonts w:ascii="Arial" w:hAnsi="Arial" w:cs="Arial"/>
          <w:sz w:val="24"/>
          <w:szCs w:val="24"/>
        </w:rPr>
        <w:t>Trigard</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Insectic</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Acaricide</w:t>
      </w:r>
      <w:proofErr w:type="spellEnd"/>
      <w:r>
        <w:rPr>
          <w:rFonts w:ascii="Arial" w:hAnsi="Arial" w:cs="Arial"/>
          <w:sz w:val="24"/>
          <w:szCs w:val="24"/>
        </w:rPr>
        <w:t xml:space="preserve"> Tests </w:t>
      </w:r>
      <w:proofErr w:type="gramStart"/>
      <w:r>
        <w:rPr>
          <w:rFonts w:ascii="Arial" w:hAnsi="Arial" w:cs="Arial"/>
          <w:sz w:val="24"/>
          <w:szCs w:val="24"/>
        </w:rPr>
        <w:t>18 :</w:t>
      </w:r>
      <w:proofErr w:type="gramEnd"/>
      <w:r>
        <w:rPr>
          <w:rFonts w:ascii="Arial" w:hAnsi="Arial" w:cs="Arial"/>
          <w:sz w:val="24"/>
          <w:szCs w:val="24"/>
        </w:rPr>
        <w:t xml:space="preserve"> 155-156.</w:t>
      </w:r>
    </w:p>
    <w:p w:rsidR="00636256" w:rsidRDefault="00636256" w:rsidP="00490E87">
      <w:pPr>
        <w:spacing w:after="0" w:line="240" w:lineRule="auto"/>
        <w:jc w:val="both"/>
        <w:rPr>
          <w:rFonts w:ascii="Arial" w:hAnsi="Arial" w:cs="Arial"/>
          <w:sz w:val="24"/>
          <w:szCs w:val="24"/>
        </w:rPr>
      </w:pPr>
    </w:p>
    <w:p w:rsidR="00636256" w:rsidRDefault="00636256" w:rsidP="00490E87">
      <w:pPr>
        <w:spacing w:after="0" w:line="240" w:lineRule="auto"/>
        <w:jc w:val="both"/>
        <w:rPr>
          <w:rFonts w:ascii="Arial" w:hAnsi="Arial" w:cs="Arial"/>
          <w:sz w:val="24"/>
          <w:szCs w:val="24"/>
        </w:rPr>
      </w:pPr>
      <w:proofErr w:type="gramStart"/>
      <w:r>
        <w:rPr>
          <w:rFonts w:ascii="Arial" w:hAnsi="Arial" w:cs="Arial"/>
          <w:sz w:val="24"/>
          <w:szCs w:val="24"/>
        </w:rPr>
        <w:t xml:space="preserve">Van </w:t>
      </w:r>
      <w:proofErr w:type="spellStart"/>
      <w:r>
        <w:rPr>
          <w:rFonts w:ascii="Arial" w:hAnsi="Arial" w:cs="Arial"/>
          <w:sz w:val="24"/>
          <w:szCs w:val="24"/>
        </w:rPr>
        <w:t>Daalen</w:t>
      </w:r>
      <w:proofErr w:type="spellEnd"/>
      <w:r>
        <w:rPr>
          <w:rFonts w:ascii="Arial" w:hAnsi="Arial" w:cs="Arial"/>
          <w:sz w:val="24"/>
          <w:szCs w:val="24"/>
        </w:rPr>
        <w:t xml:space="preserve">, J.J., Meltzer, J., </w:t>
      </w:r>
      <w:proofErr w:type="spellStart"/>
      <w:r>
        <w:rPr>
          <w:rFonts w:ascii="Arial" w:hAnsi="Arial" w:cs="Arial"/>
          <w:sz w:val="24"/>
          <w:szCs w:val="24"/>
        </w:rPr>
        <w:t>Mulder</w:t>
      </w:r>
      <w:proofErr w:type="spellEnd"/>
      <w:r>
        <w:rPr>
          <w:rFonts w:ascii="Arial" w:hAnsi="Arial" w:cs="Arial"/>
          <w:sz w:val="24"/>
          <w:szCs w:val="24"/>
        </w:rPr>
        <w:t xml:space="preserve">, R. and </w:t>
      </w:r>
      <w:proofErr w:type="spellStart"/>
      <w:r>
        <w:rPr>
          <w:rFonts w:ascii="Arial" w:hAnsi="Arial" w:cs="Arial"/>
          <w:sz w:val="24"/>
          <w:szCs w:val="24"/>
        </w:rPr>
        <w:t>Wellinga</w:t>
      </w:r>
      <w:proofErr w:type="spellEnd"/>
      <w:r>
        <w:rPr>
          <w:rFonts w:ascii="Arial" w:hAnsi="Arial" w:cs="Arial"/>
          <w:sz w:val="24"/>
          <w:szCs w:val="24"/>
        </w:rPr>
        <w:t>, K. (1972) – a new insecticide</w:t>
      </w:r>
      <w:r w:rsidR="00490E87">
        <w:rPr>
          <w:rFonts w:ascii="Arial" w:hAnsi="Arial" w:cs="Arial"/>
          <w:sz w:val="24"/>
          <w:szCs w:val="24"/>
        </w:rPr>
        <w:t xml:space="preserve"> </w:t>
      </w:r>
      <w:r>
        <w:rPr>
          <w:rFonts w:ascii="Arial" w:hAnsi="Arial" w:cs="Arial"/>
          <w:sz w:val="24"/>
          <w:szCs w:val="24"/>
        </w:rPr>
        <w:t>with a novel mode of action.</w:t>
      </w:r>
      <w:proofErr w:type="gramEnd"/>
      <w:r>
        <w:rPr>
          <w:rFonts w:ascii="Arial" w:hAnsi="Arial" w:cs="Arial"/>
          <w:sz w:val="24"/>
          <w:szCs w:val="24"/>
        </w:rPr>
        <w:t xml:space="preserve">  Nature </w:t>
      </w:r>
      <w:proofErr w:type="gramStart"/>
      <w:r>
        <w:rPr>
          <w:rFonts w:ascii="Arial" w:hAnsi="Arial" w:cs="Arial"/>
          <w:sz w:val="24"/>
          <w:szCs w:val="24"/>
        </w:rPr>
        <w:t>59 :</w:t>
      </w:r>
      <w:proofErr w:type="gramEnd"/>
      <w:r>
        <w:rPr>
          <w:rFonts w:ascii="Arial" w:hAnsi="Arial" w:cs="Arial"/>
          <w:sz w:val="24"/>
          <w:szCs w:val="24"/>
        </w:rPr>
        <w:t xml:space="preserve"> 312 – 313.</w:t>
      </w:r>
    </w:p>
    <w:p w:rsidR="00636256" w:rsidRDefault="00636256" w:rsidP="00490E87">
      <w:pPr>
        <w:spacing w:after="0" w:line="240" w:lineRule="auto"/>
        <w:jc w:val="both"/>
        <w:rPr>
          <w:rFonts w:ascii="Arial" w:hAnsi="Arial" w:cs="Arial"/>
          <w:sz w:val="24"/>
          <w:szCs w:val="24"/>
        </w:rPr>
      </w:pPr>
    </w:p>
    <w:p w:rsidR="00636256" w:rsidRDefault="00636256" w:rsidP="00490E87">
      <w:pPr>
        <w:spacing w:after="0" w:line="240" w:lineRule="auto"/>
        <w:jc w:val="both"/>
        <w:rPr>
          <w:rFonts w:ascii="Arial" w:hAnsi="Arial" w:cs="Arial"/>
          <w:sz w:val="24"/>
          <w:szCs w:val="24"/>
        </w:rPr>
      </w:pPr>
      <w:r>
        <w:rPr>
          <w:rFonts w:ascii="Arial" w:hAnsi="Arial" w:cs="Arial"/>
          <w:sz w:val="24"/>
          <w:szCs w:val="24"/>
        </w:rPr>
        <w:t xml:space="preserve">Van Eck, W.H. (1979) – Mode of action of two </w:t>
      </w:r>
      <w:proofErr w:type="spellStart"/>
      <w:r>
        <w:rPr>
          <w:rFonts w:ascii="Arial" w:hAnsi="Arial" w:cs="Arial"/>
          <w:sz w:val="24"/>
          <w:szCs w:val="24"/>
        </w:rPr>
        <w:t>benzoylphenyl</w:t>
      </w:r>
      <w:proofErr w:type="spellEnd"/>
      <w:r>
        <w:rPr>
          <w:rFonts w:ascii="Arial" w:hAnsi="Arial" w:cs="Arial"/>
          <w:sz w:val="24"/>
          <w:szCs w:val="24"/>
        </w:rPr>
        <w:t xml:space="preserve"> </w:t>
      </w:r>
      <w:proofErr w:type="spellStart"/>
      <w:r>
        <w:rPr>
          <w:rFonts w:ascii="Arial" w:hAnsi="Arial" w:cs="Arial"/>
          <w:sz w:val="24"/>
          <w:szCs w:val="24"/>
        </w:rPr>
        <w:t>ureas</w:t>
      </w:r>
      <w:proofErr w:type="spellEnd"/>
      <w:r>
        <w:rPr>
          <w:rFonts w:ascii="Arial" w:hAnsi="Arial" w:cs="Arial"/>
          <w:sz w:val="24"/>
          <w:szCs w:val="24"/>
        </w:rPr>
        <w:t xml:space="preserve"> as inhibitors of</w:t>
      </w:r>
      <w:r w:rsidR="00490E87">
        <w:rPr>
          <w:rFonts w:ascii="Arial" w:hAnsi="Arial" w:cs="Arial"/>
          <w:sz w:val="24"/>
          <w:szCs w:val="24"/>
        </w:rPr>
        <w:t xml:space="preserve"> </w:t>
      </w:r>
      <w:r>
        <w:rPr>
          <w:rFonts w:ascii="Arial" w:hAnsi="Arial" w:cs="Arial"/>
          <w:sz w:val="24"/>
          <w:szCs w:val="24"/>
        </w:rPr>
        <w:t xml:space="preserve">Chitin synthesis in insects.  Insect </w:t>
      </w:r>
      <w:proofErr w:type="spellStart"/>
      <w:proofErr w:type="gramStart"/>
      <w:r>
        <w:rPr>
          <w:rFonts w:ascii="Arial" w:hAnsi="Arial" w:cs="Arial"/>
          <w:sz w:val="24"/>
          <w:szCs w:val="24"/>
        </w:rPr>
        <w:t>Biochem</w:t>
      </w:r>
      <w:proofErr w:type="spellEnd"/>
      <w:r>
        <w:rPr>
          <w:rFonts w:ascii="Arial" w:hAnsi="Arial" w:cs="Arial"/>
          <w:sz w:val="24"/>
          <w:szCs w:val="24"/>
        </w:rPr>
        <w:t>.,</w:t>
      </w:r>
      <w:proofErr w:type="gramEnd"/>
      <w:r>
        <w:rPr>
          <w:rFonts w:ascii="Arial" w:hAnsi="Arial" w:cs="Arial"/>
          <w:sz w:val="24"/>
          <w:szCs w:val="24"/>
        </w:rPr>
        <w:t xml:space="preserve"> 9 : 295-300.</w:t>
      </w:r>
    </w:p>
    <w:p w:rsidR="00E567A9" w:rsidRDefault="00E567A9" w:rsidP="000300FB">
      <w:pPr>
        <w:spacing w:after="0" w:line="240" w:lineRule="auto"/>
        <w:rPr>
          <w:rFonts w:ascii="Arial" w:hAnsi="Arial" w:cs="Arial"/>
          <w:sz w:val="24"/>
          <w:szCs w:val="24"/>
        </w:rPr>
      </w:pPr>
    </w:p>
    <w:p w:rsidR="00490E87" w:rsidRDefault="00490E87" w:rsidP="000300FB">
      <w:pPr>
        <w:spacing w:after="0" w:line="240" w:lineRule="auto"/>
        <w:rPr>
          <w:rFonts w:ascii="Arial" w:hAnsi="Arial" w:cs="Arial"/>
          <w:sz w:val="24"/>
          <w:szCs w:val="24"/>
        </w:rPr>
      </w:pPr>
    </w:p>
    <w:p w:rsidR="00490E87" w:rsidRDefault="00490E87" w:rsidP="000300FB">
      <w:pPr>
        <w:spacing w:after="0" w:line="240" w:lineRule="auto"/>
        <w:rPr>
          <w:rFonts w:ascii="Arial" w:hAnsi="Arial" w:cs="Arial"/>
          <w:sz w:val="24"/>
          <w:szCs w:val="24"/>
        </w:rPr>
      </w:pPr>
    </w:p>
    <w:p w:rsidR="00490E87" w:rsidRDefault="00490E87" w:rsidP="000300FB">
      <w:pPr>
        <w:spacing w:after="0" w:line="240" w:lineRule="auto"/>
        <w:rPr>
          <w:rFonts w:ascii="Arial" w:hAnsi="Arial" w:cs="Arial"/>
          <w:sz w:val="24"/>
          <w:szCs w:val="24"/>
        </w:rPr>
      </w:pPr>
    </w:p>
    <w:p w:rsidR="00E567A9" w:rsidRDefault="00E567A9" w:rsidP="000300FB">
      <w:pPr>
        <w:spacing w:after="0" w:line="240" w:lineRule="auto"/>
        <w:rPr>
          <w:rFonts w:ascii="Arial" w:hAnsi="Arial" w:cs="Arial"/>
          <w:sz w:val="24"/>
          <w:szCs w:val="24"/>
        </w:rPr>
      </w:pPr>
      <w:r>
        <w:rPr>
          <w:rFonts w:ascii="Arial" w:hAnsi="Arial" w:cs="Arial"/>
          <w:sz w:val="24"/>
          <w:szCs w:val="24"/>
          <w:u w:val="single"/>
        </w:rPr>
        <w:t xml:space="preserve">Tribolium Inf. Bull. </w:t>
      </w:r>
      <w:proofErr w:type="gramStart"/>
      <w:r>
        <w:rPr>
          <w:rFonts w:ascii="Arial" w:hAnsi="Arial" w:cs="Arial"/>
          <w:sz w:val="24"/>
          <w:szCs w:val="24"/>
          <w:u w:val="single"/>
        </w:rPr>
        <w:t>California Univ</w:t>
      </w:r>
      <w:r>
        <w:rPr>
          <w:rFonts w:ascii="Arial" w:hAnsi="Arial" w:cs="Arial"/>
          <w:sz w:val="24"/>
          <w:szCs w:val="24"/>
        </w:rPr>
        <w:t>.</w:t>
      </w:r>
      <w:proofErr w:type="gramEnd"/>
    </w:p>
    <w:p w:rsidR="00E567A9" w:rsidRDefault="00E567A9" w:rsidP="000300FB">
      <w:pPr>
        <w:spacing w:after="0" w:line="240" w:lineRule="auto"/>
        <w:rPr>
          <w:rFonts w:ascii="Arial" w:hAnsi="Arial" w:cs="Arial"/>
          <w:sz w:val="24"/>
          <w:szCs w:val="24"/>
        </w:rPr>
      </w:pPr>
    </w:p>
    <w:p w:rsidR="00E567A9" w:rsidRDefault="00E567A9" w:rsidP="000300FB">
      <w:pPr>
        <w:spacing w:after="0" w:line="240" w:lineRule="auto"/>
        <w:rPr>
          <w:rFonts w:ascii="Arial" w:hAnsi="Arial" w:cs="Arial"/>
          <w:sz w:val="24"/>
          <w:szCs w:val="24"/>
        </w:rPr>
      </w:pPr>
      <w:proofErr w:type="spellStart"/>
      <w:r>
        <w:rPr>
          <w:rFonts w:ascii="Arial" w:hAnsi="Arial" w:cs="Arial"/>
          <w:sz w:val="24"/>
          <w:szCs w:val="24"/>
        </w:rPr>
        <w:t>Ataur</w:t>
      </w:r>
      <w:proofErr w:type="spellEnd"/>
      <w:r>
        <w:rPr>
          <w:rFonts w:ascii="Arial" w:hAnsi="Arial" w:cs="Arial"/>
          <w:sz w:val="24"/>
          <w:szCs w:val="24"/>
        </w:rPr>
        <w:t xml:space="preserve"> </w:t>
      </w:r>
      <w:proofErr w:type="spellStart"/>
      <w:r>
        <w:rPr>
          <w:rFonts w:ascii="Arial" w:hAnsi="Arial" w:cs="Arial"/>
          <w:sz w:val="24"/>
          <w:szCs w:val="24"/>
        </w:rPr>
        <w:t>Rahman</w:t>
      </w:r>
      <w:proofErr w:type="spellEnd"/>
      <w:r>
        <w:rPr>
          <w:rFonts w:ascii="Arial" w:hAnsi="Arial" w:cs="Arial"/>
          <w:sz w:val="24"/>
          <w:szCs w:val="24"/>
        </w:rPr>
        <w:t xml:space="preserve"> Khan*, </w:t>
      </w:r>
      <w:proofErr w:type="spellStart"/>
      <w:r>
        <w:rPr>
          <w:rFonts w:ascii="Arial" w:hAnsi="Arial" w:cs="Arial"/>
          <w:sz w:val="24"/>
          <w:szCs w:val="24"/>
        </w:rPr>
        <w:t>Aklima</w:t>
      </w:r>
      <w:proofErr w:type="spellEnd"/>
      <w:r>
        <w:rPr>
          <w:rFonts w:ascii="Arial" w:hAnsi="Arial" w:cs="Arial"/>
          <w:sz w:val="24"/>
          <w:szCs w:val="24"/>
        </w:rPr>
        <w:t xml:space="preserve"> </w:t>
      </w:r>
      <w:proofErr w:type="spellStart"/>
      <w:r>
        <w:rPr>
          <w:rFonts w:ascii="Arial" w:hAnsi="Arial" w:cs="Arial"/>
          <w:sz w:val="24"/>
          <w:szCs w:val="24"/>
        </w:rPr>
        <w:t>Khatun</w:t>
      </w:r>
      <w:proofErr w:type="spellEnd"/>
      <w:r>
        <w:rPr>
          <w:rFonts w:ascii="Arial" w:hAnsi="Arial" w:cs="Arial"/>
          <w:sz w:val="24"/>
          <w:szCs w:val="24"/>
        </w:rPr>
        <w:t xml:space="preserve">, </w:t>
      </w:r>
      <w:proofErr w:type="spellStart"/>
      <w:r>
        <w:rPr>
          <w:rFonts w:ascii="Arial" w:hAnsi="Arial" w:cs="Arial"/>
          <w:sz w:val="24"/>
          <w:szCs w:val="24"/>
        </w:rPr>
        <w:t>Rafiza</w:t>
      </w:r>
      <w:proofErr w:type="spellEnd"/>
      <w:r>
        <w:rPr>
          <w:rFonts w:ascii="Arial" w:hAnsi="Arial" w:cs="Arial"/>
          <w:sz w:val="24"/>
          <w:szCs w:val="24"/>
        </w:rPr>
        <w:t xml:space="preserve"> Sultana and M. </w:t>
      </w:r>
      <w:proofErr w:type="spellStart"/>
      <w:r>
        <w:rPr>
          <w:rFonts w:ascii="Arial" w:hAnsi="Arial" w:cs="Arial"/>
          <w:sz w:val="24"/>
          <w:szCs w:val="24"/>
        </w:rPr>
        <w:t>Nurul</w:t>
      </w:r>
      <w:proofErr w:type="spellEnd"/>
      <w:r>
        <w:rPr>
          <w:rFonts w:ascii="Arial" w:hAnsi="Arial" w:cs="Arial"/>
          <w:sz w:val="24"/>
          <w:szCs w:val="24"/>
        </w:rPr>
        <w:t xml:space="preserve"> Islam</w:t>
      </w:r>
    </w:p>
    <w:p w:rsidR="00E567A9" w:rsidRDefault="00E567A9" w:rsidP="000300FB">
      <w:pPr>
        <w:spacing w:after="0" w:line="240" w:lineRule="auto"/>
        <w:rPr>
          <w:rFonts w:ascii="Arial" w:hAnsi="Arial" w:cs="Arial"/>
          <w:sz w:val="24"/>
          <w:szCs w:val="24"/>
        </w:rPr>
      </w:pPr>
      <w:proofErr w:type="gramStart"/>
      <w:r>
        <w:rPr>
          <w:rFonts w:ascii="Arial" w:hAnsi="Arial" w:cs="Arial"/>
          <w:sz w:val="24"/>
          <w:szCs w:val="24"/>
        </w:rPr>
        <w:t xml:space="preserve">Department of Zoology, </w:t>
      </w:r>
      <w:proofErr w:type="spellStart"/>
      <w:r>
        <w:rPr>
          <w:rFonts w:ascii="Arial" w:hAnsi="Arial" w:cs="Arial"/>
          <w:sz w:val="24"/>
          <w:szCs w:val="24"/>
        </w:rPr>
        <w:t>Rajshahi</w:t>
      </w:r>
      <w:proofErr w:type="spellEnd"/>
      <w:r>
        <w:rPr>
          <w:rFonts w:ascii="Arial" w:hAnsi="Arial" w:cs="Arial"/>
          <w:sz w:val="24"/>
          <w:szCs w:val="24"/>
        </w:rPr>
        <w:t xml:space="preserve"> University, </w:t>
      </w:r>
      <w:proofErr w:type="spellStart"/>
      <w:r>
        <w:rPr>
          <w:rFonts w:ascii="Arial" w:hAnsi="Arial" w:cs="Arial"/>
          <w:sz w:val="24"/>
          <w:szCs w:val="24"/>
        </w:rPr>
        <w:t>Rajshahi</w:t>
      </w:r>
      <w:proofErr w:type="spellEnd"/>
      <w:r>
        <w:rPr>
          <w:rFonts w:ascii="Arial" w:hAnsi="Arial" w:cs="Arial"/>
          <w:sz w:val="24"/>
          <w:szCs w:val="24"/>
        </w:rPr>
        <w:t xml:space="preserve"> 6205, Bangladesh.</w:t>
      </w:r>
      <w:proofErr w:type="gramEnd"/>
    </w:p>
    <w:p w:rsidR="00DE7096" w:rsidRDefault="00DE7096" w:rsidP="000300FB">
      <w:pPr>
        <w:spacing w:after="0" w:line="240" w:lineRule="auto"/>
        <w:rPr>
          <w:rFonts w:ascii="Arial" w:hAnsi="Arial" w:cs="Arial"/>
          <w:sz w:val="24"/>
          <w:szCs w:val="24"/>
        </w:rPr>
      </w:pPr>
    </w:p>
    <w:p w:rsidR="00E567A9" w:rsidRDefault="00DE7096" w:rsidP="00B31B2A">
      <w:pPr>
        <w:spacing w:after="0" w:line="240" w:lineRule="auto"/>
        <w:jc w:val="both"/>
        <w:rPr>
          <w:rFonts w:ascii="Arial" w:hAnsi="Arial" w:cs="Arial"/>
          <w:sz w:val="24"/>
          <w:szCs w:val="24"/>
        </w:rPr>
      </w:pPr>
      <w:r>
        <w:rPr>
          <w:rFonts w:ascii="Arial" w:hAnsi="Arial" w:cs="Arial"/>
          <w:sz w:val="24"/>
          <w:szCs w:val="24"/>
        </w:rPr>
        <w:t xml:space="preserve">*TOXICITY OF </w:t>
      </w:r>
      <w:r>
        <w:rPr>
          <w:rFonts w:ascii="Arial" w:hAnsi="Arial" w:cs="Arial"/>
          <w:sz w:val="24"/>
          <w:szCs w:val="24"/>
          <w:u w:val="single"/>
        </w:rPr>
        <w:t>THEVETIA PERUVIANA</w:t>
      </w:r>
      <w:r>
        <w:rPr>
          <w:rFonts w:ascii="Arial" w:hAnsi="Arial" w:cs="Arial"/>
          <w:sz w:val="24"/>
          <w:szCs w:val="24"/>
        </w:rPr>
        <w:t xml:space="preserve"> SEED EXTRACTS ON </w:t>
      </w:r>
      <w:r>
        <w:rPr>
          <w:rFonts w:ascii="Arial" w:hAnsi="Arial" w:cs="Arial"/>
          <w:sz w:val="24"/>
          <w:szCs w:val="24"/>
          <w:u w:val="single"/>
        </w:rPr>
        <w:t xml:space="preserve">TRIBOLIUM </w:t>
      </w:r>
      <w:r w:rsidR="00B31B2A">
        <w:rPr>
          <w:rFonts w:ascii="Arial" w:hAnsi="Arial" w:cs="Arial"/>
          <w:sz w:val="24"/>
          <w:szCs w:val="24"/>
          <w:u w:val="single"/>
        </w:rPr>
        <w:t>C</w:t>
      </w:r>
      <w:r>
        <w:rPr>
          <w:rFonts w:ascii="Arial" w:hAnsi="Arial" w:cs="Arial"/>
          <w:sz w:val="24"/>
          <w:szCs w:val="24"/>
          <w:u w:val="single"/>
        </w:rPr>
        <w:t>ASTANEUM</w:t>
      </w:r>
      <w:r>
        <w:rPr>
          <w:rFonts w:ascii="Arial" w:hAnsi="Arial" w:cs="Arial"/>
          <w:sz w:val="24"/>
          <w:szCs w:val="24"/>
        </w:rPr>
        <w:t xml:space="preserve"> (HERBST) ADULTS</w:t>
      </w:r>
    </w:p>
    <w:p w:rsidR="00DE7096" w:rsidRDefault="00DE7096" w:rsidP="000300FB">
      <w:pPr>
        <w:spacing w:after="0" w:line="240" w:lineRule="auto"/>
        <w:rPr>
          <w:rFonts w:ascii="Arial" w:hAnsi="Arial" w:cs="Arial"/>
          <w:sz w:val="24"/>
          <w:szCs w:val="24"/>
        </w:rPr>
      </w:pPr>
    </w:p>
    <w:p w:rsidR="00DE7096" w:rsidRDefault="00DE7096" w:rsidP="00B31B2A">
      <w:pPr>
        <w:spacing w:after="0" w:line="240" w:lineRule="auto"/>
        <w:jc w:val="both"/>
        <w:rPr>
          <w:rFonts w:ascii="Arial" w:hAnsi="Arial" w:cs="Arial"/>
          <w:sz w:val="24"/>
          <w:szCs w:val="24"/>
        </w:rPr>
      </w:pPr>
      <w:r>
        <w:rPr>
          <w:rFonts w:ascii="Arial" w:hAnsi="Arial" w:cs="Arial"/>
          <w:sz w:val="24"/>
          <w:szCs w:val="24"/>
        </w:rPr>
        <w:t>Natural plant protection methods have assumed a new dimension in the era when</w:t>
      </w:r>
      <w:r w:rsidR="00B31B2A">
        <w:rPr>
          <w:rFonts w:ascii="Arial" w:hAnsi="Arial" w:cs="Arial"/>
          <w:sz w:val="24"/>
          <w:szCs w:val="24"/>
        </w:rPr>
        <w:t xml:space="preserve"> a</w:t>
      </w:r>
      <w:r>
        <w:rPr>
          <w:rFonts w:ascii="Arial" w:hAnsi="Arial" w:cs="Arial"/>
          <w:sz w:val="24"/>
          <w:szCs w:val="24"/>
        </w:rPr>
        <w:t xml:space="preserve"> host of synthetic pesticides is available which seems to offer an easy answer to the problems of pest management and disease control.  Unfortunately these have neither solved the purely agricultural problems of the small farmers, nor </w:t>
      </w:r>
      <w:proofErr w:type="gramStart"/>
      <w:r>
        <w:rPr>
          <w:rFonts w:ascii="Arial" w:hAnsi="Arial" w:cs="Arial"/>
          <w:sz w:val="24"/>
          <w:szCs w:val="24"/>
        </w:rPr>
        <w:t>they have</w:t>
      </w:r>
      <w:proofErr w:type="gramEnd"/>
      <w:r>
        <w:rPr>
          <w:rFonts w:ascii="Arial" w:hAnsi="Arial" w:cs="Arial"/>
          <w:sz w:val="24"/>
          <w:szCs w:val="24"/>
        </w:rPr>
        <w:t xml:space="preserve"> improved their economic conditions.</w:t>
      </w:r>
      <w:r w:rsidR="00B31B2A">
        <w:rPr>
          <w:rFonts w:ascii="Arial" w:hAnsi="Arial" w:cs="Arial"/>
          <w:sz w:val="24"/>
          <w:szCs w:val="24"/>
        </w:rPr>
        <w:t xml:space="preserve"> </w:t>
      </w:r>
      <w:r>
        <w:rPr>
          <w:rFonts w:ascii="Arial" w:hAnsi="Arial" w:cs="Arial"/>
          <w:sz w:val="24"/>
          <w:szCs w:val="24"/>
        </w:rPr>
        <w:t>On the contrary, they have incurred a plethora of problems which are self-defeating.</w:t>
      </w:r>
    </w:p>
    <w:p w:rsidR="00DE7096" w:rsidRDefault="00DE7096" w:rsidP="00B31B2A">
      <w:pPr>
        <w:spacing w:after="0" w:line="240" w:lineRule="auto"/>
        <w:jc w:val="both"/>
        <w:rPr>
          <w:rFonts w:ascii="Arial" w:hAnsi="Arial" w:cs="Arial"/>
          <w:sz w:val="24"/>
          <w:szCs w:val="24"/>
        </w:rPr>
      </w:pPr>
    </w:p>
    <w:p w:rsidR="00DE7096" w:rsidRDefault="00DE7096" w:rsidP="00B31B2A">
      <w:pPr>
        <w:spacing w:after="0" w:line="240" w:lineRule="auto"/>
        <w:jc w:val="both"/>
        <w:rPr>
          <w:rFonts w:ascii="Arial" w:hAnsi="Arial" w:cs="Arial"/>
          <w:sz w:val="24"/>
          <w:szCs w:val="24"/>
        </w:rPr>
      </w:pPr>
      <w:r>
        <w:rPr>
          <w:rFonts w:ascii="Arial" w:hAnsi="Arial" w:cs="Arial"/>
          <w:sz w:val="24"/>
          <w:szCs w:val="24"/>
        </w:rPr>
        <w:t>Synthetic pesticides proved to be unduly toxic to all forms of life, ecologically disastrous, or induced insect resistance, which led to a frantic search for safer pest control agents.  Botanical pesticides because of their environment-friendliness have received much recent attention.</w:t>
      </w:r>
      <w:r w:rsidR="00B31B2A">
        <w:rPr>
          <w:rFonts w:ascii="Arial" w:hAnsi="Arial" w:cs="Arial"/>
          <w:sz w:val="24"/>
          <w:szCs w:val="24"/>
        </w:rPr>
        <w:t xml:space="preserve"> </w:t>
      </w:r>
      <w:r>
        <w:rPr>
          <w:rFonts w:ascii="Arial" w:hAnsi="Arial" w:cs="Arial"/>
          <w:sz w:val="24"/>
          <w:szCs w:val="24"/>
        </w:rPr>
        <w:t xml:space="preserve">Several insecticidal agents have been isolated, identified and screened from members of many plant families (Jacobson et al., 1975; </w:t>
      </w:r>
      <w:proofErr w:type="spellStart"/>
      <w:r>
        <w:rPr>
          <w:rFonts w:ascii="Arial" w:hAnsi="Arial" w:cs="Arial"/>
          <w:sz w:val="24"/>
          <w:szCs w:val="24"/>
        </w:rPr>
        <w:t>Bernays</w:t>
      </w:r>
      <w:proofErr w:type="spellEnd"/>
      <w:r>
        <w:rPr>
          <w:rFonts w:ascii="Arial" w:hAnsi="Arial" w:cs="Arial"/>
          <w:sz w:val="24"/>
          <w:szCs w:val="24"/>
        </w:rPr>
        <w:t xml:space="preserve"> and Chapman, 1977; </w:t>
      </w:r>
      <w:proofErr w:type="spellStart"/>
      <w:r>
        <w:rPr>
          <w:rFonts w:ascii="Arial" w:hAnsi="Arial" w:cs="Arial"/>
          <w:sz w:val="24"/>
          <w:szCs w:val="24"/>
        </w:rPr>
        <w:t>Doskotch</w:t>
      </w:r>
      <w:proofErr w:type="spellEnd"/>
      <w:r>
        <w:rPr>
          <w:rFonts w:ascii="Arial" w:hAnsi="Arial" w:cs="Arial"/>
          <w:sz w:val="24"/>
          <w:szCs w:val="24"/>
        </w:rPr>
        <w:t xml:space="preserve"> et al., 1977; Jacobson et al., 1977; </w:t>
      </w:r>
      <w:proofErr w:type="spellStart"/>
      <w:r>
        <w:rPr>
          <w:rFonts w:ascii="Arial" w:hAnsi="Arial" w:cs="Arial"/>
          <w:sz w:val="24"/>
          <w:szCs w:val="24"/>
        </w:rPr>
        <w:t>Shudhakar</w:t>
      </w:r>
      <w:proofErr w:type="spellEnd"/>
      <w:r>
        <w:rPr>
          <w:rFonts w:ascii="Arial" w:hAnsi="Arial" w:cs="Arial"/>
          <w:sz w:val="24"/>
          <w:szCs w:val="24"/>
        </w:rPr>
        <w:t xml:space="preserve"> et al., 1978; </w:t>
      </w:r>
      <w:proofErr w:type="spellStart"/>
      <w:r>
        <w:rPr>
          <w:rFonts w:ascii="Arial" w:hAnsi="Arial" w:cs="Arial"/>
          <w:sz w:val="24"/>
          <w:szCs w:val="24"/>
        </w:rPr>
        <w:t>Carpentier</w:t>
      </w:r>
      <w:proofErr w:type="spellEnd"/>
      <w:r>
        <w:rPr>
          <w:rFonts w:ascii="Arial" w:hAnsi="Arial" w:cs="Arial"/>
          <w:sz w:val="24"/>
          <w:szCs w:val="24"/>
        </w:rPr>
        <w:t xml:space="preserve"> et al., 1979; </w:t>
      </w:r>
      <w:proofErr w:type="spellStart"/>
      <w:r>
        <w:rPr>
          <w:rFonts w:ascii="Arial" w:hAnsi="Arial" w:cs="Arial"/>
          <w:sz w:val="24"/>
          <w:szCs w:val="24"/>
        </w:rPr>
        <w:t>Warthen</w:t>
      </w:r>
      <w:proofErr w:type="spellEnd"/>
      <w:r>
        <w:rPr>
          <w:rFonts w:ascii="Arial" w:hAnsi="Arial" w:cs="Arial"/>
          <w:sz w:val="24"/>
          <w:szCs w:val="24"/>
        </w:rPr>
        <w:t xml:space="preserve">, 1979; </w:t>
      </w:r>
      <w:proofErr w:type="spellStart"/>
      <w:r>
        <w:rPr>
          <w:rFonts w:ascii="Arial" w:hAnsi="Arial" w:cs="Arial"/>
          <w:sz w:val="24"/>
          <w:szCs w:val="24"/>
        </w:rPr>
        <w:t>Jurd</w:t>
      </w:r>
      <w:proofErr w:type="spellEnd"/>
      <w:r>
        <w:rPr>
          <w:rFonts w:ascii="Arial" w:hAnsi="Arial" w:cs="Arial"/>
          <w:sz w:val="24"/>
          <w:szCs w:val="24"/>
        </w:rPr>
        <w:t xml:space="preserve"> and Manners, 1980; </w:t>
      </w:r>
      <w:proofErr w:type="spellStart"/>
      <w:r>
        <w:rPr>
          <w:rFonts w:ascii="Arial" w:hAnsi="Arial" w:cs="Arial"/>
          <w:sz w:val="24"/>
          <w:szCs w:val="24"/>
        </w:rPr>
        <w:t>Menn</w:t>
      </w:r>
      <w:proofErr w:type="spellEnd"/>
      <w:r>
        <w:rPr>
          <w:rFonts w:ascii="Arial" w:hAnsi="Arial" w:cs="Arial"/>
          <w:sz w:val="24"/>
          <w:szCs w:val="24"/>
        </w:rPr>
        <w:t xml:space="preserve">, 1980; </w:t>
      </w:r>
      <w:proofErr w:type="spellStart"/>
      <w:r>
        <w:rPr>
          <w:rFonts w:ascii="Arial" w:hAnsi="Arial" w:cs="Arial"/>
          <w:sz w:val="24"/>
          <w:szCs w:val="24"/>
        </w:rPr>
        <w:t>Saxena</w:t>
      </w:r>
      <w:proofErr w:type="spellEnd"/>
      <w:r>
        <w:rPr>
          <w:rFonts w:ascii="Arial" w:hAnsi="Arial" w:cs="Arial"/>
          <w:sz w:val="24"/>
          <w:szCs w:val="24"/>
        </w:rPr>
        <w:t xml:space="preserve">, 1983; </w:t>
      </w:r>
      <w:proofErr w:type="spellStart"/>
      <w:r>
        <w:rPr>
          <w:rFonts w:ascii="Arial" w:hAnsi="Arial" w:cs="Arial"/>
          <w:sz w:val="24"/>
          <w:szCs w:val="24"/>
        </w:rPr>
        <w:t>Arnason</w:t>
      </w:r>
      <w:proofErr w:type="spellEnd"/>
      <w:r>
        <w:rPr>
          <w:rFonts w:ascii="Arial" w:hAnsi="Arial" w:cs="Arial"/>
          <w:sz w:val="24"/>
          <w:szCs w:val="24"/>
        </w:rPr>
        <w:t xml:space="preserve"> et al., 1989; Stoll, 1992).</w:t>
      </w:r>
    </w:p>
    <w:p w:rsidR="001E1B4D" w:rsidRDefault="001E1B4D" w:rsidP="00B31B2A">
      <w:pPr>
        <w:spacing w:after="0" w:line="240" w:lineRule="auto"/>
        <w:jc w:val="both"/>
        <w:rPr>
          <w:rFonts w:ascii="Arial" w:hAnsi="Arial" w:cs="Arial"/>
          <w:sz w:val="24"/>
          <w:szCs w:val="24"/>
        </w:rPr>
      </w:pPr>
    </w:p>
    <w:p w:rsidR="001E1B4D" w:rsidRDefault="001E1B4D" w:rsidP="00B31B2A">
      <w:pPr>
        <w:spacing w:after="0" w:line="240" w:lineRule="auto"/>
        <w:jc w:val="both"/>
        <w:rPr>
          <w:rFonts w:ascii="Arial" w:hAnsi="Arial" w:cs="Arial"/>
          <w:sz w:val="24"/>
          <w:szCs w:val="24"/>
        </w:rPr>
      </w:pPr>
      <w:proofErr w:type="gramStart"/>
      <w:r>
        <w:rPr>
          <w:rFonts w:ascii="Arial" w:hAnsi="Arial" w:cs="Arial"/>
          <w:sz w:val="24"/>
          <w:szCs w:val="24"/>
        </w:rPr>
        <w:t xml:space="preserve">The plant, </w:t>
      </w:r>
      <w:proofErr w:type="spellStart"/>
      <w:r>
        <w:rPr>
          <w:rFonts w:ascii="Arial" w:hAnsi="Arial" w:cs="Arial"/>
          <w:sz w:val="24"/>
          <w:szCs w:val="24"/>
          <w:u w:val="single"/>
        </w:rPr>
        <w:t>Thevetia</w:t>
      </w:r>
      <w:proofErr w:type="spellEnd"/>
      <w:r>
        <w:rPr>
          <w:rFonts w:ascii="Arial" w:hAnsi="Arial" w:cs="Arial"/>
          <w:sz w:val="24"/>
          <w:szCs w:val="24"/>
          <w:u w:val="single"/>
        </w:rPr>
        <w:t xml:space="preserve"> </w:t>
      </w:r>
      <w:proofErr w:type="spellStart"/>
      <w:r>
        <w:rPr>
          <w:rFonts w:ascii="Arial" w:hAnsi="Arial" w:cs="Arial"/>
          <w:sz w:val="24"/>
          <w:szCs w:val="24"/>
          <w:u w:val="single"/>
        </w:rPr>
        <w:t>peruviana</w:t>
      </w:r>
      <w:proofErr w:type="spellEnd"/>
      <w:r>
        <w:rPr>
          <w:rFonts w:ascii="Arial" w:hAnsi="Arial" w:cs="Arial"/>
          <w:sz w:val="24"/>
          <w:szCs w:val="24"/>
        </w:rPr>
        <w:t xml:space="preserve"> (Pers.) </w:t>
      </w:r>
      <w:proofErr w:type="spellStart"/>
      <w:r>
        <w:rPr>
          <w:rFonts w:ascii="Arial" w:hAnsi="Arial" w:cs="Arial"/>
          <w:sz w:val="24"/>
          <w:szCs w:val="24"/>
        </w:rPr>
        <w:t>Schum</w:t>
      </w:r>
      <w:proofErr w:type="spellEnd"/>
      <w:r>
        <w:rPr>
          <w:rFonts w:ascii="Arial" w:hAnsi="Arial" w:cs="Arial"/>
          <w:sz w:val="24"/>
          <w:szCs w:val="24"/>
        </w:rPr>
        <w:t>.</w:t>
      </w:r>
      <w:proofErr w:type="gramEnd"/>
      <w:r>
        <w:rPr>
          <w:rFonts w:ascii="Arial" w:hAnsi="Arial" w:cs="Arial"/>
          <w:sz w:val="24"/>
          <w:szCs w:val="24"/>
        </w:rPr>
        <w:t xml:space="preserve"> (Family </w:t>
      </w:r>
      <w:proofErr w:type="spellStart"/>
      <w:r>
        <w:rPr>
          <w:rFonts w:ascii="Arial" w:hAnsi="Arial" w:cs="Arial"/>
          <w:sz w:val="24"/>
          <w:szCs w:val="24"/>
        </w:rPr>
        <w:t>apocynaceae</w:t>
      </w:r>
      <w:proofErr w:type="spellEnd"/>
      <w:r>
        <w:rPr>
          <w:rFonts w:ascii="Arial" w:hAnsi="Arial" w:cs="Arial"/>
          <w:sz w:val="24"/>
          <w:szCs w:val="24"/>
        </w:rPr>
        <w:t xml:space="preserve">), locally known as </w:t>
      </w:r>
      <w:proofErr w:type="spellStart"/>
      <w:r>
        <w:rPr>
          <w:rFonts w:ascii="Arial" w:hAnsi="Arial" w:cs="Arial"/>
          <w:sz w:val="24"/>
          <w:szCs w:val="24"/>
        </w:rPr>
        <w:t>Karabi</w:t>
      </w:r>
      <w:proofErr w:type="spellEnd"/>
      <w:r>
        <w:rPr>
          <w:rFonts w:ascii="Arial" w:hAnsi="Arial" w:cs="Arial"/>
          <w:sz w:val="24"/>
          <w:szCs w:val="24"/>
        </w:rPr>
        <w:t>, is a large evergreen shrub and Is a native to tropical America and the West Indies, but is naturalized and cultivated in gardens and roadside plains although Bangladesh.</w:t>
      </w:r>
      <w:r w:rsidR="00B31B2A">
        <w:rPr>
          <w:rFonts w:ascii="Arial" w:hAnsi="Arial" w:cs="Arial"/>
          <w:sz w:val="24"/>
          <w:szCs w:val="24"/>
        </w:rPr>
        <w:t xml:space="preserve"> </w:t>
      </w:r>
      <w:r>
        <w:rPr>
          <w:rFonts w:ascii="Arial" w:hAnsi="Arial" w:cs="Arial"/>
          <w:sz w:val="24"/>
          <w:szCs w:val="24"/>
        </w:rPr>
        <w:t xml:space="preserve">The red flour beetle,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is a major stored products pest throughout the tropical and subtropical countries of the world.</w:t>
      </w:r>
      <w:r w:rsidR="00B31B2A">
        <w:rPr>
          <w:rFonts w:ascii="Arial" w:hAnsi="Arial" w:cs="Arial"/>
          <w:sz w:val="24"/>
          <w:szCs w:val="24"/>
        </w:rPr>
        <w:t xml:space="preserve"> </w:t>
      </w:r>
      <w:r>
        <w:rPr>
          <w:rFonts w:ascii="Arial" w:hAnsi="Arial" w:cs="Arial"/>
          <w:sz w:val="24"/>
          <w:szCs w:val="24"/>
        </w:rPr>
        <w:t xml:space="preserve">The present </w:t>
      </w:r>
      <w:r>
        <w:rPr>
          <w:rFonts w:ascii="Arial" w:hAnsi="Arial" w:cs="Arial"/>
          <w:sz w:val="24"/>
          <w:szCs w:val="24"/>
        </w:rPr>
        <w:lastRenderedPageBreak/>
        <w:t xml:space="preserve">work reports the effects of the extractives of the seeds of </w:t>
      </w:r>
      <w:proofErr w:type="spellStart"/>
      <w:r>
        <w:rPr>
          <w:rFonts w:ascii="Arial" w:hAnsi="Arial" w:cs="Arial"/>
          <w:sz w:val="24"/>
          <w:szCs w:val="24"/>
          <w:u w:val="single"/>
        </w:rPr>
        <w:t>T.peruviana</w:t>
      </w:r>
      <w:proofErr w:type="spellEnd"/>
      <w:r>
        <w:rPr>
          <w:rFonts w:ascii="Arial" w:hAnsi="Arial" w:cs="Arial"/>
          <w:sz w:val="24"/>
          <w:szCs w:val="24"/>
        </w:rPr>
        <w:t xml:space="preserve"> on </w:t>
      </w:r>
      <w:proofErr w:type="spellStart"/>
      <w:r>
        <w:rPr>
          <w:rFonts w:ascii="Arial" w:hAnsi="Arial" w:cs="Arial"/>
          <w:sz w:val="24"/>
          <w:szCs w:val="24"/>
          <w:u w:val="single"/>
        </w:rPr>
        <w:t>T.castaneum</w:t>
      </w:r>
      <w:proofErr w:type="spellEnd"/>
      <w:r>
        <w:rPr>
          <w:rFonts w:ascii="Arial" w:hAnsi="Arial" w:cs="Arial"/>
          <w:sz w:val="24"/>
          <w:szCs w:val="24"/>
        </w:rPr>
        <w:t xml:space="preserve"> adults.</w:t>
      </w:r>
    </w:p>
    <w:p w:rsidR="001E1B4D" w:rsidRDefault="001E1B4D" w:rsidP="00B31B2A">
      <w:pPr>
        <w:spacing w:after="0" w:line="240" w:lineRule="auto"/>
        <w:jc w:val="both"/>
        <w:rPr>
          <w:rFonts w:ascii="Arial" w:hAnsi="Arial" w:cs="Arial"/>
          <w:sz w:val="24"/>
          <w:szCs w:val="24"/>
        </w:rPr>
      </w:pPr>
    </w:p>
    <w:p w:rsidR="00B57662" w:rsidRDefault="001E1B4D" w:rsidP="00B31B2A">
      <w:pPr>
        <w:spacing w:after="0" w:line="240" w:lineRule="auto"/>
        <w:jc w:val="both"/>
        <w:rPr>
          <w:rFonts w:ascii="Arial" w:hAnsi="Arial" w:cs="Arial"/>
          <w:sz w:val="24"/>
          <w:szCs w:val="24"/>
        </w:rPr>
      </w:pPr>
      <w:r>
        <w:rPr>
          <w:rFonts w:ascii="Arial" w:hAnsi="Arial" w:cs="Arial"/>
          <w:sz w:val="24"/>
          <w:szCs w:val="24"/>
        </w:rPr>
        <w:t>The three standard strains of the beetle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e.g. CR-1, </w:t>
      </w:r>
      <w:proofErr w:type="spellStart"/>
      <w:r>
        <w:rPr>
          <w:rFonts w:ascii="Arial" w:hAnsi="Arial" w:cs="Arial"/>
          <w:sz w:val="24"/>
          <w:szCs w:val="24"/>
        </w:rPr>
        <w:t>fss</w:t>
      </w:r>
      <w:proofErr w:type="spellEnd"/>
      <w:r>
        <w:rPr>
          <w:rFonts w:ascii="Arial" w:hAnsi="Arial" w:cs="Arial"/>
          <w:sz w:val="24"/>
          <w:szCs w:val="24"/>
        </w:rPr>
        <w:t xml:space="preserve">-ii and CTC-12 were reared on a whole wheat flour –powdered dry yeast (19 : 1) mixture at 30 </w:t>
      </w:r>
      <w:r>
        <w:rPr>
          <w:rFonts w:ascii="Arial" w:hAnsi="Arial" w:cs="Arial"/>
          <w:sz w:val="24"/>
          <w:szCs w:val="24"/>
          <w:u w:val="single"/>
        </w:rPr>
        <w:t>+</w:t>
      </w:r>
      <w:r>
        <w:rPr>
          <w:rFonts w:ascii="Arial" w:hAnsi="Arial" w:cs="Arial"/>
          <w:sz w:val="24"/>
          <w:szCs w:val="24"/>
        </w:rPr>
        <w:t xml:space="preserve"> 2 degree C in the Insect Research Laboratory, Department of Zoology, </w:t>
      </w:r>
      <w:proofErr w:type="spellStart"/>
      <w:r>
        <w:rPr>
          <w:rFonts w:ascii="Arial" w:hAnsi="Arial" w:cs="Arial"/>
          <w:sz w:val="24"/>
          <w:szCs w:val="24"/>
        </w:rPr>
        <w:t>Rajshahi</w:t>
      </w:r>
      <w:proofErr w:type="spellEnd"/>
      <w:r>
        <w:rPr>
          <w:rFonts w:ascii="Arial" w:hAnsi="Arial" w:cs="Arial"/>
          <w:sz w:val="24"/>
          <w:szCs w:val="24"/>
        </w:rPr>
        <w:t xml:space="preserve"> University.</w:t>
      </w:r>
      <w:r w:rsidR="00B31B2A">
        <w:rPr>
          <w:rFonts w:ascii="Arial" w:hAnsi="Arial" w:cs="Arial"/>
          <w:sz w:val="24"/>
          <w:szCs w:val="24"/>
        </w:rPr>
        <w:t xml:space="preserve"> </w:t>
      </w:r>
      <w:r>
        <w:rPr>
          <w:rFonts w:ascii="Arial" w:hAnsi="Arial" w:cs="Arial"/>
          <w:sz w:val="24"/>
          <w:szCs w:val="24"/>
        </w:rPr>
        <w:t>Bangladesh. Freshly formed adults were used in the experiment.</w:t>
      </w:r>
      <w:r w:rsidR="00B31B2A">
        <w:rPr>
          <w:rFonts w:ascii="Arial" w:hAnsi="Arial" w:cs="Arial"/>
          <w:sz w:val="24"/>
          <w:szCs w:val="24"/>
        </w:rPr>
        <w:t xml:space="preserve"> </w:t>
      </w:r>
      <w:r>
        <w:rPr>
          <w:rFonts w:ascii="Arial" w:hAnsi="Arial" w:cs="Arial"/>
          <w:sz w:val="24"/>
          <w:szCs w:val="24"/>
        </w:rPr>
        <w:t>Sun-dried</w:t>
      </w:r>
      <w:r w:rsidR="00B31B2A">
        <w:rPr>
          <w:rFonts w:ascii="Arial" w:hAnsi="Arial" w:cs="Arial"/>
          <w:sz w:val="24"/>
          <w:szCs w:val="24"/>
        </w:rPr>
        <w:t xml:space="preserve"> </w:t>
      </w:r>
      <w:r w:rsidR="00B57662">
        <w:rPr>
          <w:rFonts w:ascii="Arial" w:hAnsi="Arial" w:cs="Arial"/>
          <w:sz w:val="24"/>
          <w:szCs w:val="24"/>
          <w:u w:val="single"/>
        </w:rPr>
        <w:t xml:space="preserve">T. </w:t>
      </w:r>
      <w:proofErr w:type="spellStart"/>
      <w:r w:rsidR="00B57662">
        <w:rPr>
          <w:rFonts w:ascii="Arial" w:hAnsi="Arial" w:cs="Arial"/>
          <w:sz w:val="24"/>
          <w:szCs w:val="24"/>
          <w:u w:val="single"/>
        </w:rPr>
        <w:t>peruviana</w:t>
      </w:r>
      <w:proofErr w:type="spellEnd"/>
      <w:r w:rsidR="00B57662">
        <w:rPr>
          <w:rFonts w:ascii="Arial" w:hAnsi="Arial" w:cs="Arial"/>
          <w:sz w:val="24"/>
          <w:szCs w:val="24"/>
        </w:rPr>
        <w:t xml:space="preserve"> seeds were made into a fine dust. The active ingredients of the seeds were extracted with petroleum spirit (Pt. spt.), ethyl acetate (</w:t>
      </w:r>
      <w:proofErr w:type="spellStart"/>
      <w:r w:rsidR="00B57662">
        <w:rPr>
          <w:rFonts w:ascii="Arial" w:hAnsi="Arial" w:cs="Arial"/>
          <w:sz w:val="24"/>
          <w:szCs w:val="24"/>
        </w:rPr>
        <w:t>EtOAc</w:t>
      </w:r>
      <w:proofErr w:type="spellEnd"/>
      <w:r w:rsidR="00B57662">
        <w:rPr>
          <w:rFonts w:ascii="Arial" w:hAnsi="Arial" w:cs="Arial"/>
          <w:sz w:val="24"/>
          <w:szCs w:val="24"/>
        </w:rPr>
        <w:t>), acetone and methanol (</w:t>
      </w:r>
      <w:proofErr w:type="spellStart"/>
      <w:r w:rsidR="00B57662">
        <w:rPr>
          <w:rFonts w:ascii="Arial" w:hAnsi="Arial" w:cs="Arial"/>
          <w:sz w:val="24"/>
          <w:szCs w:val="24"/>
        </w:rPr>
        <w:t>McOH</w:t>
      </w:r>
      <w:proofErr w:type="spellEnd"/>
      <w:r w:rsidR="00B57662">
        <w:rPr>
          <w:rFonts w:ascii="Arial" w:hAnsi="Arial" w:cs="Arial"/>
          <w:sz w:val="24"/>
          <w:szCs w:val="24"/>
        </w:rPr>
        <w:t>), and were preserved at 4 degree C for future use.</w:t>
      </w:r>
    </w:p>
    <w:p w:rsidR="00B57662" w:rsidRDefault="00B57662" w:rsidP="00B31B2A">
      <w:pPr>
        <w:spacing w:after="0" w:line="240" w:lineRule="auto"/>
        <w:jc w:val="both"/>
        <w:rPr>
          <w:rFonts w:ascii="Arial" w:hAnsi="Arial" w:cs="Arial"/>
          <w:sz w:val="24"/>
          <w:szCs w:val="24"/>
        </w:rPr>
      </w:pPr>
    </w:p>
    <w:p w:rsidR="00B57662" w:rsidRDefault="00B57662" w:rsidP="00B31B2A">
      <w:pPr>
        <w:spacing w:after="0" w:line="240" w:lineRule="auto"/>
        <w:jc w:val="both"/>
        <w:rPr>
          <w:rFonts w:ascii="Arial" w:hAnsi="Arial" w:cs="Arial"/>
          <w:sz w:val="24"/>
          <w:szCs w:val="24"/>
        </w:rPr>
      </w:pPr>
      <w:r>
        <w:rPr>
          <w:rFonts w:ascii="Arial" w:hAnsi="Arial" w:cs="Arial"/>
          <w:sz w:val="24"/>
          <w:szCs w:val="24"/>
        </w:rPr>
        <w:t xml:space="preserve">The extracts were dissolved in the solvents to prepare experimental doses: 116.76, 77.84, 51.89 and 34.59 </w:t>
      </w:r>
      <w:proofErr w:type="spellStart"/>
      <w:r>
        <w:rPr>
          <w:rFonts w:ascii="Arial" w:hAnsi="Arial" w:cs="Arial"/>
          <w:sz w:val="24"/>
          <w:szCs w:val="24"/>
        </w:rPr>
        <w:t>ug</w:t>
      </w:r>
      <w:proofErr w:type="spellEnd"/>
      <w:r>
        <w:rPr>
          <w:rFonts w:ascii="Arial" w:hAnsi="Arial" w:cs="Arial"/>
          <w:sz w:val="24"/>
          <w:szCs w:val="24"/>
        </w:rPr>
        <w:t>/</w:t>
      </w:r>
      <w:proofErr w:type="spellStart"/>
      <w:r>
        <w:rPr>
          <w:rFonts w:ascii="Arial" w:hAnsi="Arial" w:cs="Arial"/>
          <w:sz w:val="24"/>
          <w:szCs w:val="24"/>
        </w:rPr>
        <w:t>ul</w:t>
      </w:r>
      <w:proofErr w:type="spellEnd"/>
      <w:r>
        <w:rPr>
          <w:rFonts w:ascii="Arial" w:hAnsi="Arial" w:cs="Arial"/>
          <w:sz w:val="24"/>
          <w:szCs w:val="24"/>
        </w:rPr>
        <w:t xml:space="preserve"> for pt. spt. extract; 14.28, 9.52, 6.35 and 4.23 </w:t>
      </w:r>
      <w:proofErr w:type="spellStart"/>
      <w:r>
        <w:rPr>
          <w:rFonts w:ascii="Arial" w:hAnsi="Arial" w:cs="Arial"/>
          <w:sz w:val="24"/>
          <w:szCs w:val="24"/>
        </w:rPr>
        <w:t>ug</w:t>
      </w:r>
      <w:proofErr w:type="spellEnd"/>
      <w:r>
        <w:rPr>
          <w:rFonts w:ascii="Arial" w:hAnsi="Arial" w:cs="Arial"/>
          <w:sz w:val="24"/>
          <w:szCs w:val="24"/>
        </w:rPr>
        <w:t>/</w:t>
      </w:r>
      <w:proofErr w:type="spellStart"/>
      <w:r>
        <w:rPr>
          <w:rFonts w:ascii="Arial" w:hAnsi="Arial" w:cs="Arial"/>
          <w:sz w:val="24"/>
          <w:szCs w:val="24"/>
        </w:rPr>
        <w:t>ul</w:t>
      </w:r>
      <w:proofErr w:type="spellEnd"/>
      <w:r>
        <w:rPr>
          <w:rFonts w:ascii="Arial" w:hAnsi="Arial" w:cs="Arial"/>
          <w:sz w:val="24"/>
          <w:szCs w:val="24"/>
        </w:rPr>
        <w:t xml:space="preserve"> for </w:t>
      </w:r>
      <w:proofErr w:type="spellStart"/>
      <w:r>
        <w:rPr>
          <w:rFonts w:ascii="Arial" w:hAnsi="Arial" w:cs="Arial"/>
          <w:sz w:val="24"/>
          <w:szCs w:val="24"/>
        </w:rPr>
        <w:t>EtOAc</w:t>
      </w:r>
      <w:proofErr w:type="spellEnd"/>
      <w:r>
        <w:rPr>
          <w:rFonts w:ascii="Arial" w:hAnsi="Arial" w:cs="Arial"/>
          <w:sz w:val="24"/>
          <w:szCs w:val="24"/>
        </w:rPr>
        <w:t xml:space="preserve"> extract; 15.63, 10.43, 6.95 and 4.63 </w:t>
      </w:r>
      <w:proofErr w:type="spellStart"/>
      <w:r>
        <w:rPr>
          <w:rFonts w:ascii="Arial" w:hAnsi="Arial" w:cs="Arial"/>
          <w:sz w:val="24"/>
          <w:szCs w:val="24"/>
        </w:rPr>
        <w:t>ug</w:t>
      </w:r>
      <w:proofErr w:type="spellEnd"/>
      <w:r>
        <w:rPr>
          <w:rFonts w:ascii="Arial" w:hAnsi="Arial" w:cs="Arial"/>
          <w:sz w:val="24"/>
          <w:szCs w:val="24"/>
        </w:rPr>
        <w:t>/</w:t>
      </w:r>
      <w:proofErr w:type="spellStart"/>
      <w:r>
        <w:rPr>
          <w:rFonts w:ascii="Arial" w:hAnsi="Arial" w:cs="Arial"/>
          <w:sz w:val="24"/>
          <w:szCs w:val="24"/>
        </w:rPr>
        <w:t>ul</w:t>
      </w:r>
      <w:proofErr w:type="spellEnd"/>
      <w:r>
        <w:rPr>
          <w:rFonts w:ascii="Arial" w:hAnsi="Arial" w:cs="Arial"/>
          <w:sz w:val="24"/>
          <w:szCs w:val="24"/>
        </w:rPr>
        <w:t xml:space="preserve"> for acetone extract; and 54.49, 36.33, 24.23 and 16.15 </w:t>
      </w:r>
      <w:proofErr w:type="spellStart"/>
      <w:r>
        <w:rPr>
          <w:rFonts w:ascii="Arial" w:hAnsi="Arial" w:cs="Arial"/>
          <w:sz w:val="24"/>
          <w:szCs w:val="24"/>
        </w:rPr>
        <w:t>ug</w:t>
      </w:r>
      <w:proofErr w:type="spellEnd"/>
      <w:r>
        <w:rPr>
          <w:rFonts w:ascii="Arial" w:hAnsi="Arial" w:cs="Arial"/>
          <w:sz w:val="24"/>
          <w:szCs w:val="24"/>
        </w:rPr>
        <w:t>/</w:t>
      </w:r>
      <w:proofErr w:type="spellStart"/>
      <w:r>
        <w:rPr>
          <w:rFonts w:ascii="Arial" w:hAnsi="Arial" w:cs="Arial"/>
          <w:sz w:val="24"/>
          <w:szCs w:val="24"/>
        </w:rPr>
        <w:t>ul</w:t>
      </w:r>
      <w:proofErr w:type="spellEnd"/>
      <w:r>
        <w:rPr>
          <w:rFonts w:ascii="Arial" w:hAnsi="Arial" w:cs="Arial"/>
          <w:sz w:val="24"/>
          <w:szCs w:val="24"/>
        </w:rPr>
        <w:t xml:space="preserve"> for </w:t>
      </w:r>
      <w:proofErr w:type="spellStart"/>
      <w:r>
        <w:rPr>
          <w:rFonts w:ascii="Arial" w:hAnsi="Arial" w:cs="Arial"/>
          <w:sz w:val="24"/>
          <w:szCs w:val="24"/>
        </w:rPr>
        <w:t>MeOH</w:t>
      </w:r>
      <w:proofErr w:type="spellEnd"/>
      <w:r>
        <w:rPr>
          <w:rFonts w:ascii="Arial" w:hAnsi="Arial" w:cs="Arial"/>
          <w:sz w:val="24"/>
          <w:szCs w:val="24"/>
        </w:rPr>
        <w:t xml:space="preserve"> extract, which were applied topically to the adult beetles to assess their mortality at 24 hr post-exposure. For each dose and strain 10 beetles were employed and the experiment was repeated three times. Groups of control insects were treated with the solvents only.</w:t>
      </w:r>
    </w:p>
    <w:p w:rsidR="00B57662" w:rsidRDefault="00B57662" w:rsidP="00B31B2A">
      <w:pPr>
        <w:spacing w:after="0" w:line="240" w:lineRule="auto"/>
        <w:jc w:val="both"/>
        <w:rPr>
          <w:rFonts w:ascii="Arial" w:hAnsi="Arial" w:cs="Arial"/>
          <w:sz w:val="24"/>
          <w:szCs w:val="24"/>
        </w:rPr>
      </w:pPr>
    </w:p>
    <w:p w:rsidR="00B57662" w:rsidRDefault="00B57662" w:rsidP="00B31B2A">
      <w:pPr>
        <w:spacing w:after="0" w:line="240" w:lineRule="auto"/>
        <w:jc w:val="both"/>
        <w:rPr>
          <w:rFonts w:ascii="Arial" w:hAnsi="Arial" w:cs="Arial"/>
          <w:sz w:val="24"/>
          <w:szCs w:val="24"/>
        </w:rPr>
      </w:pPr>
      <w:r>
        <w:rPr>
          <w:rFonts w:ascii="Arial" w:hAnsi="Arial" w:cs="Arial"/>
          <w:sz w:val="24"/>
          <w:szCs w:val="24"/>
        </w:rPr>
        <w:t xml:space="preserve">The mortality data were corrected by Abbott’s (1925) formula and were subjected to </w:t>
      </w:r>
      <w:proofErr w:type="spellStart"/>
      <w:r>
        <w:rPr>
          <w:rFonts w:ascii="Arial" w:hAnsi="Arial" w:cs="Arial"/>
          <w:sz w:val="24"/>
          <w:szCs w:val="24"/>
        </w:rPr>
        <w:t>probit</w:t>
      </w:r>
      <w:proofErr w:type="spellEnd"/>
      <w:r>
        <w:rPr>
          <w:rFonts w:ascii="Arial" w:hAnsi="Arial" w:cs="Arial"/>
          <w:sz w:val="24"/>
          <w:szCs w:val="24"/>
        </w:rPr>
        <w:t xml:space="preserve"> analyses (Finney, 1947 and </w:t>
      </w:r>
      <w:proofErr w:type="spellStart"/>
      <w:r>
        <w:rPr>
          <w:rFonts w:ascii="Arial" w:hAnsi="Arial" w:cs="Arial"/>
          <w:sz w:val="24"/>
          <w:szCs w:val="24"/>
        </w:rPr>
        <w:t>Busvine</w:t>
      </w:r>
      <w:proofErr w:type="spellEnd"/>
      <w:r>
        <w:rPr>
          <w:rFonts w:ascii="Arial" w:hAnsi="Arial" w:cs="Arial"/>
          <w:sz w:val="24"/>
          <w:szCs w:val="24"/>
        </w:rPr>
        <w:t>, 1971).</w:t>
      </w:r>
    </w:p>
    <w:p w:rsidR="00B66CF0" w:rsidRDefault="00B66CF0" w:rsidP="00B31B2A">
      <w:pPr>
        <w:spacing w:after="0" w:line="240" w:lineRule="auto"/>
        <w:jc w:val="both"/>
        <w:rPr>
          <w:rFonts w:ascii="Arial" w:hAnsi="Arial" w:cs="Arial"/>
          <w:sz w:val="24"/>
          <w:szCs w:val="24"/>
        </w:rPr>
      </w:pPr>
    </w:p>
    <w:p w:rsidR="00B66CF0" w:rsidRDefault="00B66CF0" w:rsidP="00B31B2A">
      <w:pPr>
        <w:spacing w:after="0" w:line="240" w:lineRule="auto"/>
        <w:jc w:val="both"/>
        <w:rPr>
          <w:rFonts w:ascii="Arial" w:hAnsi="Arial" w:cs="Arial"/>
          <w:sz w:val="24"/>
          <w:szCs w:val="24"/>
        </w:rPr>
      </w:pPr>
      <w:r>
        <w:rPr>
          <w:rFonts w:ascii="Arial" w:hAnsi="Arial" w:cs="Arial"/>
          <w:sz w:val="24"/>
          <w:szCs w:val="24"/>
        </w:rPr>
        <w:t xml:space="preserve">The toxicity of </w:t>
      </w:r>
      <w:r>
        <w:rPr>
          <w:rFonts w:ascii="Arial" w:hAnsi="Arial" w:cs="Arial"/>
          <w:sz w:val="24"/>
          <w:szCs w:val="24"/>
          <w:u w:val="single"/>
        </w:rPr>
        <w:t xml:space="preserve">T. </w:t>
      </w:r>
      <w:proofErr w:type="spellStart"/>
      <w:r>
        <w:rPr>
          <w:rFonts w:ascii="Arial" w:hAnsi="Arial" w:cs="Arial"/>
          <w:sz w:val="24"/>
          <w:szCs w:val="24"/>
          <w:u w:val="single"/>
        </w:rPr>
        <w:t>peruviana</w:t>
      </w:r>
      <w:proofErr w:type="spellEnd"/>
      <w:r>
        <w:rPr>
          <w:rFonts w:ascii="Arial" w:hAnsi="Arial" w:cs="Arial"/>
          <w:sz w:val="24"/>
          <w:szCs w:val="24"/>
        </w:rPr>
        <w:t xml:space="preserve"> seed extracts on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adults is presented in Table 1. Results show that the </w:t>
      </w:r>
      <w:proofErr w:type="spellStart"/>
      <w:r>
        <w:rPr>
          <w:rFonts w:ascii="Arial" w:hAnsi="Arial" w:cs="Arial"/>
          <w:sz w:val="24"/>
          <w:szCs w:val="24"/>
        </w:rPr>
        <w:t>EtOAc</w:t>
      </w:r>
      <w:proofErr w:type="spellEnd"/>
      <w:r>
        <w:rPr>
          <w:rFonts w:ascii="Arial" w:hAnsi="Arial" w:cs="Arial"/>
          <w:sz w:val="24"/>
          <w:szCs w:val="24"/>
        </w:rPr>
        <w:t xml:space="preserve"> extracts were the most toxic to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adults</w:t>
      </w:r>
      <w:r w:rsidR="00B31B2A">
        <w:rPr>
          <w:rFonts w:ascii="Arial" w:hAnsi="Arial" w:cs="Arial"/>
          <w:sz w:val="24"/>
          <w:szCs w:val="24"/>
        </w:rPr>
        <w:t xml:space="preserve"> </w:t>
      </w:r>
      <w:proofErr w:type="gramStart"/>
      <w:r>
        <w:rPr>
          <w:rFonts w:ascii="Arial" w:hAnsi="Arial" w:cs="Arial"/>
          <w:sz w:val="24"/>
          <w:szCs w:val="24"/>
        </w:rPr>
        <w:t>which</w:t>
      </w:r>
      <w:proofErr w:type="gramEnd"/>
      <w:r>
        <w:rPr>
          <w:rFonts w:ascii="Arial" w:hAnsi="Arial" w:cs="Arial"/>
          <w:sz w:val="24"/>
          <w:szCs w:val="24"/>
        </w:rPr>
        <w:t xml:space="preserve"> was followed by pt. spt., acetone and </w:t>
      </w:r>
      <w:proofErr w:type="spellStart"/>
      <w:r>
        <w:rPr>
          <w:rFonts w:ascii="Arial" w:hAnsi="Arial" w:cs="Arial"/>
          <w:sz w:val="24"/>
          <w:szCs w:val="24"/>
        </w:rPr>
        <w:t>MeOH</w:t>
      </w:r>
      <w:proofErr w:type="spellEnd"/>
      <w:r>
        <w:rPr>
          <w:rFonts w:ascii="Arial" w:hAnsi="Arial" w:cs="Arial"/>
          <w:sz w:val="24"/>
          <w:szCs w:val="24"/>
        </w:rPr>
        <w:t>.</w:t>
      </w:r>
      <w:r w:rsidR="00B31B2A">
        <w:rPr>
          <w:rFonts w:ascii="Arial" w:hAnsi="Arial" w:cs="Arial"/>
          <w:sz w:val="24"/>
          <w:szCs w:val="24"/>
        </w:rPr>
        <w:t xml:space="preserve"> </w:t>
      </w:r>
      <w:r>
        <w:rPr>
          <w:rFonts w:ascii="Arial" w:hAnsi="Arial" w:cs="Arial"/>
          <w:sz w:val="24"/>
          <w:szCs w:val="24"/>
        </w:rPr>
        <w:t xml:space="preserve">The contact toxicity of the seed extracts to various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strains could not be generalized. It was in the order CTC-12   CR-1   FSS-</w:t>
      </w:r>
      <w:proofErr w:type="gramStart"/>
      <w:r>
        <w:rPr>
          <w:rFonts w:ascii="Arial" w:hAnsi="Arial" w:cs="Arial"/>
          <w:sz w:val="24"/>
          <w:szCs w:val="24"/>
        </w:rPr>
        <w:t>II  for</w:t>
      </w:r>
      <w:proofErr w:type="gramEnd"/>
      <w:r>
        <w:rPr>
          <w:rFonts w:ascii="Arial" w:hAnsi="Arial" w:cs="Arial"/>
          <w:sz w:val="24"/>
          <w:szCs w:val="24"/>
        </w:rPr>
        <w:t xml:space="preserve"> pt. spt.; FSS-II   CR-1   CTC-12 for </w:t>
      </w:r>
      <w:proofErr w:type="spellStart"/>
      <w:r>
        <w:rPr>
          <w:rFonts w:ascii="Arial" w:hAnsi="Arial" w:cs="Arial"/>
          <w:sz w:val="24"/>
          <w:szCs w:val="24"/>
        </w:rPr>
        <w:t>EtOAc</w:t>
      </w:r>
      <w:proofErr w:type="spellEnd"/>
      <w:r>
        <w:rPr>
          <w:rFonts w:ascii="Arial" w:hAnsi="Arial" w:cs="Arial"/>
          <w:sz w:val="24"/>
          <w:szCs w:val="24"/>
        </w:rPr>
        <w:t>;</w:t>
      </w:r>
      <w:r w:rsidR="00B31B2A">
        <w:rPr>
          <w:rFonts w:ascii="Arial" w:hAnsi="Arial" w:cs="Arial"/>
          <w:sz w:val="24"/>
          <w:szCs w:val="24"/>
        </w:rPr>
        <w:t xml:space="preserve"> </w:t>
      </w:r>
      <w:r>
        <w:rPr>
          <w:rFonts w:ascii="Arial" w:hAnsi="Arial" w:cs="Arial"/>
          <w:sz w:val="24"/>
          <w:szCs w:val="24"/>
        </w:rPr>
        <w:t xml:space="preserve">CR-1 and FSS-II  CTC-12 for acetone; and CTC-12   FSS-II   CR-1 for </w:t>
      </w:r>
      <w:proofErr w:type="spellStart"/>
      <w:r>
        <w:rPr>
          <w:rFonts w:ascii="Arial" w:hAnsi="Arial" w:cs="Arial"/>
          <w:sz w:val="24"/>
          <w:szCs w:val="24"/>
        </w:rPr>
        <w:t>MeOH</w:t>
      </w:r>
      <w:proofErr w:type="spellEnd"/>
      <w:r>
        <w:rPr>
          <w:rFonts w:ascii="Arial" w:hAnsi="Arial" w:cs="Arial"/>
          <w:sz w:val="24"/>
          <w:szCs w:val="24"/>
        </w:rPr>
        <w:t xml:space="preserve"> respectively.</w:t>
      </w:r>
    </w:p>
    <w:p w:rsidR="00A870FF" w:rsidRDefault="00A870FF" w:rsidP="00B31B2A">
      <w:pPr>
        <w:spacing w:after="0" w:line="240" w:lineRule="auto"/>
        <w:jc w:val="both"/>
        <w:rPr>
          <w:rFonts w:ascii="Arial" w:hAnsi="Arial" w:cs="Arial"/>
          <w:sz w:val="24"/>
          <w:szCs w:val="24"/>
        </w:rPr>
      </w:pPr>
    </w:p>
    <w:p w:rsidR="00A870FF" w:rsidRDefault="00A870FF" w:rsidP="00B31B2A">
      <w:pPr>
        <w:spacing w:after="0" w:line="240" w:lineRule="auto"/>
        <w:jc w:val="both"/>
        <w:rPr>
          <w:rFonts w:ascii="Arial" w:hAnsi="Arial" w:cs="Arial"/>
          <w:sz w:val="24"/>
          <w:szCs w:val="24"/>
        </w:rPr>
      </w:pPr>
      <w:r>
        <w:rPr>
          <w:rFonts w:ascii="Arial" w:hAnsi="Arial" w:cs="Arial"/>
          <w:sz w:val="24"/>
          <w:szCs w:val="24"/>
        </w:rPr>
        <w:t>*To whom any correspondence should be made</w:t>
      </w:r>
    </w:p>
    <w:p w:rsidR="00A870FF" w:rsidRDefault="00A870FF" w:rsidP="00B31B2A">
      <w:pPr>
        <w:spacing w:after="0" w:line="240" w:lineRule="auto"/>
        <w:jc w:val="both"/>
        <w:rPr>
          <w:rFonts w:ascii="Arial" w:hAnsi="Arial" w:cs="Arial"/>
          <w:sz w:val="24"/>
          <w:szCs w:val="24"/>
        </w:rPr>
      </w:pPr>
    </w:p>
    <w:p w:rsidR="00B66CF0" w:rsidRDefault="00B66CF0" w:rsidP="00B31B2A">
      <w:pPr>
        <w:spacing w:after="0" w:line="240" w:lineRule="auto"/>
        <w:jc w:val="both"/>
        <w:rPr>
          <w:rFonts w:ascii="Arial" w:hAnsi="Arial" w:cs="Arial"/>
          <w:sz w:val="24"/>
          <w:szCs w:val="24"/>
        </w:rPr>
      </w:pPr>
      <w:r>
        <w:rPr>
          <w:rFonts w:ascii="Arial" w:hAnsi="Arial" w:cs="Arial"/>
          <w:sz w:val="24"/>
          <w:szCs w:val="24"/>
        </w:rPr>
        <w:t xml:space="preserve">Extractions were done with four solvents for separating different compounds from the seeds of </w:t>
      </w:r>
      <w:r>
        <w:rPr>
          <w:rFonts w:ascii="Arial" w:hAnsi="Arial" w:cs="Arial"/>
          <w:sz w:val="24"/>
          <w:szCs w:val="24"/>
          <w:u w:val="single"/>
        </w:rPr>
        <w:t xml:space="preserve">T. </w:t>
      </w:r>
      <w:proofErr w:type="spellStart"/>
      <w:r>
        <w:rPr>
          <w:rFonts w:ascii="Arial" w:hAnsi="Arial" w:cs="Arial"/>
          <w:sz w:val="24"/>
          <w:szCs w:val="24"/>
          <w:u w:val="single"/>
        </w:rPr>
        <w:t>peruviana</w:t>
      </w:r>
      <w:proofErr w:type="spellEnd"/>
      <w:r>
        <w:rPr>
          <w:rFonts w:ascii="Arial" w:hAnsi="Arial" w:cs="Arial"/>
          <w:sz w:val="24"/>
          <w:szCs w:val="24"/>
        </w:rPr>
        <w:t xml:space="preserve">; pt. spt. extracts oils, fats and fatty acids; </w:t>
      </w:r>
      <w:proofErr w:type="spellStart"/>
      <w:r>
        <w:rPr>
          <w:rFonts w:ascii="Arial" w:hAnsi="Arial" w:cs="Arial"/>
          <w:sz w:val="24"/>
          <w:szCs w:val="24"/>
        </w:rPr>
        <w:t>EtOAc</w:t>
      </w:r>
      <w:proofErr w:type="spellEnd"/>
      <w:r>
        <w:rPr>
          <w:rFonts w:ascii="Arial" w:hAnsi="Arial" w:cs="Arial"/>
          <w:sz w:val="24"/>
          <w:szCs w:val="24"/>
        </w:rPr>
        <w:t xml:space="preserve"> separates </w:t>
      </w:r>
      <w:proofErr w:type="spellStart"/>
      <w:r>
        <w:rPr>
          <w:rFonts w:ascii="Arial" w:hAnsi="Arial" w:cs="Arial"/>
          <w:sz w:val="24"/>
          <w:szCs w:val="24"/>
        </w:rPr>
        <w:t>terpenes</w:t>
      </w:r>
      <w:proofErr w:type="spellEnd"/>
      <w:r>
        <w:rPr>
          <w:rFonts w:ascii="Arial" w:hAnsi="Arial" w:cs="Arial"/>
          <w:sz w:val="24"/>
          <w:szCs w:val="24"/>
        </w:rPr>
        <w:t xml:space="preserve">, alkaloids, flavones and steroids; acetone separates chlorophylls, dye and other alkaloids which are not soluble in </w:t>
      </w:r>
      <w:proofErr w:type="spellStart"/>
      <w:r>
        <w:rPr>
          <w:rFonts w:ascii="Arial" w:hAnsi="Arial" w:cs="Arial"/>
          <w:sz w:val="24"/>
          <w:szCs w:val="24"/>
        </w:rPr>
        <w:t>EtOAc</w:t>
      </w:r>
      <w:proofErr w:type="spellEnd"/>
      <w:r>
        <w:rPr>
          <w:rFonts w:ascii="Arial" w:hAnsi="Arial" w:cs="Arial"/>
          <w:sz w:val="24"/>
          <w:szCs w:val="24"/>
        </w:rPr>
        <w:t xml:space="preserve">; and </w:t>
      </w:r>
      <w:proofErr w:type="spellStart"/>
      <w:r>
        <w:rPr>
          <w:rFonts w:ascii="Arial" w:hAnsi="Arial" w:cs="Arial"/>
          <w:sz w:val="24"/>
          <w:szCs w:val="24"/>
        </w:rPr>
        <w:t>MeOH</w:t>
      </w:r>
      <w:proofErr w:type="spellEnd"/>
      <w:r>
        <w:rPr>
          <w:rFonts w:ascii="Arial" w:hAnsi="Arial" w:cs="Arial"/>
          <w:sz w:val="24"/>
          <w:szCs w:val="24"/>
        </w:rPr>
        <w:t xml:space="preserve"> </w:t>
      </w:r>
      <w:proofErr w:type="spellStart"/>
      <w:r>
        <w:rPr>
          <w:rFonts w:ascii="Arial" w:hAnsi="Arial" w:cs="Arial"/>
          <w:sz w:val="24"/>
          <w:szCs w:val="24"/>
        </w:rPr>
        <w:t>extacts</w:t>
      </w:r>
      <w:proofErr w:type="spellEnd"/>
      <w:r>
        <w:rPr>
          <w:rFonts w:ascii="Arial" w:hAnsi="Arial" w:cs="Arial"/>
          <w:sz w:val="24"/>
          <w:szCs w:val="24"/>
        </w:rPr>
        <w:t xml:space="preserve"> all the remaining alkaloids and acidic compounds.</w:t>
      </w:r>
    </w:p>
    <w:p w:rsidR="00CC27D2" w:rsidRDefault="00CC27D2" w:rsidP="00B31B2A">
      <w:pPr>
        <w:spacing w:after="0" w:line="240" w:lineRule="auto"/>
        <w:jc w:val="both"/>
        <w:rPr>
          <w:rFonts w:ascii="Arial" w:hAnsi="Arial" w:cs="Arial"/>
          <w:sz w:val="24"/>
          <w:szCs w:val="24"/>
        </w:rPr>
      </w:pPr>
    </w:p>
    <w:p w:rsidR="00CC27D2" w:rsidRDefault="00CC27D2" w:rsidP="00B31B2A">
      <w:pPr>
        <w:spacing w:after="0" w:line="240" w:lineRule="auto"/>
        <w:jc w:val="both"/>
        <w:rPr>
          <w:rFonts w:ascii="Arial" w:hAnsi="Arial" w:cs="Arial"/>
          <w:sz w:val="24"/>
          <w:szCs w:val="24"/>
        </w:rPr>
      </w:pPr>
      <w:r>
        <w:rPr>
          <w:rFonts w:ascii="Arial" w:hAnsi="Arial" w:cs="Arial"/>
          <w:sz w:val="24"/>
          <w:szCs w:val="24"/>
        </w:rPr>
        <w:t>Islam (1996) evaluated the contact toxicity of the lead, seed, fruit-</w:t>
      </w:r>
      <w:proofErr w:type="spellStart"/>
      <w:r>
        <w:rPr>
          <w:rFonts w:ascii="Arial" w:hAnsi="Arial" w:cs="Arial"/>
          <w:sz w:val="24"/>
          <w:szCs w:val="24"/>
        </w:rPr>
        <w:t>pericarp</w:t>
      </w:r>
      <w:proofErr w:type="spellEnd"/>
      <w:r>
        <w:rPr>
          <w:rFonts w:ascii="Arial" w:hAnsi="Arial" w:cs="Arial"/>
          <w:sz w:val="24"/>
          <w:szCs w:val="24"/>
        </w:rPr>
        <w:t xml:space="preserve">, stem-bark and root of the </w:t>
      </w:r>
      <w:proofErr w:type="spellStart"/>
      <w:r>
        <w:rPr>
          <w:rFonts w:ascii="Arial" w:hAnsi="Arial" w:cs="Arial"/>
          <w:sz w:val="24"/>
          <w:szCs w:val="24"/>
        </w:rPr>
        <w:t>Pithraj</w:t>
      </w:r>
      <w:proofErr w:type="spellEnd"/>
      <w:r>
        <w:rPr>
          <w:rFonts w:ascii="Arial" w:hAnsi="Arial" w:cs="Arial"/>
          <w:sz w:val="24"/>
          <w:szCs w:val="24"/>
        </w:rPr>
        <w:t xml:space="preserve"> plant, </w:t>
      </w:r>
      <w:proofErr w:type="spellStart"/>
      <w:r>
        <w:rPr>
          <w:rFonts w:ascii="Arial" w:hAnsi="Arial" w:cs="Arial"/>
          <w:sz w:val="24"/>
          <w:szCs w:val="24"/>
        </w:rPr>
        <w:t>Amoora</w:t>
      </w:r>
      <w:proofErr w:type="spellEnd"/>
      <w:r>
        <w:rPr>
          <w:rFonts w:ascii="Arial" w:hAnsi="Arial" w:cs="Arial"/>
          <w:sz w:val="24"/>
          <w:szCs w:val="24"/>
        </w:rPr>
        <w:t xml:space="preserve"> </w:t>
      </w:r>
      <w:proofErr w:type="spellStart"/>
      <w:r>
        <w:rPr>
          <w:rFonts w:ascii="Arial" w:hAnsi="Arial" w:cs="Arial"/>
          <w:sz w:val="24"/>
          <w:szCs w:val="24"/>
        </w:rPr>
        <w:t>rohituka</w:t>
      </w:r>
      <w:proofErr w:type="spellEnd"/>
      <w:r>
        <w:rPr>
          <w:rFonts w:ascii="Arial" w:hAnsi="Arial" w:cs="Arial"/>
          <w:sz w:val="24"/>
          <w:szCs w:val="24"/>
        </w:rPr>
        <w:t xml:space="preserve"> W. * A. in the same solvents and with the same strains of </w:t>
      </w:r>
      <w:r>
        <w:rPr>
          <w:rFonts w:ascii="Arial" w:hAnsi="Arial" w:cs="Arial"/>
          <w:sz w:val="24"/>
          <w:szCs w:val="24"/>
          <w:u w:val="single"/>
        </w:rPr>
        <w:t xml:space="preserve">T. </w:t>
      </w:r>
      <w:proofErr w:type="spellStart"/>
      <w:proofErr w:type="gramStart"/>
      <w:r>
        <w:rPr>
          <w:rFonts w:ascii="Arial" w:hAnsi="Arial" w:cs="Arial"/>
          <w:sz w:val="24"/>
          <w:szCs w:val="24"/>
          <w:u w:val="single"/>
        </w:rPr>
        <w:t>castaneum</w:t>
      </w:r>
      <w:proofErr w:type="spellEnd"/>
      <w:r>
        <w:rPr>
          <w:rFonts w:ascii="Arial" w:hAnsi="Arial" w:cs="Arial"/>
          <w:sz w:val="24"/>
          <w:szCs w:val="24"/>
        </w:rPr>
        <w:t xml:space="preserve">  used</w:t>
      </w:r>
      <w:proofErr w:type="gramEnd"/>
      <w:r>
        <w:rPr>
          <w:rFonts w:ascii="Arial" w:hAnsi="Arial" w:cs="Arial"/>
          <w:sz w:val="24"/>
          <w:szCs w:val="24"/>
        </w:rPr>
        <w:t xml:space="preserve"> in the present work. The extractives proved very</w:t>
      </w:r>
      <w:r w:rsidR="003470EC">
        <w:rPr>
          <w:rFonts w:ascii="Arial" w:hAnsi="Arial" w:cs="Arial"/>
          <w:sz w:val="24"/>
          <w:szCs w:val="24"/>
        </w:rPr>
        <w:t xml:space="preserve"> much promising in controlling the pest by producing high mortalities due to contact toxicity.</w:t>
      </w:r>
    </w:p>
    <w:p w:rsidR="003470EC" w:rsidRDefault="003470EC" w:rsidP="00B31B2A">
      <w:pPr>
        <w:spacing w:after="0" w:line="240" w:lineRule="auto"/>
        <w:jc w:val="both"/>
        <w:rPr>
          <w:rFonts w:ascii="Arial" w:hAnsi="Arial" w:cs="Arial"/>
          <w:sz w:val="24"/>
          <w:szCs w:val="24"/>
        </w:rPr>
      </w:pPr>
    </w:p>
    <w:p w:rsidR="003470EC" w:rsidRDefault="003470EC" w:rsidP="00B31B2A">
      <w:pPr>
        <w:spacing w:after="0" w:line="240" w:lineRule="auto"/>
        <w:jc w:val="both"/>
        <w:rPr>
          <w:rFonts w:ascii="Arial" w:hAnsi="Arial" w:cs="Arial"/>
          <w:sz w:val="24"/>
          <w:szCs w:val="24"/>
        </w:rPr>
      </w:pPr>
      <w:r>
        <w:rPr>
          <w:rFonts w:ascii="Arial" w:hAnsi="Arial" w:cs="Arial"/>
          <w:sz w:val="24"/>
          <w:szCs w:val="24"/>
          <w:u w:val="single"/>
        </w:rPr>
        <w:t xml:space="preserve">T. </w:t>
      </w:r>
      <w:proofErr w:type="spellStart"/>
      <w:r>
        <w:rPr>
          <w:rFonts w:ascii="Arial" w:hAnsi="Arial" w:cs="Arial"/>
          <w:sz w:val="24"/>
          <w:szCs w:val="24"/>
          <w:u w:val="single"/>
        </w:rPr>
        <w:t>peruviana</w:t>
      </w:r>
      <w:proofErr w:type="spellEnd"/>
      <w:r>
        <w:rPr>
          <w:rFonts w:ascii="Arial" w:hAnsi="Arial" w:cs="Arial"/>
          <w:sz w:val="24"/>
          <w:szCs w:val="24"/>
        </w:rPr>
        <w:t xml:space="preserve"> have profound contact toxicity for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which may also be utilized for other storage pests too.</w:t>
      </w:r>
    </w:p>
    <w:p w:rsidR="00B31B2A" w:rsidRDefault="00B31B2A" w:rsidP="000300FB">
      <w:pPr>
        <w:spacing w:after="0" w:line="240" w:lineRule="auto"/>
        <w:rPr>
          <w:rFonts w:ascii="Arial" w:hAnsi="Arial" w:cs="Arial"/>
          <w:sz w:val="24"/>
          <w:szCs w:val="24"/>
          <w:u w:val="single"/>
        </w:rPr>
      </w:pPr>
    </w:p>
    <w:p w:rsidR="003470EC" w:rsidRDefault="003470EC" w:rsidP="000300FB">
      <w:pPr>
        <w:spacing w:after="0" w:line="240" w:lineRule="auto"/>
        <w:rPr>
          <w:rFonts w:ascii="Arial" w:hAnsi="Arial" w:cs="Arial"/>
          <w:sz w:val="24"/>
          <w:szCs w:val="24"/>
        </w:rPr>
      </w:pPr>
      <w:r>
        <w:rPr>
          <w:rFonts w:ascii="Arial" w:hAnsi="Arial" w:cs="Arial"/>
          <w:sz w:val="24"/>
          <w:szCs w:val="24"/>
          <w:u w:val="single"/>
        </w:rPr>
        <w:lastRenderedPageBreak/>
        <w:t>Acknowledgements</w:t>
      </w:r>
      <w:r>
        <w:rPr>
          <w:rFonts w:ascii="Arial" w:hAnsi="Arial" w:cs="Arial"/>
          <w:sz w:val="24"/>
          <w:szCs w:val="24"/>
        </w:rPr>
        <w:t>:</w:t>
      </w:r>
    </w:p>
    <w:p w:rsidR="003470EC" w:rsidRDefault="003470EC" w:rsidP="000300FB">
      <w:pPr>
        <w:spacing w:after="0" w:line="240" w:lineRule="auto"/>
        <w:rPr>
          <w:rFonts w:ascii="Arial" w:hAnsi="Arial" w:cs="Arial"/>
          <w:sz w:val="24"/>
          <w:szCs w:val="24"/>
        </w:rPr>
      </w:pPr>
    </w:p>
    <w:p w:rsidR="003470EC" w:rsidRDefault="003470EC" w:rsidP="00B31B2A">
      <w:pPr>
        <w:spacing w:after="0" w:line="240" w:lineRule="auto"/>
        <w:jc w:val="both"/>
        <w:rPr>
          <w:rFonts w:ascii="Arial" w:hAnsi="Arial" w:cs="Arial"/>
          <w:sz w:val="24"/>
          <w:szCs w:val="24"/>
        </w:rPr>
      </w:pPr>
      <w:r>
        <w:rPr>
          <w:rFonts w:ascii="Arial" w:hAnsi="Arial" w:cs="Arial"/>
          <w:sz w:val="24"/>
          <w:szCs w:val="24"/>
        </w:rPr>
        <w:t xml:space="preserve">The authors acknowledge with gratefulness the laboratory facilities extended by the Chairman, Department of Zoology, </w:t>
      </w:r>
      <w:proofErr w:type="spellStart"/>
      <w:proofErr w:type="gramStart"/>
      <w:r>
        <w:rPr>
          <w:rFonts w:ascii="Arial" w:hAnsi="Arial" w:cs="Arial"/>
          <w:sz w:val="24"/>
          <w:szCs w:val="24"/>
        </w:rPr>
        <w:t>Rajshahi</w:t>
      </w:r>
      <w:proofErr w:type="spellEnd"/>
      <w:proofErr w:type="gramEnd"/>
      <w:r>
        <w:rPr>
          <w:rFonts w:ascii="Arial" w:hAnsi="Arial" w:cs="Arial"/>
          <w:sz w:val="24"/>
          <w:szCs w:val="24"/>
        </w:rPr>
        <w:t xml:space="preserve"> University, Bangladesh.</w:t>
      </w:r>
    </w:p>
    <w:p w:rsidR="003470EC" w:rsidRDefault="003470EC" w:rsidP="00B31B2A">
      <w:pPr>
        <w:spacing w:after="0" w:line="240" w:lineRule="auto"/>
        <w:jc w:val="both"/>
        <w:rPr>
          <w:rFonts w:ascii="Arial" w:hAnsi="Arial" w:cs="Arial"/>
          <w:sz w:val="24"/>
          <w:szCs w:val="24"/>
        </w:rPr>
      </w:pPr>
    </w:p>
    <w:p w:rsidR="003470EC" w:rsidRDefault="003470EC" w:rsidP="00B31B2A">
      <w:pPr>
        <w:spacing w:after="0" w:line="240" w:lineRule="auto"/>
        <w:jc w:val="both"/>
        <w:rPr>
          <w:rFonts w:ascii="Arial" w:hAnsi="Arial" w:cs="Arial"/>
          <w:sz w:val="24"/>
          <w:szCs w:val="24"/>
        </w:rPr>
      </w:pPr>
      <w:r>
        <w:rPr>
          <w:rFonts w:ascii="Arial" w:hAnsi="Arial" w:cs="Arial"/>
          <w:sz w:val="24"/>
          <w:szCs w:val="24"/>
          <w:u w:val="single"/>
        </w:rPr>
        <w:t>References</w:t>
      </w:r>
    </w:p>
    <w:p w:rsidR="003470EC" w:rsidRDefault="003470EC" w:rsidP="00B31B2A">
      <w:pPr>
        <w:spacing w:after="0" w:line="240" w:lineRule="auto"/>
        <w:jc w:val="both"/>
        <w:rPr>
          <w:rFonts w:ascii="Arial" w:hAnsi="Arial" w:cs="Arial"/>
          <w:sz w:val="24"/>
          <w:szCs w:val="24"/>
        </w:rPr>
      </w:pPr>
    </w:p>
    <w:p w:rsidR="003470EC" w:rsidRDefault="003470EC" w:rsidP="00B31B2A">
      <w:pPr>
        <w:spacing w:after="0" w:line="240" w:lineRule="auto"/>
        <w:jc w:val="both"/>
        <w:rPr>
          <w:rFonts w:ascii="Arial" w:hAnsi="Arial" w:cs="Arial"/>
          <w:sz w:val="24"/>
          <w:szCs w:val="24"/>
        </w:rPr>
      </w:pPr>
      <w:r>
        <w:rPr>
          <w:rFonts w:ascii="Arial" w:hAnsi="Arial" w:cs="Arial"/>
          <w:sz w:val="24"/>
          <w:szCs w:val="24"/>
        </w:rPr>
        <w:t xml:space="preserve">Abbott, W.S. 1925.  </w:t>
      </w:r>
      <w:proofErr w:type="gramStart"/>
      <w:r>
        <w:rPr>
          <w:rFonts w:ascii="Arial" w:hAnsi="Arial" w:cs="Arial"/>
          <w:sz w:val="24"/>
          <w:szCs w:val="24"/>
        </w:rPr>
        <w:t>A method of computing the effectiveness of insecticides.</w:t>
      </w:r>
      <w:proofErr w:type="gramEnd"/>
    </w:p>
    <w:p w:rsidR="003470EC" w:rsidRDefault="003470EC" w:rsidP="00B31B2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J. econ.</w:t>
      </w:r>
      <w:proofErr w:type="gramEnd"/>
      <w:r>
        <w:rPr>
          <w:rFonts w:ascii="Arial" w:hAnsi="Arial" w:cs="Arial"/>
          <w:sz w:val="24"/>
          <w:szCs w:val="24"/>
        </w:rPr>
        <w:t xml:space="preserve"> </w:t>
      </w:r>
      <w:proofErr w:type="spellStart"/>
      <w:proofErr w:type="gramStart"/>
      <w:r>
        <w:rPr>
          <w:rFonts w:ascii="Arial" w:hAnsi="Arial" w:cs="Arial"/>
          <w:sz w:val="24"/>
          <w:szCs w:val="24"/>
        </w:rPr>
        <w:t>Ent</w:t>
      </w:r>
      <w:proofErr w:type="spellEnd"/>
      <w:proofErr w:type="gramEnd"/>
      <w:r>
        <w:rPr>
          <w:rFonts w:ascii="Arial" w:hAnsi="Arial" w:cs="Arial"/>
          <w:sz w:val="24"/>
          <w:szCs w:val="24"/>
        </w:rPr>
        <w:t>. 18: 265-267.</w:t>
      </w:r>
    </w:p>
    <w:p w:rsidR="003470EC" w:rsidRDefault="003470EC" w:rsidP="00B31B2A">
      <w:pPr>
        <w:spacing w:after="0" w:line="240" w:lineRule="auto"/>
        <w:jc w:val="both"/>
        <w:rPr>
          <w:rFonts w:ascii="Arial" w:hAnsi="Arial" w:cs="Arial"/>
          <w:sz w:val="24"/>
          <w:szCs w:val="24"/>
        </w:rPr>
      </w:pPr>
    </w:p>
    <w:p w:rsidR="003470EC" w:rsidRDefault="003470EC" w:rsidP="00B31B2A">
      <w:pPr>
        <w:spacing w:after="0" w:line="240" w:lineRule="auto"/>
        <w:jc w:val="both"/>
        <w:rPr>
          <w:rFonts w:ascii="Arial" w:hAnsi="Arial" w:cs="Arial"/>
          <w:sz w:val="24"/>
          <w:szCs w:val="24"/>
        </w:rPr>
      </w:pPr>
      <w:proofErr w:type="spellStart"/>
      <w:proofErr w:type="gramStart"/>
      <w:r>
        <w:rPr>
          <w:rFonts w:ascii="Arial" w:hAnsi="Arial" w:cs="Arial"/>
          <w:sz w:val="24"/>
          <w:szCs w:val="24"/>
        </w:rPr>
        <w:t>Arnason</w:t>
      </w:r>
      <w:proofErr w:type="spellEnd"/>
      <w:r>
        <w:rPr>
          <w:rFonts w:ascii="Arial" w:hAnsi="Arial" w:cs="Arial"/>
          <w:sz w:val="24"/>
          <w:szCs w:val="24"/>
        </w:rPr>
        <w:t xml:space="preserve">, J.T., </w:t>
      </w:r>
      <w:proofErr w:type="spellStart"/>
      <w:r>
        <w:rPr>
          <w:rFonts w:ascii="Arial" w:hAnsi="Arial" w:cs="Arial"/>
          <w:sz w:val="24"/>
          <w:szCs w:val="24"/>
        </w:rPr>
        <w:t>Philogene</w:t>
      </w:r>
      <w:proofErr w:type="spellEnd"/>
      <w:r>
        <w:rPr>
          <w:rFonts w:ascii="Arial" w:hAnsi="Arial" w:cs="Arial"/>
          <w:sz w:val="24"/>
          <w:szCs w:val="24"/>
        </w:rPr>
        <w:t xml:space="preserve">, B.J. R. and </w:t>
      </w:r>
      <w:proofErr w:type="spellStart"/>
      <w:r>
        <w:rPr>
          <w:rFonts w:ascii="Arial" w:hAnsi="Arial" w:cs="Arial"/>
          <w:sz w:val="24"/>
          <w:szCs w:val="24"/>
        </w:rPr>
        <w:t>Morand</w:t>
      </w:r>
      <w:proofErr w:type="spellEnd"/>
      <w:r>
        <w:rPr>
          <w:rFonts w:ascii="Arial" w:hAnsi="Arial" w:cs="Arial"/>
          <w:sz w:val="24"/>
          <w:szCs w:val="24"/>
        </w:rPr>
        <w:t>, P. (Eds.) 1989.</w:t>
      </w:r>
      <w:proofErr w:type="gramEnd"/>
      <w:r>
        <w:rPr>
          <w:rFonts w:ascii="Arial" w:hAnsi="Arial" w:cs="Arial"/>
          <w:sz w:val="24"/>
          <w:szCs w:val="24"/>
        </w:rPr>
        <w:t xml:space="preserve">  Insecticides of plant</w:t>
      </w:r>
    </w:p>
    <w:p w:rsidR="003470EC" w:rsidRDefault="003470EC" w:rsidP="00B31B2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Origin.</w:t>
      </w:r>
      <w:proofErr w:type="gramEnd"/>
      <w:r>
        <w:rPr>
          <w:rFonts w:ascii="Arial" w:hAnsi="Arial" w:cs="Arial"/>
          <w:sz w:val="24"/>
          <w:szCs w:val="24"/>
        </w:rPr>
        <w:t xml:space="preserve">  </w:t>
      </w:r>
      <w:proofErr w:type="gramStart"/>
      <w:r>
        <w:rPr>
          <w:rFonts w:ascii="Arial" w:hAnsi="Arial" w:cs="Arial"/>
          <w:sz w:val="24"/>
          <w:szCs w:val="24"/>
        </w:rPr>
        <w:t>ACS Symposium Series 387.</w:t>
      </w:r>
      <w:proofErr w:type="gramEnd"/>
      <w:r>
        <w:rPr>
          <w:rFonts w:ascii="Arial" w:hAnsi="Arial" w:cs="Arial"/>
          <w:sz w:val="24"/>
          <w:szCs w:val="24"/>
        </w:rPr>
        <w:t xml:space="preserve">  American Chemical Society,</w:t>
      </w:r>
    </w:p>
    <w:p w:rsidR="003470EC" w:rsidRDefault="003470EC" w:rsidP="00B31B2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Washington, D.C. 213 pp.</w:t>
      </w:r>
      <w:proofErr w:type="gramEnd"/>
    </w:p>
    <w:p w:rsidR="003470EC" w:rsidRDefault="003470EC" w:rsidP="00B31B2A">
      <w:pPr>
        <w:spacing w:after="0" w:line="240" w:lineRule="auto"/>
        <w:jc w:val="both"/>
        <w:rPr>
          <w:rFonts w:ascii="Arial" w:hAnsi="Arial" w:cs="Arial"/>
          <w:sz w:val="24"/>
          <w:szCs w:val="24"/>
        </w:rPr>
      </w:pPr>
    </w:p>
    <w:p w:rsidR="003470EC" w:rsidRDefault="003470EC" w:rsidP="00B31B2A">
      <w:pPr>
        <w:spacing w:after="0" w:line="240" w:lineRule="auto"/>
        <w:jc w:val="both"/>
        <w:rPr>
          <w:rFonts w:ascii="Arial" w:hAnsi="Arial" w:cs="Arial"/>
          <w:sz w:val="24"/>
          <w:szCs w:val="24"/>
        </w:rPr>
      </w:pPr>
      <w:proofErr w:type="spellStart"/>
      <w:r>
        <w:rPr>
          <w:rFonts w:ascii="Arial" w:hAnsi="Arial" w:cs="Arial"/>
          <w:sz w:val="24"/>
          <w:szCs w:val="24"/>
        </w:rPr>
        <w:t>Bernays</w:t>
      </w:r>
      <w:proofErr w:type="spellEnd"/>
      <w:r>
        <w:rPr>
          <w:rFonts w:ascii="Arial" w:hAnsi="Arial" w:cs="Arial"/>
          <w:sz w:val="24"/>
          <w:szCs w:val="24"/>
        </w:rPr>
        <w:t xml:space="preserve">, E.A. and Chapman, R.A. 1977.  Deterrent chemicals: a basis of </w:t>
      </w:r>
      <w:proofErr w:type="spellStart"/>
      <w:r>
        <w:rPr>
          <w:rFonts w:ascii="Arial" w:hAnsi="Arial" w:cs="Arial"/>
          <w:sz w:val="24"/>
          <w:szCs w:val="24"/>
        </w:rPr>
        <w:t>oligophagy</w:t>
      </w:r>
      <w:proofErr w:type="spellEnd"/>
      <w:r>
        <w:rPr>
          <w:rFonts w:ascii="Arial" w:hAnsi="Arial" w:cs="Arial"/>
          <w:sz w:val="24"/>
          <w:szCs w:val="24"/>
        </w:rPr>
        <w:t xml:space="preserve"> in</w:t>
      </w:r>
    </w:p>
    <w:p w:rsidR="003470EC" w:rsidRDefault="003470EC" w:rsidP="00B31B2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Locusta</w:t>
      </w:r>
      <w:proofErr w:type="spellEnd"/>
      <w:r>
        <w:rPr>
          <w:rFonts w:ascii="Arial" w:hAnsi="Arial" w:cs="Arial"/>
          <w:sz w:val="24"/>
          <w:szCs w:val="24"/>
        </w:rPr>
        <w:t xml:space="preserve"> </w:t>
      </w:r>
      <w:proofErr w:type="spellStart"/>
      <w:r>
        <w:rPr>
          <w:rFonts w:ascii="Arial" w:hAnsi="Arial" w:cs="Arial"/>
          <w:sz w:val="24"/>
          <w:szCs w:val="24"/>
        </w:rPr>
        <w:t>migratoria</w:t>
      </w:r>
      <w:proofErr w:type="spellEnd"/>
      <w:r>
        <w:rPr>
          <w:rFonts w:ascii="Arial" w:hAnsi="Arial" w:cs="Arial"/>
          <w:sz w:val="24"/>
          <w:szCs w:val="24"/>
        </w:rPr>
        <w:t xml:space="preserve"> L. Ecol. </w:t>
      </w:r>
      <w:proofErr w:type="spellStart"/>
      <w:proofErr w:type="gramStart"/>
      <w:r>
        <w:rPr>
          <w:rFonts w:ascii="Arial" w:hAnsi="Arial" w:cs="Arial"/>
          <w:sz w:val="24"/>
          <w:szCs w:val="24"/>
        </w:rPr>
        <w:t>Ent</w:t>
      </w:r>
      <w:proofErr w:type="spellEnd"/>
      <w:proofErr w:type="gramEnd"/>
      <w:r>
        <w:rPr>
          <w:rFonts w:ascii="Arial" w:hAnsi="Arial" w:cs="Arial"/>
          <w:sz w:val="24"/>
          <w:szCs w:val="24"/>
        </w:rPr>
        <w:t xml:space="preserve">. </w:t>
      </w:r>
      <w:proofErr w:type="gramStart"/>
      <w:r>
        <w:rPr>
          <w:rFonts w:ascii="Arial" w:hAnsi="Arial" w:cs="Arial"/>
          <w:sz w:val="24"/>
          <w:szCs w:val="24"/>
        </w:rPr>
        <w:t>2 :</w:t>
      </w:r>
      <w:proofErr w:type="gramEnd"/>
      <w:r>
        <w:rPr>
          <w:rFonts w:ascii="Arial" w:hAnsi="Arial" w:cs="Arial"/>
          <w:sz w:val="24"/>
          <w:szCs w:val="24"/>
        </w:rPr>
        <w:t xml:space="preserve"> 1-18.</w:t>
      </w:r>
    </w:p>
    <w:p w:rsidR="003470EC" w:rsidRDefault="003470EC" w:rsidP="00B31B2A">
      <w:pPr>
        <w:spacing w:after="0" w:line="240" w:lineRule="auto"/>
        <w:jc w:val="both"/>
        <w:rPr>
          <w:rFonts w:ascii="Arial" w:hAnsi="Arial" w:cs="Arial"/>
          <w:sz w:val="24"/>
          <w:szCs w:val="24"/>
        </w:rPr>
      </w:pPr>
    </w:p>
    <w:p w:rsidR="003470EC" w:rsidRDefault="00F91510" w:rsidP="00B31B2A">
      <w:pPr>
        <w:spacing w:after="0" w:line="240" w:lineRule="auto"/>
        <w:jc w:val="both"/>
        <w:rPr>
          <w:rFonts w:ascii="Arial" w:hAnsi="Arial" w:cs="Arial"/>
          <w:sz w:val="24"/>
          <w:szCs w:val="24"/>
        </w:rPr>
      </w:pPr>
      <w:proofErr w:type="spellStart"/>
      <w:proofErr w:type="gramStart"/>
      <w:r>
        <w:rPr>
          <w:rFonts w:ascii="Arial" w:hAnsi="Arial" w:cs="Arial"/>
          <w:sz w:val="24"/>
          <w:szCs w:val="24"/>
        </w:rPr>
        <w:t>Busvine</w:t>
      </w:r>
      <w:proofErr w:type="spellEnd"/>
      <w:r>
        <w:rPr>
          <w:rFonts w:ascii="Arial" w:hAnsi="Arial" w:cs="Arial"/>
          <w:sz w:val="24"/>
          <w:szCs w:val="24"/>
        </w:rPr>
        <w:t>, J.R. 1971.</w:t>
      </w:r>
      <w:proofErr w:type="gramEnd"/>
      <w:r>
        <w:rPr>
          <w:rFonts w:ascii="Arial" w:hAnsi="Arial" w:cs="Arial"/>
          <w:sz w:val="24"/>
          <w:szCs w:val="24"/>
        </w:rPr>
        <w:t xml:space="preserve">  </w:t>
      </w:r>
      <w:proofErr w:type="gramStart"/>
      <w:r>
        <w:rPr>
          <w:rFonts w:ascii="Arial" w:hAnsi="Arial" w:cs="Arial"/>
          <w:sz w:val="24"/>
          <w:szCs w:val="24"/>
        </w:rPr>
        <w:t>A critical review of the techniques for testing insecticides.</w:t>
      </w:r>
      <w:proofErr w:type="gramEnd"/>
    </w:p>
    <w:p w:rsidR="00F91510" w:rsidRDefault="00F91510" w:rsidP="00B31B2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CAB, London. </w:t>
      </w:r>
      <w:proofErr w:type="gramStart"/>
      <w:r>
        <w:rPr>
          <w:rFonts w:ascii="Arial" w:hAnsi="Arial" w:cs="Arial"/>
          <w:sz w:val="24"/>
          <w:szCs w:val="24"/>
        </w:rPr>
        <w:t>345 pp.</w:t>
      </w:r>
      <w:proofErr w:type="gramEnd"/>
    </w:p>
    <w:p w:rsidR="00F91510" w:rsidRDefault="00F91510" w:rsidP="00B31B2A">
      <w:pPr>
        <w:spacing w:after="0" w:line="240" w:lineRule="auto"/>
        <w:jc w:val="both"/>
        <w:rPr>
          <w:rFonts w:ascii="Arial" w:hAnsi="Arial" w:cs="Arial"/>
          <w:sz w:val="24"/>
          <w:szCs w:val="24"/>
        </w:rPr>
      </w:pPr>
    </w:p>
    <w:p w:rsidR="00F91510" w:rsidRDefault="00F91510" w:rsidP="00B31B2A">
      <w:pPr>
        <w:spacing w:after="0" w:line="240" w:lineRule="auto"/>
        <w:jc w:val="both"/>
        <w:rPr>
          <w:rFonts w:ascii="Arial" w:hAnsi="Arial" w:cs="Arial"/>
          <w:sz w:val="24"/>
          <w:szCs w:val="24"/>
        </w:rPr>
      </w:pPr>
      <w:proofErr w:type="spellStart"/>
      <w:r>
        <w:rPr>
          <w:rFonts w:ascii="Arial" w:hAnsi="Arial" w:cs="Arial"/>
          <w:sz w:val="24"/>
          <w:szCs w:val="24"/>
        </w:rPr>
        <w:t>Carpentier</w:t>
      </w:r>
      <w:proofErr w:type="spellEnd"/>
      <w:r>
        <w:rPr>
          <w:rFonts w:ascii="Arial" w:hAnsi="Arial" w:cs="Arial"/>
          <w:sz w:val="24"/>
          <w:szCs w:val="24"/>
        </w:rPr>
        <w:t xml:space="preserve">, T.L., Neel, W.W. and Hedin, P.a. 1979.  A review of host plant resistance of </w:t>
      </w:r>
    </w:p>
    <w:p w:rsidR="00F91510" w:rsidRDefault="00F91510" w:rsidP="00B31B2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Pecan, </w:t>
      </w:r>
      <w:proofErr w:type="spellStart"/>
      <w:r>
        <w:rPr>
          <w:rFonts w:ascii="Arial" w:hAnsi="Arial" w:cs="Arial"/>
          <w:sz w:val="24"/>
          <w:szCs w:val="24"/>
        </w:rPr>
        <w:t>Carya</w:t>
      </w:r>
      <w:proofErr w:type="spellEnd"/>
      <w:r>
        <w:rPr>
          <w:rFonts w:ascii="Arial" w:hAnsi="Arial" w:cs="Arial"/>
          <w:sz w:val="24"/>
          <w:szCs w:val="24"/>
        </w:rPr>
        <w:t xml:space="preserve"> </w:t>
      </w:r>
      <w:proofErr w:type="spellStart"/>
      <w:r>
        <w:rPr>
          <w:rFonts w:ascii="Arial" w:hAnsi="Arial" w:cs="Arial"/>
          <w:sz w:val="24"/>
          <w:szCs w:val="24"/>
        </w:rPr>
        <w:t>illinoensis</w:t>
      </w:r>
      <w:proofErr w:type="spellEnd"/>
      <w:r>
        <w:rPr>
          <w:rFonts w:ascii="Arial" w:hAnsi="Arial" w:cs="Arial"/>
          <w:sz w:val="24"/>
          <w:szCs w:val="24"/>
        </w:rPr>
        <w:t xml:space="preserve">, to insect and </w:t>
      </w:r>
      <w:proofErr w:type="spellStart"/>
      <w:r>
        <w:rPr>
          <w:rFonts w:ascii="Arial" w:hAnsi="Arial" w:cs="Arial"/>
          <w:sz w:val="24"/>
          <w:szCs w:val="24"/>
        </w:rPr>
        <w:t>acarina</w:t>
      </w:r>
      <w:proofErr w:type="spellEnd"/>
      <w:r>
        <w:rPr>
          <w:rFonts w:ascii="Arial" w:hAnsi="Arial" w:cs="Arial"/>
          <w:sz w:val="24"/>
          <w:szCs w:val="24"/>
        </w:rPr>
        <w:t>.</w:t>
      </w:r>
      <w:proofErr w:type="gramEnd"/>
      <w:r>
        <w:rPr>
          <w:rFonts w:ascii="Arial" w:hAnsi="Arial" w:cs="Arial"/>
          <w:sz w:val="24"/>
          <w:szCs w:val="24"/>
        </w:rPr>
        <w:t xml:space="preserve">  Bull. </w:t>
      </w:r>
      <w:proofErr w:type="spellStart"/>
      <w:proofErr w:type="gramStart"/>
      <w:r>
        <w:rPr>
          <w:rFonts w:ascii="Arial" w:hAnsi="Arial" w:cs="Arial"/>
          <w:sz w:val="24"/>
          <w:szCs w:val="24"/>
        </w:rPr>
        <w:t>Ent</w:t>
      </w:r>
      <w:proofErr w:type="spellEnd"/>
      <w:proofErr w:type="gramEnd"/>
      <w:r>
        <w:rPr>
          <w:rFonts w:ascii="Arial" w:hAnsi="Arial" w:cs="Arial"/>
          <w:sz w:val="24"/>
          <w:szCs w:val="24"/>
        </w:rPr>
        <w:t>. Soc. Am. 25:</w:t>
      </w:r>
    </w:p>
    <w:p w:rsidR="00F91510" w:rsidRDefault="00F91510" w:rsidP="00B31B2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251-257.</w:t>
      </w:r>
      <w:proofErr w:type="gramEnd"/>
    </w:p>
    <w:p w:rsidR="00F91510" w:rsidRDefault="00F91510" w:rsidP="00B31B2A">
      <w:pPr>
        <w:spacing w:after="0" w:line="240" w:lineRule="auto"/>
        <w:jc w:val="both"/>
        <w:rPr>
          <w:rFonts w:ascii="Arial" w:hAnsi="Arial" w:cs="Arial"/>
          <w:sz w:val="24"/>
          <w:szCs w:val="24"/>
        </w:rPr>
      </w:pPr>
    </w:p>
    <w:p w:rsidR="00F91510" w:rsidRDefault="00F91510" w:rsidP="00B31B2A">
      <w:pPr>
        <w:spacing w:after="0" w:line="240" w:lineRule="auto"/>
        <w:jc w:val="both"/>
        <w:rPr>
          <w:rFonts w:ascii="Arial" w:hAnsi="Arial" w:cs="Arial"/>
          <w:sz w:val="24"/>
          <w:szCs w:val="24"/>
        </w:rPr>
      </w:pPr>
      <w:proofErr w:type="spellStart"/>
      <w:r>
        <w:rPr>
          <w:rFonts w:ascii="Arial" w:hAnsi="Arial" w:cs="Arial"/>
          <w:sz w:val="24"/>
          <w:szCs w:val="24"/>
        </w:rPr>
        <w:t>Doscotch</w:t>
      </w:r>
      <w:proofErr w:type="spellEnd"/>
      <w:r>
        <w:rPr>
          <w:rFonts w:ascii="Arial" w:hAnsi="Arial" w:cs="Arial"/>
          <w:sz w:val="24"/>
          <w:szCs w:val="24"/>
        </w:rPr>
        <w:t>, R.W., Odell, T.M. and Godwin, P.A. 1977.  Feeding response of Gypsy moth</w:t>
      </w:r>
    </w:p>
    <w:p w:rsidR="00F91510" w:rsidRDefault="00F91510" w:rsidP="00B31B2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Larvae </w:t>
      </w:r>
      <w:proofErr w:type="spellStart"/>
      <w:r>
        <w:rPr>
          <w:rFonts w:ascii="Arial" w:hAnsi="Arial" w:cs="Arial"/>
          <w:sz w:val="24"/>
          <w:szCs w:val="24"/>
        </w:rPr>
        <w:t>Lymantria</w:t>
      </w:r>
      <w:proofErr w:type="spellEnd"/>
      <w:r>
        <w:rPr>
          <w:rFonts w:ascii="Arial" w:hAnsi="Arial" w:cs="Arial"/>
          <w:sz w:val="24"/>
          <w:szCs w:val="24"/>
        </w:rPr>
        <w:t xml:space="preserve"> </w:t>
      </w:r>
      <w:proofErr w:type="spellStart"/>
      <w:r>
        <w:rPr>
          <w:rFonts w:ascii="Arial" w:hAnsi="Arial" w:cs="Arial"/>
          <w:sz w:val="24"/>
          <w:szCs w:val="24"/>
        </w:rPr>
        <w:t>dispar</w:t>
      </w:r>
      <w:proofErr w:type="spellEnd"/>
      <w:r>
        <w:rPr>
          <w:rFonts w:ascii="Arial" w:hAnsi="Arial" w:cs="Arial"/>
          <w:sz w:val="24"/>
          <w:szCs w:val="24"/>
        </w:rPr>
        <w:t xml:space="preserve">, to extracts of plant </w:t>
      </w:r>
      <w:proofErr w:type="spellStart"/>
      <w:r>
        <w:rPr>
          <w:rFonts w:ascii="Arial" w:hAnsi="Arial" w:cs="Arial"/>
          <w:sz w:val="24"/>
          <w:szCs w:val="24"/>
        </w:rPr>
        <w:t>leaves.Ent</w:t>
      </w:r>
      <w:proofErr w:type="spellEnd"/>
      <w:r>
        <w:rPr>
          <w:rFonts w:ascii="Arial" w:hAnsi="Arial" w:cs="Arial"/>
          <w:sz w:val="24"/>
          <w:szCs w:val="24"/>
        </w:rPr>
        <w:t>. 6: 565-566.</w:t>
      </w:r>
    </w:p>
    <w:p w:rsidR="00F91510" w:rsidRDefault="00F91510" w:rsidP="00B31B2A">
      <w:pPr>
        <w:spacing w:after="0" w:line="240" w:lineRule="auto"/>
        <w:jc w:val="both"/>
        <w:rPr>
          <w:rFonts w:ascii="Arial" w:hAnsi="Arial" w:cs="Arial"/>
          <w:sz w:val="24"/>
          <w:szCs w:val="24"/>
        </w:rPr>
      </w:pPr>
    </w:p>
    <w:p w:rsidR="00F91510" w:rsidRDefault="00F91510" w:rsidP="00B31B2A">
      <w:pPr>
        <w:spacing w:after="0" w:line="240" w:lineRule="auto"/>
        <w:jc w:val="both"/>
        <w:rPr>
          <w:rFonts w:ascii="Arial" w:hAnsi="Arial" w:cs="Arial"/>
          <w:sz w:val="24"/>
          <w:szCs w:val="24"/>
        </w:rPr>
      </w:pPr>
      <w:r>
        <w:rPr>
          <w:rFonts w:ascii="Arial" w:hAnsi="Arial" w:cs="Arial"/>
          <w:sz w:val="24"/>
          <w:szCs w:val="24"/>
        </w:rPr>
        <w:t xml:space="preserve">Finney, D.J., 1947.  </w:t>
      </w:r>
      <w:proofErr w:type="spellStart"/>
      <w:proofErr w:type="gramStart"/>
      <w:r>
        <w:rPr>
          <w:rFonts w:ascii="Arial" w:hAnsi="Arial" w:cs="Arial"/>
          <w:sz w:val="24"/>
          <w:szCs w:val="24"/>
        </w:rPr>
        <w:t>Probit</w:t>
      </w:r>
      <w:proofErr w:type="spellEnd"/>
      <w:r>
        <w:rPr>
          <w:rFonts w:ascii="Arial" w:hAnsi="Arial" w:cs="Arial"/>
          <w:sz w:val="24"/>
          <w:szCs w:val="24"/>
        </w:rPr>
        <w:t xml:space="preserve"> analysis.</w:t>
      </w:r>
      <w:proofErr w:type="gramEnd"/>
      <w:r>
        <w:rPr>
          <w:rFonts w:ascii="Arial" w:hAnsi="Arial" w:cs="Arial"/>
          <w:sz w:val="24"/>
          <w:szCs w:val="24"/>
        </w:rPr>
        <w:t xml:space="preserve">  Cambridge University Press, London. 333pp.</w:t>
      </w:r>
    </w:p>
    <w:p w:rsidR="00F91510" w:rsidRDefault="00F91510" w:rsidP="00B31B2A">
      <w:pPr>
        <w:spacing w:after="0" w:line="240" w:lineRule="auto"/>
        <w:jc w:val="both"/>
        <w:rPr>
          <w:rFonts w:ascii="Arial" w:hAnsi="Arial" w:cs="Arial"/>
          <w:sz w:val="24"/>
          <w:szCs w:val="24"/>
        </w:rPr>
      </w:pPr>
    </w:p>
    <w:p w:rsidR="00F91510" w:rsidRDefault="00F91510" w:rsidP="00B31B2A">
      <w:pPr>
        <w:spacing w:after="0" w:line="240" w:lineRule="auto"/>
        <w:jc w:val="both"/>
        <w:rPr>
          <w:rFonts w:ascii="Arial" w:hAnsi="Arial" w:cs="Arial"/>
          <w:sz w:val="24"/>
          <w:szCs w:val="24"/>
        </w:rPr>
      </w:pPr>
      <w:r>
        <w:rPr>
          <w:rFonts w:ascii="Arial" w:hAnsi="Arial" w:cs="Arial"/>
          <w:sz w:val="24"/>
          <w:szCs w:val="24"/>
        </w:rPr>
        <w:t xml:space="preserve">Islam, M.N. 1996.  Studies on the effect of extractives of different parts of </w:t>
      </w:r>
    </w:p>
    <w:p w:rsidR="00F91510" w:rsidRDefault="00F91510" w:rsidP="00B31B2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Amoora</w:t>
      </w:r>
      <w:proofErr w:type="spellEnd"/>
      <w:r>
        <w:rPr>
          <w:rFonts w:ascii="Arial" w:hAnsi="Arial" w:cs="Arial"/>
          <w:sz w:val="24"/>
          <w:szCs w:val="24"/>
        </w:rPr>
        <w:t xml:space="preserve"> sp.</w:t>
      </w:r>
      <w:proofErr w:type="gramEnd"/>
      <w:r>
        <w:rPr>
          <w:rFonts w:ascii="Arial" w:hAnsi="Arial" w:cs="Arial"/>
          <w:sz w:val="24"/>
          <w:szCs w:val="24"/>
        </w:rPr>
        <w:t xml:space="preserve"> </w:t>
      </w:r>
      <w:proofErr w:type="gramStart"/>
      <w:r>
        <w:rPr>
          <w:rFonts w:ascii="Arial" w:hAnsi="Arial" w:cs="Arial"/>
          <w:sz w:val="24"/>
          <w:szCs w:val="24"/>
        </w:rPr>
        <w:t xml:space="preserve">On the red flour beetle,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Hbst</w:t>
      </w:r>
      <w:proofErr w:type="spellEnd"/>
      <w:r>
        <w:rPr>
          <w:rFonts w:ascii="Arial" w:hAnsi="Arial" w:cs="Arial"/>
          <w:sz w:val="24"/>
          <w:szCs w:val="24"/>
        </w:rPr>
        <w:t>.).</w:t>
      </w:r>
      <w:proofErr w:type="gramEnd"/>
      <w:r>
        <w:rPr>
          <w:rFonts w:ascii="Arial" w:hAnsi="Arial" w:cs="Arial"/>
          <w:sz w:val="24"/>
          <w:szCs w:val="24"/>
        </w:rPr>
        <w:t xml:space="preserve"> </w:t>
      </w:r>
    </w:p>
    <w:p w:rsidR="00F91510" w:rsidRDefault="00F91510" w:rsidP="00B31B2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Ph.D. Thesis, Institute of Biological Sciences, </w:t>
      </w:r>
      <w:proofErr w:type="spellStart"/>
      <w:r>
        <w:rPr>
          <w:rFonts w:ascii="Arial" w:hAnsi="Arial" w:cs="Arial"/>
          <w:sz w:val="24"/>
          <w:szCs w:val="24"/>
        </w:rPr>
        <w:t>Rajshahi</w:t>
      </w:r>
      <w:proofErr w:type="spellEnd"/>
      <w:r>
        <w:rPr>
          <w:rFonts w:ascii="Arial" w:hAnsi="Arial" w:cs="Arial"/>
          <w:sz w:val="24"/>
          <w:szCs w:val="24"/>
        </w:rPr>
        <w:t xml:space="preserve"> University,</w:t>
      </w:r>
    </w:p>
    <w:p w:rsidR="00F91510" w:rsidRDefault="00F91510" w:rsidP="00B31B2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Bangladesh. </w:t>
      </w:r>
      <w:proofErr w:type="gramStart"/>
      <w:r>
        <w:rPr>
          <w:rFonts w:ascii="Arial" w:hAnsi="Arial" w:cs="Arial"/>
          <w:sz w:val="24"/>
          <w:szCs w:val="24"/>
        </w:rPr>
        <w:t>149 pp.</w:t>
      </w:r>
      <w:proofErr w:type="gramEnd"/>
    </w:p>
    <w:p w:rsidR="00F91510" w:rsidRDefault="00F91510" w:rsidP="00B31B2A">
      <w:pPr>
        <w:spacing w:after="0" w:line="240" w:lineRule="auto"/>
        <w:jc w:val="both"/>
        <w:rPr>
          <w:rFonts w:ascii="Arial" w:hAnsi="Arial" w:cs="Arial"/>
          <w:sz w:val="24"/>
          <w:szCs w:val="24"/>
        </w:rPr>
      </w:pPr>
      <w:r>
        <w:rPr>
          <w:rFonts w:ascii="Arial" w:hAnsi="Arial" w:cs="Arial"/>
          <w:sz w:val="24"/>
          <w:szCs w:val="24"/>
        </w:rPr>
        <w:t xml:space="preserve">Jacobson, M. 1977.  </w:t>
      </w:r>
      <w:proofErr w:type="gramStart"/>
      <w:r>
        <w:rPr>
          <w:rFonts w:ascii="Arial" w:hAnsi="Arial" w:cs="Arial"/>
          <w:sz w:val="24"/>
          <w:szCs w:val="24"/>
        </w:rPr>
        <w:t>Isolation and identification of toxic agents from plants.</w:t>
      </w:r>
      <w:proofErr w:type="gramEnd"/>
      <w:r>
        <w:rPr>
          <w:rFonts w:ascii="Arial" w:hAnsi="Arial" w:cs="Arial"/>
          <w:sz w:val="24"/>
          <w:szCs w:val="24"/>
        </w:rPr>
        <w:t xml:space="preserve">  </w:t>
      </w:r>
    </w:p>
    <w:p w:rsidR="00F91510" w:rsidRDefault="00F91510" w:rsidP="00B31B2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In: Host plant resistance to pests.  ACS </w:t>
      </w:r>
      <w:proofErr w:type="spellStart"/>
      <w:r>
        <w:rPr>
          <w:rFonts w:ascii="Arial" w:hAnsi="Arial" w:cs="Arial"/>
          <w:sz w:val="24"/>
          <w:szCs w:val="24"/>
        </w:rPr>
        <w:t>Symp</w:t>
      </w:r>
      <w:proofErr w:type="spellEnd"/>
      <w:r>
        <w:rPr>
          <w:rFonts w:ascii="Arial" w:hAnsi="Arial" w:cs="Arial"/>
          <w:sz w:val="24"/>
          <w:szCs w:val="24"/>
        </w:rPr>
        <w:t>. Ser. 62: 153-164.</w:t>
      </w:r>
    </w:p>
    <w:p w:rsidR="00F91510" w:rsidRDefault="00F91510" w:rsidP="00B31B2A">
      <w:pPr>
        <w:spacing w:after="0" w:line="240" w:lineRule="auto"/>
        <w:jc w:val="both"/>
        <w:rPr>
          <w:rFonts w:ascii="Arial" w:hAnsi="Arial" w:cs="Arial"/>
          <w:sz w:val="24"/>
          <w:szCs w:val="24"/>
        </w:rPr>
      </w:pPr>
    </w:p>
    <w:p w:rsidR="00F91510" w:rsidRDefault="00F91510" w:rsidP="00B31B2A">
      <w:pPr>
        <w:spacing w:after="0" w:line="240" w:lineRule="auto"/>
        <w:jc w:val="both"/>
        <w:rPr>
          <w:rFonts w:ascii="Arial" w:hAnsi="Arial" w:cs="Arial"/>
          <w:sz w:val="24"/>
          <w:szCs w:val="24"/>
        </w:rPr>
      </w:pPr>
      <w:proofErr w:type="gramStart"/>
      <w:r>
        <w:rPr>
          <w:rFonts w:ascii="Arial" w:hAnsi="Arial" w:cs="Arial"/>
          <w:sz w:val="24"/>
          <w:szCs w:val="24"/>
        </w:rPr>
        <w:t xml:space="preserve">Jacobson, M., </w:t>
      </w:r>
      <w:proofErr w:type="spellStart"/>
      <w:r>
        <w:rPr>
          <w:rFonts w:ascii="Arial" w:hAnsi="Arial" w:cs="Arial"/>
          <w:sz w:val="24"/>
          <w:szCs w:val="24"/>
        </w:rPr>
        <w:t>Redeern</w:t>
      </w:r>
      <w:proofErr w:type="spellEnd"/>
      <w:r>
        <w:rPr>
          <w:rFonts w:ascii="Arial" w:hAnsi="Arial" w:cs="Arial"/>
          <w:sz w:val="24"/>
          <w:szCs w:val="24"/>
        </w:rPr>
        <w:t>, R.E., and Mills, G.D., Jr. 1975.</w:t>
      </w:r>
      <w:proofErr w:type="gramEnd"/>
      <w:r>
        <w:rPr>
          <w:rFonts w:ascii="Arial" w:hAnsi="Arial" w:cs="Arial"/>
          <w:sz w:val="24"/>
          <w:szCs w:val="24"/>
        </w:rPr>
        <w:t xml:space="preserve">  Naturally occurring insect </w:t>
      </w:r>
    </w:p>
    <w:p w:rsidR="00F91510" w:rsidRDefault="00F91510" w:rsidP="00B31B2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Growth regulators-II.</w:t>
      </w:r>
      <w:proofErr w:type="gramEnd"/>
      <w:r>
        <w:rPr>
          <w:rFonts w:ascii="Arial" w:hAnsi="Arial" w:cs="Arial"/>
          <w:sz w:val="24"/>
          <w:szCs w:val="24"/>
        </w:rPr>
        <w:t xml:space="preserve">  Screening of insect and plant extracts as </w:t>
      </w:r>
      <w:r w:rsidR="00FF3BF6">
        <w:rPr>
          <w:rFonts w:ascii="Arial" w:hAnsi="Arial" w:cs="Arial"/>
          <w:sz w:val="24"/>
          <w:szCs w:val="24"/>
        </w:rPr>
        <w:t>insect</w:t>
      </w:r>
    </w:p>
    <w:p w:rsidR="00FF3BF6" w:rsidRDefault="00FF3BF6" w:rsidP="00B31B2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Juvenile hormone mimics.  </w:t>
      </w:r>
      <w:proofErr w:type="spellStart"/>
      <w:r>
        <w:rPr>
          <w:rFonts w:ascii="Arial" w:hAnsi="Arial" w:cs="Arial"/>
          <w:sz w:val="24"/>
          <w:szCs w:val="24"/>
        </w:rPr>
        <w:t>Lloydia</w:t>
      </w:r>
      <w:proofErr w:type="spellEnd"/>
      <w:r>
        <w:rPr>
          <w:rFonts w:ascii="Arial" w:hAnsi="Arial" w:cs="Arial"/>
          <w:sz w:val="24"/>
          <w:szCs w:val="24"/>
        </w:rPr>
        <w:t xml:space="preserve"> 33: 455-472.</w:t>
      </w:r>
    </w:p>
    <w:p w:rsidR="00FF3BF6" w:rsidRDefault="00FF3BF6" w:rsidP="00B31B2A">
      <w:pPr>
        <w:spacing w:after="0" w:line="240" w:lineRule="auto"/>
        <w:jc w:val="both"/>
        <w:rPr>
          <w:rFonts w:ascii="Arial" w:hAnsi="Arial" w:cs="Arial"/>
          <w:sz w:val="24"/>
          <w:szCs w:val="24"/>
        </w:rPr>
      </w:pPr>
    </w:p>
    <w:p w:rsidR="00FF3BF6" w:rsidRDefault="00FF3BF6" w:rsidP="00B31B2A">
      <w:pPr>
        <w:spacing w:after="0" w:line="240" w:lineRule="auto"/>
        <w:jc w:val="both"/>
        <w:rPr>
          <w:rFonts w:ascii="Arial" w:hAnsi="Arial" w:cs="Arial"/>
          <w:sz w:val="24"/>
          <w:szCs w:val="24"/>
        </w:rPr>
      </w:pPr>
      <w:proofErr w:type="spellStart"/>
      <w:r>
        <w:rPr>
          <w:rFonts w:ascii="Arial" w:hAnsi="Arial" w:cs="Arial"/>
          <w:sz w:val="24"/>
          <w:szCs w:val="24"/>
        </w:rPr>
        <w:t>Jurd</w:t>
      </w:r>
      <w:proofErr w:type="spellEnd"/>
      <w:r>
        <w:rPr>
          <w:rFonts w:ascii="Arial" w:hAnsi="Arial" w:cs="Arial"/>
          <w:sz w:val="24"/>
          <w:szCs w:val="24"/>
        </w:rPr>
        <w:t xml:space="preserve">, L., and Manners, G.D. 1980.  Wood extractives as models for the development of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new types of pest control agents.  J. Agric. </w:t>
      </w:r>
      <w:proofErr w:type="spellStart"/>
      <w:r>
        <w:rPr>
          <w:rFonts w:ascii="Arial" w:hAnsi="Arial" w:cs="Arial"/>
          <w:sz w:val="24"/>
          <w:szCs w:val="24"/>
        </w:rPr>
        <w:t>Fd</w:t>
      </w:r>
      <w:proofErr w:type="spellEnd"/>
      <w:r>
        <w:rPr>
          <w:rFonts w:ascii="Arial" w:hAnsi="Arial" w:cs="Arial"/>
          <w:sz w:val="24"/>
          <w:szCs w:val="24"/>
        </w:rPr>
        <w:t xml:space="preserve">. Chem. </w:t>
      </w:r>
      <w:proofErr w:type="gramStart"/>
      <w:r>
        <w:rPr>
          <w:rFonts w:ascii="Arial" w:hAnsi="Arial" w:cs="Arial"/>
          <w:sz w:val="24"/>
          <w:szCs w:val="24"/>
        </w:rPr>
        <w:t>28 :</w:t>
      </w:r>
      <w:proofErr w:type="gramEnd"/>
      <w:r>
        <w:rPr>
          <w:rFonts w:ascii="Arial" w:hAnsi="Arial" w:cs="Arial"/>
          <w:sz w:val="24"/>
          <w:szCs w:val="24"/>
        </w:rPr>
        <w:t xml:space="preserve"> 183-188.</w:t>
      </w:r>
    </w:p>
    <w:p w:rsidR="00A870FF" w:rsidRDefault="00A870FF" w:rsidP="00B31B2A">
      <w:pPr>
        <w:spacing w:after="0" w:line="240" w:lineRule="auto"/>
        <w:jc w:val="both"/>
        <w:rPr>
          <w:rFonts w:ascii="Arial" w:hAnsi="Arial" w:cs="Arial"/>
          <w:sz w:val="24"/>
          <w:szCs w:val="24"/>
        </w:rPr>
      </w:pPr>
    </w:p>
    <w:p w:rsidR="00A870FF" w:rsidRDefault="00A870FF" w:rsidP="00B31B2A">
      <w:pPr>
        <w:spacing w:after="0" w:line="240" w:lineRule="auto"/>
        <w:jc w:val="both"/>
        <w:rPr>
          <w:rFonts w:ascii="Arial" w:hAnsi="Arial" w:cs="Arial"/>
          <w:sz w:val="24"/>
          <w:szCs w:val="24"/>
        </w:rPr>
      </w:pPr>
      <w:proofErr w:type="spellStart"/>
      <w:r>
        <w:rPr>
          <w:rFonts w:ascii="Arial" w:hAnsi="Arial" w:cs="Arial"/>
          <w:sz w:val="24"/>
          <w:szCs w:val="24"/>
        </w:rPr>
        <w:t>Menn</w:t>
      </w:r>
      <w:proofErr w:type="spellEnd"/>
      <w:r>
        <w:rPr>
          <w:rFonts w:ascii="Arial" w:hAnsi="Arial" w:cs="Arial"/>
          <w:sz w:val="24"/>
          <w:szCs w:val="24"/>
        </w:rPr>
        <w:t xml:space="preserve">, J.J., 1980.  </w:t>
      </w:r>
      <w:proofErr w:type="gramStart"/>
      <w:r>
        <w:rPr>
          <w:rFonts w:ascii="Arial" w:hAnsi="Arial" w:cs="Arial"/>
          <w:sz w:val="24"/>
          <w:szCs w:val="24"/>
        </w:rPr>
        <w:t>Contemporary frontiers in chemical pesticide research.</w:t>
      </w:r>
      <w:proofErr w:type="gramEnd"/>
      <w:r>
        <w:rPr>
          <w:rFonts w:ascii="Arial" w:hAnsi="Arial" w:cs="Arial"/>
          <w:sz w:val="24"/>
          <w:szCs w:val="24"/>
        </w:rPr>
        <w:t xml:space="preserve">  </w:t>
      </w:r>
    </w:p>
    <w:p w:rsidR="00A870FF" w:rsidRDefault="00A870FF" w:rsidP="00B31B2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J. Agric. </w:t>
      </w:r>
      <w:proofErr w:type="spellStart"/>
      <w:r>
        <w:rPr>
          <w:rFonts w:ascii="Arial" w:hAnsi="Arial" w:cs="Arial"/>
          <w:sz w:val="24"/>
          <w:szCs w:val="24"/>
        </w:rPr>
        <w:t>Fd</w:t>
      </w:r>
      <w:proofErr w:type="spellEnd"/>
      <w:r>
        <w:rPr>
          <w:rFonts w:ascii="Arial" w:hAnsi="Arial" w:cs="Arial"/>
          <w:sz w:val="24"/>
          <w:szCs w:val="24"/>
        </w:rPr>
        <w:t xml:space="preserve">. Chem. </w:t>
      </w:r>
      <w:proofErr w:type="gramStart"/>
      <w:r>
        <w:rPr>
          <w:rFonts w:ascii="Arial" w:hAnsi="Arial" w:cs="Arial"/>
          <w:sz w:val="24"/>
          <w:szCs w:val="24"/>
        </w:rPr>
        <w:t>28 :</w:t>
      </w:r>
      <w:proofErr w:type="gramEnd"/>
      <w:r>
        <w:rPr>
          <w:rFonts w:ascii="Arial" w:hAnsi="Arial" w:cs="Arial"/>
          <w:sz w:val="24"/>
          <w:szCs w:val="24"/>
        </w:rPr>
        <w:t xml:space="preserve"> 2-8.</w:t>
      </w:r>
    </w:p>
    <w:p w:rsidR="00A870FF" w:rsidRDefault="00A870FF" w:rsidP="00B31B2A">
      <w:pPr>
        <w:spacing w:after="0" w:line="240" w:lineRule="auto"/>
        <w:jc w:val="both"/>
        <w:rPr>
          <w:rFonts w:ascii="Arial" w:hAnsi="Arial" w:cs="Arial"/>
          <w:sz w:val="24"/>
          <w:szCs w:val="24"/>
        </w:rPr>
      </w:pPr>
    </w:p>
    <w:p w:rsidR="00A870FF" w:rsidRDefault="00A870FF" w:rsidP="00B31B2A">
      <w:pPr>
        <w:spacing w:after="0" w:line="240" w:lineRule="auto"/>
        <w:jc w:val="both"/>
        <w:rPr>
          <w:rFonts w:ascii="Arial" w:hAnsi="Arial" w:cs="Arial"/>
          <w:sz w:val="24"/>
          <w:szCs w:val="24"/>
        </w:rPr>
      </w:pPr>
      <w:proofErr w:type="spellStart"/>
      <w:r>
        <w:rPr>
          <w:rFonts w:ascii="Arial" w:hAnsi="Arial" w:cs="Arial"/>
          <w:sz w:val="24"/>
          <w:szCs w:val="24"/>
        </w:rPr>
        <w:lastRenderedPageBreak/>
        <w:t>Saxena</w:t>
      </w:r>
      <w:proofErr w:type="spellEnd"/>
      <w:r>
        <w:rPr>
          <w:rFonts w:ascii="Arial" w:hAnsi="Arial" w:cs="Arial"/>
          <w:sz w:val="24"/>
          <w:szCs w:val="24"/>
        </w:rPr>
        <w:t xml:space="preserve">, R.C. 1983.  </w:t>
      </w:r>
      <w:proofErr w:type="gramStart"/>
      <w:r>
        <w:rPr>
          <w:rFonts w:ascii="Arial" w:hAnsi="Arial" w:cs="Arial"/>
          <w:sz w:val="24"/>
          <w:szCs w:val="24"/>
        </w:rPr>
        <w:t>Naturally occurring pesticides and their potential.</w:t>
      </w:r>
      <w:proofErr w:type="gramEnd"/>
      <w:r>
        <w:rPr>
          <w:rFonts w:ascii="Arial" w:hAnsi="Arial" w:cs="Arial"/>
          <w:sz w:val="24"/>
          <w:szCs w:val="24"/>
        </w:rPr>
        <w:t xml:space="preserve">  In: Chemistry </w:t>
      </w:r>
      <w:r>
        <w:rPr>
          <w:rFonts w:ascii="Arial" w:hAnsi="Arial" w:cs="Arial"/>
          <w:sz w:val="24"/>
          <w:szCs w:val="24"/>
        </w:rPr>
        <w:tab/>
      </w:r>
      <w:r>
        <w:rPr>
          <w:rFonts w:ascii="Arial" w:hAnsi="Arial" w:cs="Arial"/>
          <w:sz w:val="24"/>
          <w:szCs w:val="24"/>
        </w:rPr>
        <w:tab/>
      </w:r>
      <w:r>
        <w:rPr>
          <w:rFonts w:ascii="Arial" w:hAnsi="Arial" w:cs="Arial"/>
          <w:sz w:val="24"/>
          <w:szCs w:val="24"/>
        </w:rPr>
        <w:tab/>
        <w:t>and World food supplies:</w:t>
      </w:r>
      <w:r w:rsidR="0030433B">
        <w:rPr>
          <w:rFonts w:ascii="Arial" w:hAnsi="Arial" w:cs="Arial"/>
          <w:sz w:val="24"/>
          <w:szCs w:val="24"/>
        </w:rPr>
        <w:t xml:space="preserve">  The New Frontiers.   CHEMRAWN II, Manila,</w:t>
      </w:r>
    </w:p>
    <w:p w:rsidR="0030433B" w:rsidRDefault="0030433B" w:rsidP="00B31B2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Philippines, 1982.</w:t>
      </w:r>
      <w:proofErr w:type="gramEnd"/>
      <w:r>
        <w:rPr>
          <w:rFonts w:ascii="Arial" w:hAnsi="Arial" w:cs="Arial"/>
          <w:sz w:val="24"/>
          <w:szCs w:val="24"/>
        </w:rPr>
        <w:t xml:space="preserve">  </w:t>
      </w:r>
      <w:proofErr w:type="spellStart"/>
      <w:r>
        <w:rPr>
          <w:rFonts w:ascii="Arial" w:hAnsi="Arial" w:cs="Arial"/>
          <w:sz w:val="24"/>
          <w:szCs w:val="24"/>
        </w:rPr>
        <w:t>Pergamon</w:t>
      </w:r>
      <w:proofErr w:type="spellEnd"/>
      <w:r>
        <w:rPr>
          <w:rFonts w:ascii="Arial" w:hAnsi="Arial" w:cs="Arial"/>
          <w:sz w:val="24"/>
          <w:szCs w:val="24"/>
        </w:rPr>
        <w:t xml:space="preserve"> Press, Oxford and New York, pp. 143-161.</w:t>
      </w:r>
    </w:p>
    <w:p w:rsidR="0030433B" w:rsidRDefault="0030433B" w:rsidP="00B31B2A">
      <w:pPr>
        <w:spacing w:after="0" w:line="240" w:lineRule="auto"/>
        <w:jc w:val="both"/>
        <w:rPr>
          <w:rFonts w:ascii="Arial" w:hAnsi="Arial" w:cs="Arial"/>
          <w:sz w:val="24"/>
          <w:szCs w:val="24"/>
        </w:rPr>
      </w:pPr>
    </w:p>
    <w:p w:rsidR="0030433B" w:rsidRDefault="0030433B" w:rsidP="00B31B2A">
      <w:pPr>
        <w:spacing w:after="0" w:line="240" w:lineRule="auto"/>
        <w:jc w:val="both"/>
        <w:rPr>
          <w:rFonts w:ascii="Arial" w:hAnsi="Arial" w:cs="Arial"/>
          <w:sz w:val="24"/>
          <w:szCs w:val="24"/>
        </w:rPr>
      </w:pPr>
      <w:proofErr w:type="spellStart"/>
      <w:proofErr w:type="gramStart"/>
      <w:r>
        <w:rPr>
          <w:rFonts w:ascii="Arial" w:hAnsi="Arial" w:cs="Arial"/>
          <w:sz w:val="24"/>
          <w:szCs w:val="24"/>
        </w:rPr>
        <w:t>Shudhakar</w:t>
      </w:r>
      <w:proofErr w:type="spellEnd"/>
      <w:r>
        <w:rPr>
          <w:rFonts w:ascii="Arial" w:hAnsi="Arial" w:cs="Arial"/>
          <w:sz w:val="24"/>
          <w:szCs w:val="24"/>
        </w:rPr>
        <w:t xml:space="preserve">, T.R., </w:t>
      </w:r>
      <w:proofErr w:type="spellStart"/>
      <w:r>
        <w:rPr>
          <w:rFonts w:ascii="Arial" w:hAnsi="Arial" w:cs="Arial"/>
          <w:sz w:val="24"/>
          <w:szCs w:val="24"/>
        </w:rPr>
        <w:t>Pandey</w:t>
      </w:r>
      <w:proofErr w:type="spellEnd"/>
      <w:r>
        <w:rPr>
          <w:rFonts w:ascii="Arial" w:hAnsi="Arial" w:cs="Arial"/>
          <w:sz w:val="24"/>
          <w:szCs w:val="24"/>
        </w:rPr>
        <w:t xml:space="preserve">, N.D. and </w:t>
      </w:r>
      <w:proofErr w:type="spellStart"/>
      <w:r>
        <w:rPr>
          <w:rFonts w:ascii="Arial" w:hAnsi="Arial" w:cs="Arial"/>
          <w:sz w:val="24"/>
          <w:szCs w:val="24"/>
        </w:rPr>
        <w:t>Tewari</w:t>
      </w:r>
      <w:proofErr w:type="spellEnd"/>
      <w:r>
        <w:rPr>
          <w:rFonts w:ascii="Arial" w:hAnsi="Arial" w:cs="Arial"/>
          <w:sz w:val="24"/>
          <w:szCs w:val="24"/>
        </w:rPr>
        <w:t>, G.C. 1978.</w:t>
      </w:r>
      <w:proofErr w:type="gramEnd"/>
      <w:r>
        <w:rPr>
          <w:rFonts w:ascii="Arial" w:hAnsi="Arial" w:cs="Arial"/>
          <w:sz w:val="24"/>
          <w:szCs w:val="24"/>
        </w:rPr>
        <w:t xml:space="preserve">  </w:t>
      </w:r>
      <w:proofErr w:type="spellStart"/>
      <w:r>
        <w:rPr>
          <w:rFonts w:ascii="Arial" w:hAnsi="Arial" w:cs="Arial"/>
          <w:sz w:val="24"/>
          <w:szCs w:val="24"/>
        </w:rPr>
        <w:t>Antifeeding</w:t>
      </w:r>
      <w:proofErr w:type="spellEnd"/>
      <w:r>
        <w:rPr>
          <w:rFonts w:ascii="Arial" w:hAnsi="Arial" w:cs="Arial"/>
          <w:sz w:val="24"/>
          <w:szCs w:val="24"/>
        </w:rPr>
        <w:t xml:space="preserve"> property of some</w:t>
      </w:r>
    </w:p>
    <w:p w:rsidR="0030433B" w:rsidRDefault="0030433B" w:rsidP="00B31B2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Indigenous plants against mustard sawfly, </w:t>
      </w:r>
      <w:proofErr w:type="spellStart"/>
      <w:r>
        <w:rPr>
          <w:rFonts w:ascii="Arial" w:hAnsi="Arial" w:cs="Arial"/>
          <w:sz w:val="24"/>
          <w:szCs w:val="24"/>
        </w:rPr>
        <w:t>Athalia</w:t>
      </w:r>
      <w:proofErr w:type="spellEnd"/>
      <w:r>
        <w:rPr>
          <w:rFonts w:ascii="Arial" w:hAnsi="Arial" w:cs="Arial"/>
          <w:sz w:val="24"/>
          <w:szCs w:val="24"/>
        </w:rPr>
        <w:t xml:space="preserve"> </w:t>
      </w:r>
      <w:proofErr w:type="spellStart"/>
      <w:r>
        <w:rPr>
          <w:rFonts w:ascii="Arial" w:hAnsi="Arial" w:cs="Arial"/>
          <w:sz w:val="24"/>
          <w:szCs w:val="24"/>
        </w:rPr>
        <w:t>proxima</w:t>
      </w:r>
      <w:proofErr w:type="spellEnd"/>
    </w:p>
    <w:p w:rsidR="0030433B" w:rsidRDefault="0030433B" w:rsidP="00B31B2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w:t>
      </w:r>
      <w:proofErr w:type="spellStart"/>
      <w:r>
        <w:rPr>
          <w:rFonts w:ascii="Arial" w:hAnsi="Arial" w:cs="Arial"/>
          <w:sz w:val="24"/>
          <w:szCs w:val="24"/>
        </w:rPr>
        <w:t>Hymeoptera</w:t>
      </w:r>
      <w:proofErr w:type="spellEnd"/>
      <w:r>
        <w:rPr>
          <w:rFonts w:ascii="Arial" w:hAnsi="Arial" w:cs="Arial"/>
          <w:sz w:val="24"/>
          <w:szCs w:val="24"/>
        </w:rPr>
        <w:t xml:space="preserve">:  </w:t>
      </w:r>
      <w:proofErr w:type="spellStart"/>
      <w:r>
        <w:rPr>
          <w:rFonts w:ascii="Arial" w:hAnsi="Arial" w:cs="Arial"/>
          <w:sz w:val="24"/>
          <w:szCs w:val="24"/>
        </w:rPr>
        <w:t>T</w:t>
      </w:r>
      <w:r w:rsidR="00890C63">
        <w:rPr>
          <w:rFonts w:ascii="Arial" w:hAnsi="Arial" w:cs="Arial"/>
          <w:sz w:val="24"/>
          <w:szCs w:val="24"/>
        </w:rPr>
        <w:t>enthredinidae</w:t>
      </w:r>
      <w:proofErr w:type="spellEnd"/>
      <w:r w:rsidR="00890C63">
        <w:rPr>
          <w:rFonts w:ascii="Arial" w:hAnsi="Arial" w:cs="Arial"/>
          <w:sz w:val="24"/>
          <w:szCs w:val="24"/>
        </w:rPr>
        <w:t xml:space="preserve">).  Indian J. Agric. Sci. </w:t>
      </w:r>
      <w:proofErr w:type="gramStart"/>
      <w:r w:rsidR="00890C63">
        <w:rPr>
          <w:rFonts w:ascii="Arial" w:hAnsi="Arial" w:cs="Arial"/>
          <w:sz w:val="24"/>
          <w:szCs w:val="24"/>
        </w:rPr>
        <w:t>48 :</w:t>
      </w:r>
      <w:proofErr w:type="gramEnd"/>
      <w:r w:rsidR="00890C63">
        <w:rPr>
          <w:rFonts w:ascii="Arial" w:hAnsi="Arial" w:cs="Arial"/>
          <w:sz w:val="24"/>
          <w:szCs w:val="24"/>
        </w:rPr>
        <w:t xml:space="preserve"> 16-18.</w:t>
      </w:r>
    </w:p>
    <w:p w:rsidR="00890C63" w:rsidRDefault="00890C63" w:rsidP="00B31B2A">
      <w:pPr>
        <w:spacing w:after="0" w:line="240" w:lineRule="auto"/>
        <w:jc w:val="both"/>
        <w:rPr>
          <w:rFonts w:ascii="Arial" w:hAnsi="Arial" w:cs="Arial"/>
          <w:sz w:val="24"/>
          <w:szCs w:val="24"/>
        </w:rPr>
      </w:pPr>
    </w:p>
    <w:p w:rsidR="00890C63" w:rsidRDefault="00890C63" w:rsidP="00B31B2A">
      <w:pPr>
        <w:spacing w:after="0" w:line="240" w:lineRule="auto"/>
        <w:jc w:val="both"/>
        <w:rPr>
          <w:rFonts w:ascii="Arial" w:hAnsi="Arial" w:cs="Arial"/>
          <w:sz w:val="24"/>
          <w:szCs w:val="24"/>
        </w:rPr>
      </w:pPr>
      <w:r>
        <w:rPr>
          <w:rFonts w:ascii="Arial" w:hAnsi="Arial" w:cs="Arial"/>
          <w:sz w:val="24"/>
          <w:szCs w:val="24"/>
        </w:rPr>
        <w:t xml:space="preserve">Stoll, G. 1992.  </w:t>
      </w:r>
      <w:proofErr w:type="gramStart"/>
      <w:r>
        <w:rPr>
          <w:rFonts w:ascii="Arial" w:hAnsi="Arial" w:cs="Arial"/>
          <w:sz w:val="24"/>
          <w:szCs w:val="24"/>
        </w:rPr>
        <w:t>Natural Crop Protection in the Tropics.</w:t>
      </w:r>
      <w:proofErr w:type="gramEnd"/>
      <w:r>
        <w:rPr>
          <w:rFonts w:ascii="Arial" w:hAnsi="Arial" w:cs="Arial"/>
          <w:sz w:val="24"/>
          <w:szCs w:val="24"/>
        </w:rPr>
        <w:t xml:space="preserve">  AGRECOL, </w:t>
      </w:r>
      <w:proofErr w:type="spellStart"/>
      <w:r>
        <w:rPr>
          <w:rFonts w:ascii="Arial" w:hAnsi="Arial" w:cs="Arial"/>
          <w:sz w:val="24"/>
          <w:szCs w:val="24"/>
        </w:rPr>
        <w:t>Weikersheim</w:t>
      </w:r>
      <w:proofErr w:type="spellEnd"/>
      <w:r>
        <w:rPr>
          <w:rFonts w:ascii="Arial" w:hAnsi="Arial" w:cs="Arial"/>
          <w:sz w:val="24"/>
          <w:szCs w:val="24"/>
        </w:rPr>
        <w:t xml:space="preserve">, </w:t>
      </w:r>
    </w:p>
    <w:p w:rsidR="00890C63" w:rsidRDefault="00890C63" w:rsidP="00B31B2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FR Germany.</w:t>
      </w:r>
    </w:p>
    <w:p w:rsidR="00890C63" w:rsidRDefault="00890C63" w:rsidP="00B31B2A">
      <w:pPr>
        <w:spacing w:after="0" w:line="240" w:lineRule="auto"/>
        <w:jc w:val="both"/>
        <w:rPr>
          <w:rFonts w:ascii="Arial" w:hAnsi="Arial" w:cs="Arial"/>
          <w:sz w:val="24"/>
          <w:szCs w:val="24"/>
        </w:rPr>
      </w:pPr>
    </w:p>
    <w:p w:rsidR="00890C63" w:rsidRDefault="00890C63" w:rsidP="00B31B2A">
      <w:pPr>
        <w:spacing w:after="0" w:line="240" w:lineRule="auto"/>
        <w:jc w:val="both"/>
        <w:rPr>
          <w:rFonts w:ascii="Arial" w:hAnsi="Arial" w:cs="Arial"/>
          <w:sz w:val="24"/>
          <w:szCs w:val="24"/>
        </w:rPr>
      </w:pPr>
      <w:proofErr w:type="spellStart"/>
      <w:proofErr w:type="gramStart"/>
      <w:r>
        <w:rPr>
          <w:rFonts w:ascii="Arial" w:hAnsi="Arial" w:cs="Arial"/>
          <w:sz w:val="24"/>
          <w:szCs w:val="24"/>
        </w:rPr>
        <w:t>Warthen</w:t>
      </w:r>
      <w:proofErr w:type="spellEnd"/>
      <w:r>
        <w:rPr>
          <w:rFonts w:ascii="Arial" w:hAnsi="Arial" w:cs="Arial"/>
          <w:sz w:val="24"/>
          <w:szCs w:val="24"/>
        </w:rPr>
        <w:t>, J.D., Jr., 1979.</w:t>
      </w:r>
      <w:proofErr w:type="gramEnd"/>
      <w:r>
        <w:rPr>
          <w:rFonts w:ascii="Arial" w:hAnsi="Arial" w:cs="Arial"/>
          <w:sz w:val="24"/>
          <w:szCs w:val="24"/>
        </w:rPr>
        <w:t xml:space="preserve">  </w:t>
      </w:r>
      <w:proofErr w:type="spellStart"/>
      <w:r>
        <w:rPr>
          <w:rFonts w:ascii="Arial" w:hAnsi="Arial" w:cs="Arial"/>
          <w:sz w:val="24"/>
          <w:szCs w:val="24"/>
          <w:u w:val="single"/>
        </w:rPr>
        <w:t>Azadirachta</w:t>
      </w:r>
      <w:proofErr w:type="spellEnd"/>
      <w:r>
        <w:rPr>
          <w:rFonts w:ascii="Arial" w:hAnsi="Arial" w:cs="Arial"/>
          <w:sz w:val="24"/>
          <w:szCs w:val="24"/>
          <w:u w:val="single"/>
        </w:rPr>
        <w:t xml:space="preserve"> </w:t>
      </w:r>
      <w:proofErr w:type="spellStart"/>
      <w:r>
        <w:rPr>
          <w:rFonts w:ascii="Arial" w:hAnsi="Arial" w:cs="Arial"/>
          <w:sz w:val="24"/>
          <w:szCs w:val="24"/>
          <w:u w:val="single"/>
        </w:rPr>
        <w:t>indica</w:t>
      </w:r>
      <w:proofErr w:type="spellEnd"/>
      <w:r>
        <w:rPr>
          <w:rFonts w:ascii="Arial" w:hAnsi="Arial" w:cs="Arial"/>
          <w:sz w:val="24"/>
          <w:szCs w:val="24"/>
        </w:rPr>
        <w:t xml:space="preserve">:  A source of insect feeding inhibitors </w:t>
      </w:r>
    </w:p>
    <w:p w:rsidR="00890C63" w:rsidRDefault="00890C63" w:rsidP="00B31B2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And growth regulators.</w:t>
      </w:r>
      <w:proofErr w:type="gramEnd"/>
      <w:r>
        <w:rPr>
          <w:rFonts w:ascii="Arial" w:hAnsi="Arial" w:cs="Arial"/>
          <w:sz w:val="24"/>
          <w:szCs w:val="24"/>
        </w:rPr>
        <w:t xml:space="preserve">  U.S. Dep.  </w:t>
      </w:r>
      <w:proofErr w:type="gramStart"/>
      <w:r>
        <w:rPr>
          <w:rFonts w:ascii="Arial" w:hAnsi="Arial" w:cs="Arial"/>
          <w:sz w:val="24"/>
          <w:szCs w:val="24"/>
        </w:rPr>
        <w:t>Agric. Rev. Man. ARM-NE-4.</w:t>
      </w:r>
      <w:proofErr w:type="gramEnd"/>
    </w:p>
    <w:p w:rsidR="00890C63" w:rsidRDefault="00890C63" w:rsidP="000300FB">
      <w:pPr>
        <w:spacing w:after="0" w:line="240" w:lineRule="auto"/>
        <w:rPr>
          <w:rFonts w:ascii="Arial" w:hAnsi="Arial" w:cs="Arial"/>
          <w:sz w:val="24"/>
          <w:szCs w:val="24"/>
        </w:rPr>
      </w:pPr>
    </w:p>
    <w:p w:rsidR="00B31B2A" w:rsidRDefault="00B31B2A" w:rsidP="000300FB">
      <w:pPr>
        <w:spacing w:after="0" w:line="240" w:lineRule="auto"/>
        <w:rPr>
          <w:rFonts w:ascii="Arial" w:hAnsi="Arial" w:cs="Arial"/>
          <w:sz w:val="24"/>
          <w:szCs w:val="24"/>
        </w:rPr>
      </w:pPr>
    </w:p>
    <w:p w:rsidR="00890C63" w:rsidRDefault="00890C63" w:rsidP="000300FB">
      <w:pPr>
        <w:spacing w:after="0" w:line="240" w:lineRule="auto"/>
        <w:rPr>
          <w:rFonts w:ascii="Arial" w:hAnsi="Arial" w:cs="Arial"/>
          <w:sz w:val="24"/>
          <w:szCs w:val="24"/>
        </w:rPr>
      </w:pPr>
      <w:proofErr w:type="gramStart"/>
      <w:r>
        <w:rPr>
          <w:rFonts w:ascii="Arial" w:hAnsi="Arial" w:cs="Arial"/>
          <w:sz w:val="24"/>
          <w:szCs w:val="24"/>
        </w:rPr>
        <w:t>Table  1</w:t>
      </w:r>
      <w:proofErr w:type="gramEnd"/>
      <w:r>
        <w:rPr>
          <w:rFonts w:ascii="Arial" w:hAnsi="Arial" w:cs="Arial"/>
          <w:sz w:val="24"/>
          <w:szCs w:val="24"/>
        </w:rPr>
        <w:t xml:space="preserve"> :  Toxicity of </w:t>
      </w:r>
      <w:r>
        <w:rPr>
          <w:rFonts w:ascii="Arial" w:hAnsi="Arial" w:cs="Arial"/>
          <w:sz w:val="24"/>
          <w:szCs w:val="24"/>
          <w:u w:val="single"/>
        </w:rPr>
        <w:t xml:space="preserve">T. </w:t>
      </w:r>
      <w:proofErr w:type="spellStart"/>
      <w:r>
        <w:rPr>
          <w:rFonts w:ascii="Arial" w:hAnsi="Arial" w:cs="Arial"/>
          <w:sz w:val="24"/>
          <w:szCs w:val="24"/>
          <w:u w:val="single"/>
        </w:rPr>
        <w:t>peruviana</w:t>
      </w:r>
      <w:proofErr w:type="spellEnd"/>
      <w:r>
        <w:rPr>
          <w:rFonts w:ascii="Arial" w:hAnsi="Arial" w:cs="Arial"/>
          <w:sz w:val="24"/>
          <w:szCs w:val="24"/>
        </w:rPr>
        <w:t xml:space="preserve"> seed extracts on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adults.</w:t>
      </w:r>
    </w:p>
    <w:p w:rsidR="00B31B2A" w:rsidRPr="00890C63" w:rsidRDefault="00B31B2A" w:rsidP="000300FB">
      <w:pPr>
        <w:spacing w:after="0" w:line="240" w:lineRule="auto"/>
        <w:rPr>
          <w:rFonts w:ascii="Arial" w:hAnsi="Arial" w:cs="Arial"/>
          <w:sz w:val="24"/>
          <w:szCs w:val="24"/>
        </w:rPr>
      </w:pPr>
    </w:p>
    <w:p w:rsidR="00FF3BF6" w:rsidRDefault="00890C63" w:rsidP="000300FB">
      <w:pPr>
        <w:spacing w:after="0" w:line="240" w:lineRule="auto"/>
        <w:rPr>
          <w:rFonts w:ascii="Arial" w:hAnsi="Arial" w:cs="Arial"/>
          <w:sz w:val="24"/>
          <w:szCs w:val="24"/>
        </w:rPr>
      </w:pPr>
      <w:r w:rsidRPr="00B31B2A">
        <w:rPr>
          <w:rFonts w:ascii="Arial" w:hAnsi="Arial" w:cs="Arial"/>
          <w:sz w:val="24"/>
          <w:szCs w:val="24"/>
          <w:u w:val="single"/>
        </w:rPr>
        <w:t>Solvents used</w:t>
      </w:r>
      <w:r w:rsidRPr="00B31B2A">
        <w:rPr>
          <w:rFonts w:ascii="Arial" w:hAnsi="Arial" w:cs="Arial"/>
          <w:sz w:val="24"/>
          <w:szCs w:val="24"/>
          <w:u w:val="single"/>
        </w:rPr>
        <w:tab/>
        <w:t>Strains</w:t>
      </w:r>
      <w:r w:rsidRPr="00B31B2A">
        <w:rPr>
          <w:rFonts w:ascii="Arial" w:hAnsi="Arial" w:cs="Arial"/>
          <w:sz w:val="24"/>
          <w:szCs w:val="24"/>
          <w:u w:val="single"/>
        </w:rPr>
        <w:tab/>
        <w:t>LD   values (</w:t>
      </w:r>
      <w:proofErr w:type="spellStart"/>
      <w:r w:rsidRPr="00B31B2A">
        <w:rPr>
          <w:rFonts w:ascii="Arial" w:hAnsi="Arial" w:cs="Arial"/>
          <w:sz w:val="24"/>
          <w:szCs w:val="24"/>
          <w:u w:val="single"/>
        </w:rPr>
        <w:t>ug</w:t>
      </w:r>
      <w:proofErr w:type="spellEnd"/>
      <w:r w:rsidRPr="00B31B2A">
        <w:rPr>
          <w:rFonts w:ascii="Arial" w:hAnsi="Arial" w:cs="Arial"/>
          <w:sz w:val="24"/>
          <w:szCs w:val="24"/>
          <w:u w:val="single"/>
        </w:rPr>
        <w:t>/insect)</w:t>
      </w:r>
      <w:r w:rsidRPr="00B31B2A">
        <w:rPr>
          <w:rFonts w:ascii="Arial" w:hAnsi="Arial" w:cs="Arial"/>
          <w:sz w:val="24"/>
          <w:szCs w:val="24"/>
          <w:u w:val="single"/>
        </w:rPr>
        <w:tab/>
        <w:t>Regression equation</w:t>
      </w:r>
    </w:p>
    <w:p w:rsidR="00890C63" w:rsidRDefault="00890C63" w:rsidP="000300F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CR-1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5.58</w:t>
      </w:r>
      <w:r>
        <w:rPr>
          <w:rFonts w:ascii="Arial" w:hAnsi="Arial" w:cs="Arial"/>
          <w:sz w:val="24"/>
          <w:szCs w:val="24"/>
        </w:rPr>
        <w:tab/>
      </w:r>
      <w:r>
        <w:rPr>
          <w:rFonts w:ascii="Arial" w:hAnsi="Arial" w:cs="Arial"/>
          <w:sz w:val="24"/>
          <w:szCs w:val="24"/>
        </w:rPr>
        <w:tab/>
        <w:t xml:space="preserve">Y = 3.14 </w:t>
      </w:r>
      <w:r w:rsidR="00AF3776">
        <w:rPr>
          <w:rFonts w:ascii="Arial" w:hAnsi="Arial" w:cs="Arial"/>
          <w:sz w:val="24"/>
          <w:szCs w:val="24"/>
        </w:rPr>
        <w:t>+</w:t>
      </w:r>
      <w:r>
        <w:rPr>
          <w:rFonts w:ascii="Arial" w:hAnsi="Arial" w:cs="Arial"/>
          <w:sz w:val="24"/>
          <w:szCs w:val="24"/>
        </w:rPr>
        <w:t xml:space="preserve"> 1.06x</w:t>
      </w:r>
    </w:p>
    <w:p w:rsidR="00AF3776" w:rsidRDefault="00890C63" w:rsidP="000300FB">
      <w:pPr>
        <w:spacing w:after="0" w:line="240" w:lineRule="auto"/>
        <w:rPr>
          <w:rFonts w:ascii="Arial" w:hAnsi="Arial" w:cs="Arial"/>
          <w:sz w:val="24"/>
          <w:szCs w:val="24"/>
        </w:rPr>
      </w:pPr>
      <w:proofErr w:type="gramStart"/>
      <w:r>
        <w:rPr>
          <w:rFonts w:ascii="Arial" w:hAnsi="Arial" w:cs="Arial"/>
          <w:sz w:val="24"/>
          <w:szCs w:val="24"/>
        </w:rPr>
        <w:t>Pt.spt.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t>FSS-II</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10.05</w:t>
      </w:r>
      <w:r>
        <w:rPr>
          <w:rFonts w:ascii="Arial" w:hAnsi="Arial" w:cs="Arial"/>
          <w:sz w:val="24"/>
          <w:szCs w:val="24"/>
        </w:rPr>
        <w:tab/>
      </w:r>
      <w:r>
        <w:rPr>
          <w:rFonts w:ascii="Arial" w:hAnsi="Arial" w:cs="Arial"/>
          <w:sz w:val="24"/>
          <w:szCs w:val="24"/>
        </w:rPr>
        <w:tab/>
        <w:t xml:space="preserve">Y = 3.58 </w:t>
      </w:r>
      <w:r w:rsidR="00AF3776">
        <w:rPr>
          <w:rFonts w:ascii="Arial" w:hAnsi="Arial" w:cs="Arial"/>
          <w:sz w:val="24"/>
          <w:szCs w:val="24"/>
        </w:rPr>
        <w:t>+ 0.71x</w:t>
      </w:r>
    </w:p>
    <w:p w:rsidR="00B31B2A" w:rsidRDefault="00AF3776" w:rsidP="000300F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CTC-12</w:t>
      </w:r>
      <w:r>
        <w:rPr>
          <w:rFonts w:ascii="Arial" w:hAnsi="Arial" w:cs="Arial"/>
          <w:sz w:val="24"/>
          <w:szCs w:val="24"/>
        </w:rPr>
        <w:tab/>
      </w:r>
      <w:r>
        <w:rPr>
          <w:rFonts w:ascii="Arial" w:hAnsi="Arial" w:cs="Arial"/>
          <w:sz w:val="24"/>
          <w:szCs w:val="24"/>
        </w:rPr>
        <w:tab/>
        <w:t xml:space="preserve">       5.15</w:t>
      </w:r>
      <w:r>
        <w:rPr>
          <w:rFonts w:ascii="Arial" w:hAnsi="Arial" w:cs="Arial"/>
          <w:sz w:val="24"/>
          <w:szCs w:val="24"/>
        </w:rPr>
        <w:tab/>
      </w:r>
      <w:r>
        <w:rPr>
          <w:rFonts w:ascii="Arial" w:hAnsi="Arial" w:cs="Arial"/>
          <w:sz w:val="24"/>
          <w:szCs w:val="24"/>
        </w:rPr>
        <w:tab/>
        <w:t>Y = 3.47 + 0.90x</w:t>
      </w:r>
      <w:r w:rsidR="00B31B2A">
        <w:rPr>
          <w:rFonts w:ascii="Arial" w:hAnsi="Arial" w:cs="Arial"/>
          <w:sz w:val="24"/>
          <w:szCs w:val="24"/>
        </w:rPr>
        <w:br/>
      </w:r>
    </w:p>
    <w:p w:rsidR="00AF3776" w:rsidRDefault="00AF3776" w:rsidP="000300F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CR-1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0.43</w:t>
      </w:r>
      <w:r>
        <w:rPr>
          <w:rFonts w:ascii="Arial" w:hAnsi="Arial" w:cs="Arial"/>
          <w:sz w:val="24"/>
          <w:szCs w:val="24"/>
        </w:rPr>
        <w:tab/>
      </w:r>
      <w:r>
        <w:rPr>
          <w:rFonts w:ascii="Arial" w:hAnsi="Arial" w:cs="Arial"/>
          <w:sz w:val="24"/>
          <w:szCs w:val="24"/>
        </w:rPr>
        <w:tab/>
        <w:t>Y = 4.28 + 1.14x</w:t>
      </w:r>
    </w:p>
    <w:p w:rsidR="00AF3776" w:rsidRDefault="00AF3776" w:rsidP="000300FB">
      <w:pPr>
        <w:spacing w:after="0" w:line="240" w:lineRule="auto"/>
        <w:rPr>
          <w:rFonts w:ascii="Arial" w:hAnsi="Arial" w:cs="Arial"/>
          <w:sz w:val="24"/>
          <w:szCs w:val="24"/>
        </w:rPr>
      </w:pPr>
      <w:proofErr w:type="spellStart"/>
      <w:r>
        <w:rPr>
          <w:rFonts w:ascii="Arial" w:hAnsi="Arial" w:cs="Arial"/>
          <w:sz w:val="24"/>
          <w:szCs w:val="24"/>
        </w:rPr>
        <w:t>EtOAc</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FSS-II</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0.36</w:t>
      </w:r>
      <w:r>
        <w:rPr>
          <w:rFonts w:ascii="Arial" w:hAnsi="Arial" w:cs="Arial"/>
          <w:sz w:val="24"/>
          <w:szCs w:val="24"/>
        </w:rPr>
        <w:tab/>
      </w:r>
      <w:r>
        <w:rPr>
          <w:rFonts w:ascii="Arial" w:hAnsi="Arial" w:cs="Arial"/>
          <w:sz w:val="24"/>
          <w:szCs w:val="24"/>
        </w:rPr>
        <w:tab/>
        <w:t>Y = 4.59 + 0.74x</w:t>
      </w:r>
    </w:p>
    <w:p w:rsidR="00AF3776" w:rsidRDefault="00AF3776" w:rsidP="000300F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CTC-12</w:t>
      </w:r>
      <w:r>
        <w:rPr>
          <w:rFonts w:ascii="Arial" w:hAnsi="Arial" w:cs="Arial"/>
          <w:sz w:val="24"/>
          <w:szCs w:val="24"/>
        </w:rPr>
        <w:tab/>
      </w:r>
      <w:r>
        <w:rPr>
          <w:rFonts w:ascii="Arial" w:hAnsi="Arial" w:cs="Arial"/>
          <w:sz w:val="24"/>
          <w:szCs w:val="24"/>
        </w:rPr>
        <w:tab/>
        <w:t xml:space="preserve">       0.59</w:t>
      </w:r>
      <w:r>
        <w:rPr>
          <w:rFonts w:ascii="Arial" w:hAnsi="Arial" w:cs="Arial"/>
          <w:sz w:val="24"/>
          <w:szCs w:val="24"/>
        </w:rPr>
        <w:tab/>
      </w:r>
      <w:r>
        <w:rPr>
          <w:rFonts w:ascii="Arial" w:hAnsi="Arial" w:cs="Arial"/>
          <w:sz w:val="24"/>
          <w:szCs w:val="24"/>
        </w:rPr>
        <w:tab/>
        <w:t>Y = 4.50 + 0.64x</w:t>
      </w:r>
    </w:p>
    <w:p w:rsidR="00AF3776" w:rsidRDefault="00AF3776" w:rsidP="000300FB">
      <w:pPr>
        <w:spacing w:after="0" w:line="240" w:lineRule="auto"/>
        <w:rPr>
          <w:rFonts w:ascii="Arial" w:hAnsi="Arial" w:cs="Arial"/>
          <w:sz w:val="24"/>
          <w:szCs w:val="24"/>
        </w:rPr>
      </w:pPr>
    </w:p>
    <w:p w:rsidR="00811D33" w:rsidRDefault="00811D33" w:rsidP="000300F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CR-1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22.19</w:t>
      </w:r>
      <w:r>
        <w:rPr>
          <w:rFonts w:ascii="Arial" w:hAnsi="Arial" w:cs="Arial"/>
          <w:sz w:val="24"/>
          <w:szCs w:val="24"/>
        </w:rPr>
        <w:tab/>
      </w:r>
      <w:r>
        <w:rPr>
          <w:rFonts w:ascii="Arial" w:hAnsi="Arial" w:cs="Arial"/>
          <w:sz w:val="24"/>
          <w:szCs w:val="24"/>
        </w:rPr>
        <w:tab/>
        <w:t>Y = 3.19 + 0.77x</w:t>
      </w:r>
    </w:p>
    <w:p w:rsidR="00811D33" w:rsidRDefault="00811D33" w:rsidP="000300FB">
      <w:pPr>
        <w:spacing w:after="0" w:line="240" w:lineRule="auto"/>
        <w:rPr>
          <w:rFonts w:ascii="Arial" w:hAnsi="Arial" w:cs="Arial"/>
          <w:sz w:val="24"/>
          <w:szCs w:val="24"/>
        </w:rPr>
      </w:pPr>
      <w:r>
        <w:rPr>
          <w:rFonts w:ascii="Arial" w:hAnsi="Arial" w:cs="Arial"/>
          <w:sz w:val="24"/>
          <w:szCs w:val="24"/>
        </w:rPr>
        <w:t>Acetone</w:t>
      </w:r>
      <w:r>
        <w:rPr>
          <w:rFonts w:ascii="Arial" w:hAnsi="Arial" w:cs="Arial"/>
          <w:sz w:val="24"/>
          <w:szCs w:val="24"/>
        </w:rPr>
        <w:tab/>
      </w:r>
      <w:r>
        <w:rPr>
          <w:rFonts w:ascii="Arial" w:hAnsi="Arial" w:cs="Arial"/>
          <w:sz w:val="24"/>
          <w:szCs w:val="24"/>
        </w:rPr>
        <w:tab/>
        <w:t>FSS-II</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22.19</w:t>
      </w:r>
      <w:r>
        <w:rPr>
          <w:rFonts w:ascii="Arial" w:hAnsi="Arial" w:cs="Arial"/>
          <w:sz w:val="24"/>
          <w:szCs w:val="24"/>
        </w:rPr>
        <w:tab/>
      </w:r>
      <w:r>
        <w:rPr>
          <w:rFonts w:ascii="Arial" w:hAnsi="Arial" w:cs="Arial"/>
          <w:sz w:val="24"/>
          <w:szCs w:val="24"/>
        </w:rPr>
        <w:tab/>
        <w:t>Y = 4.19 + 0.77x</w:t>
      </w:r>
    </w:p>
    <w:p w:rsidR="00811D33" w:rsidRDefault="00811D33" w:rsidP="000300F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CTC-12</w:t>
      </w:r>
      <w:r>
        <w:rPr>
          <w:rFonts w:ascii="Arial" w:hAnsi="Arial" w:cs="Arial"/>
          <w:sz w:val="24"/>
          <w:szCs w:val="24"/>
        </w:rPr>
        <w:tab/>
      </w:r>
      <w:r>
        <w:rPr>
          <w:rFonts w:ascii="Arial" w:hAnsi="Arial" w:cs="Arial"/>
          <w:sz w:val="24"/>
          <w:szCs w:val="24"/>
        </w:rPr>
        <w:tab/>
        <w:t xml:space="preserve">     14.16</w:t>
      </w:r>
      <w:r>
        <w:rPr>
          <w:rFonts w:ascii="Arial" w:hAnsi="Arial" w:cs="Arial"/>
          <w:sz w:val="24"/>
          <w:szCs w:val="24"/>
        </w:rPr>
        <w:tab/>
      </w:r>
      <w:r>
        <w:rPr>
          <w:rFonts w:ascii="Arial" w:hAnsi="Arial" w:cs="Arial"/>
          <w:sz w:val="24"/>
          <w:szCs w:val="24"/>
        </w:rPr>
        <w:tab/>
        <w:t>Y = 2.39 + 0.03x</w:t>
      </w:r>
    </w:p>
    <w:p w:rsidR="00AF3776" w:rsidRDefault="00AF3776" w:rsidP="000300FB">
      <w:pPr>
        <w:spacing w:after="0" w:line="240" w:lineRule="auto"/>
        <w:rPr>
          <w:rFonts w:ascii="Arial" w:hAnsi="Arial" w:cs="Arial"/>
          <w:sz w:val="24"/>
          <w:szCs w:val="24"/>
        </w:rPr>
      </w:pPr>
    </w:p>
    <w:p w:rsidR="00811D33" w:rsidRDefault="00811D33" w:rsidP="000300F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CR-1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352.65</w:t>
      </w:r>
      <w:r>
        <w:rPr>
          <w:rFonts w:ascii="Arial" w:hAnsi="Arial" w:cs="Arial"/>
          <w:sz w:val="24"/>
          <w:szCs w:val="24"/>
        </w:rPr>
        <w:tab/>
      </w:r>
      <w:r>
        <w:rPr>
          <w:rFonts w:ascii="Arial" w:hAnsi="Arial" w:cs="Arial"/>
          <w:sz w:val="24"/>
          <w:szCs w:val="24"/>
        </w:rPr>
        <w:tab/>
        <w:t>Y = 3.31 + 0.66x</w:t>
      </w:r>
    </w:p>
    <w:p w:rsidR="00811D33" w:rsidRDefault="00811D33" w:rsidP="000300FB">
      <w:pPr>
        <w:spacing w:after="0" w:line="240" w:lineRule="auto"/>
        <w:rPr>
          <w:rFonts w:ascii="Arial" w:hAnsi="Arial" w:cs="Arial"/>
          <w:sz w:val="24"/>
          <w:szCs w:val="24"/>
        </w:rPr>
      </w:pPr>
      <w:proofErr w:type="spellStart"/>
      <w:r>
        <w:rPr>
          <w:rFonts w:ascii="Arial" w:hAnsi="Arial" w:cs="Arial"/>
          <w:sz w:val="24"/>
          <w:szCs w:val="24"/>
        </w:rPr>
        <w:t>MeOH</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FSS-II</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89.88</w:t>
      </w:r>
      <w:r>
        <w:rPr>
          <w:rFonts w:ascii="Arial" w:hAnsi="Arial" w:cs="Arial"/>
          <w:sz w:val="24"/>
          <w:szCs w:val="24"/>
        </w:rPr>
        <w:tab/>
      </w:r>
      <w:r>
        <w:rPr>
          <w:rFonts w:ascii="Arial" w:hAnsi="Arial" w:cs="Arial"/>
          <w:sz w:val="24"/>
          <w:szCs w:val="24"/>
        </w:rPr>
        <w:tab/>
        <w:t>Y = 3.51 + 0.76x</w:t>
      </w:r>
    </w:p>
    <w:p w:rsidR="00811D33" w:rsidRDefault="00811D33" w:rsidP="000300F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CTS-12</w:t>
      </w:r>
      <w:r>
        <w:rPr>
          <w:rFonts w:ascii="Arial" w:hAnsi="Arial" w:cs="Arial"/>
          <w:sz w:val="24"/>
          <w:szCs w:val="24"/>
        </w:rPr>
        <w:tab/>
      </w:r>
      <w:r>
        <w:rPr>
          <w:rFonts w:ascii="Arial" w:hAnsi="Arial" w:cs="Arial"/>
          <w:sz w:val="24"/>
          <w:szCs w:val="24"/>
        </w:rPr>
        <w:tab/>
        <w:t xml:space="preserve">     87.19</w:t>
      </w:r>
      <w:r>
        <w:rPr>
          <w:rFonts w:ascii="Arial" w:hAnsi="Arial" w:cs="Arial"/>
          <w:sz w:val="24"/>
          <w:szCs w:val="24"/>
        </w:rPr>
        <w:tab/>
      </w:r>
      <w:r>
        <w:rPr>
          <w:rFonts w:ascii="Arial" w:hAnsi="Arial" w:cs="Arial"/>
          <w:sz w:val="24"/>
          <w:szCs w:val="24"/>
        </w:rPr>
        <w:tab/>
        <w:t>Y = 3.41 + 0.82x</w:t>
      </w:r>
    </w:p>
    <w:p w:rsidR="00811D33" w:rsidRDefault="00811D33" w:rsidP="000300FB">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04368D" w:rsidRDefault="0004368D" w:rsidP="00B31B2A">
      <w:pPr>
        <w:spacing w:after="0" w:line="240" w:lineRule="auto"/>
        <w:jc w:val="both"/>
        <w:rPr>
          <w:rFonts w:ascii="Arial" w:hAnsi="Arial" w:cs="Arial"/>
          <w:sz w:val="24"/>
          <w:szCs w:val="24"/>
        </w:rPr>
      </w:pPr>
      <w:r>
        <w:rPr>
          <w:rFonts w:ascii="Arial" w:hAnsi="Arial" w:cs="Arial"/>
          <w:sz w:val="24"/>
          <w:szCs w:val="24"/>
        </w:rPr>
        <w:t>Note: This paper, published in 1996 in the Tribolium Information Bulletin 36:83-85 has been shortened and somewhat modified to fit a two-page requirement for the TIB</w:t>
      </w:r>
      <w:r w:rsidR="00B31B2A">
        <w:rPr>
          <w:rFonts w:ascii="Arial" w:hAnsi="Arial" w:cs="Arial"/>
          <w:sz w:val="24"/>
          <w:szCs w:val="24"/>
        </w:rPr>
        <w:t xml:space="preserve"> O</w:t>
      </w:r>
      <w:r>
        <w:rPr>
          <w:rFonts w:ascii="Arial" w:hAnsi="Arial" w:cs="Arial"/>
          <w:sz w:val="24"/>
          <w:szCs w:val="24"/>
        </w:rPr>
        <w:t>n-Line.</w:t>
      </w:r>
    </w:p>
    <w:p w:rsidR="0004368D" w:rsidRDefault="0004368D" w:rsidP="00B31B2A">
      <w:pPr>
        <w:spacing w:after="0" w:line="240" w:lineRule="auto"/>
        <w:jc w:val="both"/>
        <w:rPr>
          <w:rFonts w:ascii="Arial" w:hAnsi="Arial" w:cs="Arial"/>
          <w:sz w:val="24"/>
          <w:szCs w:val="24"/>
        </w:rPr>
      </w:pPr>
    </w:p>
    <w:p w:rsidR="00B31B2A" w:rsidRDefault="00B31B2A" w:rsidP="00B31B2A">
      <w:pPr>
        <w:spacing w:after="0" w:line="240" w:lineRule="auto"/>
        <w:jc w:val="both"/>
        <w:rPr>
          <w:rFonts w:ascii="Arial" w:hAnsi="Arial" w:cs="Arial"/>
          <w:sz w:val="24"/>
          <w:szCs w:val="24"/>
        </w:rPr>
      </w:pPr>
    </w:p>
    <w:p w:rsidR="00B31B2A" w:rsidRDefault="00B31B2A" w:rsidP="00B31B2A">
      <w:pPr>
        <w:spacing w:after="0" w:line="240" w:lineRule="auto"/>
        <w:jc w:val="both"/>
        <w:rPr>
          <w:rFonts w:ascii="Arial" w:hAnsi="Arial" w:cs="Arial"/>
          <w:sz w:val="24"/>
          <w:szCs w:val="24"/>
        </w:rPr>
      </w:pPr>
    </w:p>
    <w:p w:rsidR="00B31B2A" w:rsidRDefault="0004368D" w:rsidP="000300FB">
      <w:pPr>
        <w:spacing w:after="0" w:line="240" w:lineRule="auto"/>
        <w:rPr>
          <w:rFonts w:ascii="Arial" w:hAnsi="Arial" w:cs="Arial"/>
          <w:sz w:val="24"/>
          <w:szCs w:val="24"/>
        </w:rPr>
      </w:pPr>
      <w:proofErr w:type="spellStart"/>
      <w:proofErr w:type="gramStart"/>
      <w:r>
        <w:rPr>
          <w:rFonts w:ascii="Arial" w:hAnsi="Arial" w:cs="Arial"/>
          <w:sz w:val="24"/>
          <w:szCs w:val="24"/>
        </w:rPr>
        <w:t>Sokoloff</w:t>
      </w:r>
      <w:proofErr w:type="spellEnd"/>
      <w:r>
        <w:rPr>
          <w:rFonts w:ascii="Arial" w:hAnsi="Arial" w:cs="Arial"/>
          <w:sz w:val="24"/>
          <w:szCs w:val="24"/>
        </w:rPr>
        <w:t>, A.</w:t>
      </w:r>
      <w:proofErr w:type="gramEnd"/>
      <w:r>
        <w:rPr>
          <w:rFonts w:ascii="Arial" w:hAnsi="Arial" w:cs="Arial"/>
          <w:sz w:val="24"/>
          <w:szCs w:val="24"/>
        </w:rPr>
        <w:t xml:space="preserve">  Biology Department, California State University, San Bernardino, </w:t>
      </w:r>
    </w:p>
    <w:p w:rsidR="0004368D" w:rsidRDefault="0004368D" w:rsidP="000300FB">
      <w:pPr>
        <w:spacing w:after="0" w:line="240" w:lineRule="auto"/>
        <w:rPr>
          <w:rFonts w:ascii="Arial" w:hAnsi="Arial" w:cs="Arial"/>
          <w:sz w:val="24"/>
          <w:szCs w:val="24"/>
        </w:rPr>
      </w:pPr>
      <w:r>
        <w:rPr>
          <w:rFonts w:ascii="Arial" w:hAnsi="Arial" w:cs="Arial"/>
          <w:sz w:val="24"/>
          <w:szCs w:val="24"/>
        </w:rPr>
        <w:t>CA 92407.</w:t>
      </w:r>
    </w:p>
    <w:p w:rsidR="0000286E" w:rsidRDefault="0000286E" w:rsidP="000300FB">
      <w:pPr>
        <w:spacing w:after="0" w:line="240" w:lineRule="auto"/>
        <w:rPr>
          <w:rFonts w:ascii="Arial" w:hAnsi="Arial" w:cs="Arial"/>
          <w:sz w:val="24"/>
          <w:szCs w:val="24"/>
        </w:rPr>
      </w:pPr>
      <w:r>
        <w:rPr>
          <w:rFonts w:ascii="Arial" w:hAnsi="Arial" w:cs="Arial"/>
          <w:sz w:val="24"/>
          <w:szCs w:val="24"/>
        </w:rPr>
        <w:t>*Interactions in Tribolium: Competition or predator-prey?</w:t>
      </w:r>
    </w:p>
    <w:p w:rsidR="0000286E" w:rsidRDefault="0000286E" w:rsidP="000300FB">
      <w:pPr>
        <w:spacing w:after="0" w:line="240" w:lineRule="auto"/>
        <w:rPr>
          <w:rFonts w:ascii="Arial" w:hAnsi="Arial" w:cs="Arial"/>
          <w:sz w:val="24"/>
          <w:szCs w:val="24"/>
        </w:rPr>
      </w:pPr>
    </w:p>
    <w:p w:rsidR="0000286E" w:rsidRDefault="0000286E" w:rsidP="00B31B2A">
      <w:pPr>
        <w:spacing w:after="0" w:line="240" w:lineRule="auto"/>
        <w:jc w:val="both"/>
        <w:rPr>
          <w:rFonts w:ascii="Arial" w:hAnsi="Arial" w:cs="Arial"/>
          <w:sz w:val="24"/>
          <w:szCs w:val="24"/>
        </w:rPr>
      </w:pPr>
      <w:r>
        <w:rPr>
          <w:rFonts w:ascii="Arial" w:hAnsi="Arial" w:cs="Arial"/>
          <w:sz w:val="24"/>
          <w:szCs w:val="24"/>
        </w:rPr>
        <w:t>Population biologists have developed classification systems to define rigorously social interactions between lower organisms.</w:t>
      </w:r>
      <w:r w:rsidR="00B31B2A">
        <w:rPr>
          <w:rFonts w:ascii="Arial" w:hAnsi="Arial" w:cs="Arial"/>
          <w:sz w:val="24"/>
          <w:szCs w:val="24"/>
        </w:rPr>
        <w:t xml:space="preserve"> </w:t>
      </w:r>
      <w:r>
        <w:rPr>
          <w:rFonts w:ascii="Arial" w:hAnsi="Arial" w:cs="Arial"/>
          <w:sz w:val="24"/>
          <w:szCs w:val="24"/>
        </w:rPr>
        <w:t xml:space="preserve">Some interactions between associated </w:t>
      </w:r>
      <w:r>
        <w:rPr>
          <w:rFonts w:ascii="Arial" w:hAnsi="Arial" w:cs="Arial"/>
          <w:sz w:val="24"/>
          <w:szCs w:val="24"/>
        </w:rPr>
        <w:lastRenderedPageBreak/>
        <w:t>populations are of benefit (+), other interactions are harmful (-), and others are neither beneficial nor harmful (0). In commensalism of two species one benefits while the other is not harmed (+/0).</w:t>
      </w:r>
      <w:r w:rsidR="00B31B2A">
        <w:rPr>
          <w:rFonts w:ascii="Arial" w:hAnsi="Arial" w:cs="Arial"/>
          <w:sz w:val="24"/>
          <w:szCs w:val="24"/>
        </w:rPr>
        <w:t xml:space="preserve"> </w:t>
      </w:r>
      <w:r>
        <w:rPr>
          <w:rFonts w:ascii="Arial" w:hAnsi="Arial" w:cs="Arial"/>
          <w:sz w:val="24"/>
          <w:szCs w:val="24"/>
        </w:rPr>
        <w:t>In completion both species are harmed in some way (-/-). In predator-prey or parasite-host inter-actions one species benefits and the other is harmed (+/-) (one species serves as food for the other).  We are concerned here only in the last two interactions.</w:t>
      </w:r>
    </w:p>
    <w:p w:rsidR="0000286E" w:rsidRDefault="0000286E" w:rsidP="00B31B2A">
      <w:pPr>
        <w:spacing w:after="0" w:line="240" w:lineRule="auto"/>
        <w:jc w:val="both"/>
        <w:rPr>
          <w:rFonts w:ascii="Arial" w:hAnsi="Arial" w:cs="Arial"/>
          <w:sz w:val="24"/>
          <w:szCs w:val="24"/>
        </w:rPr>
      </w:pPr>
    </w:p>
    <w:p w:rsidR="00677509" w:rsidRDefault="0000286E" w:rsidP="00B31B2A">
      <w:pPr>
        <w:spacing w:after="0" w:line="240" w:lineRule="auto"/>
        <w:jc w:val="both"/>
        <w:rPr>
          <w:rFonts w:ascii="Arial" w:hAnsi="Arial" w:cs="Arial"/>
          <w:sz w:val="24"/>
          <w:szCs w:val="24"/>
        </w:rPr>
      </w:pPr>
      <w:r>
        <w:rPr>
          <w:rFonts w:ascii="Arial" w:hAnsi="Arial" w:cs="Arial"/>
          <w:sz w:val="24"/>
          <w:szCs w:val="24"/>
        </w:rPr>
        <w:t xml:space="preserve">As the reviews of King and Dawson (1972) and </w:t>
      </w:r>
      <w:proofErr w:type="spellStart"/>
      <w:r>
        <w:rPr>
          <w:rFonts w:ascii="Arial" w:hAnsi="Arial" w:cs="Arial"/>
          <w:sz w:val="24"/>
          <w:szCs w:val="24"/>
        </w:rPr>
        <w:t>Sokoloff</w:t>
      </w:r>
      <w:proofErr w:type="spellEnd"/>
      <w:r>
        <w:rPr>
          <w:rFonts w:ascii="Arial" w:hAnsi="Arial" w:cs="Arial"/>
          <w:sz w:val="24"/>
          <w:szCs w:val="24"/>
        </w:rPr>
        <w:t xml:space="preserve"> (1975) have summarized, the late Thomas Park and his students and collaborators studied interactions between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(CS) and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u w:val="single"/>
        </w:rPr>
        <w:t xml:space="preserve"> (CF)</w:t>
      </w:r>
      <w:r>
        <w:rPr>
          <w:rFonts w:ascii="Arial" w:hAnsi="Arial" w:cs="Arial"/>
          <w:sz w:val="24"/>
          <w:szCs w:val="24"/>
        </w:rPr>
        <w:t>. He concluded that the interaction between these stored-product pests was competition; one of the species or the other was eliminated depending on the environmental conditions used. In the mid-sixties Park et al (1965)</w:t>
      </w:r>
      <w:r w:rsidR="00677509">
        <w:rPr>
          <w:rFonts w:ascii="Arial" w:hAnsi="Arial" w:cs="Arial"/>
          <w:sz w:val="24"/>
          <w:szCs w:val="24"/>
        </w:rPr>
        <w:t xml:space="preserve"> and </w:t>
      </w:r>
      <w:proofErr w:type="spellStart"/>
      <w:r w:rsidR="00677509">
        <w:rPr>
          <w:rFonts w:ascii="Arial" w:hAnsi="Arial" w:cs="Arial"/>
          <w:sz w:val="24"/>
          <w:szCs w:val="24"/>
        </w:rPr>
        <w:t>Sokoloff</w:t>
      </w:r>
      <w:proofErr w:type="spellEnd"/>
      <w:r w:rsidR="00677509">
        <w:rPr>
          <w:rFonts w:ascii="Arial" w:hAnsi="Arial" w:cs="Arial"/>
          <w:sz w:val="24"/>
          <w:szCs w:val="24"/>
        </w:rPr>
        <w:t xml:space="preserve"> and Lerner (1967) independently came to the conclusion that the interaction observed when these two species are placed in the same vial is a predator-prey interaction and not (as originally assumed by Park and his collaborators and others) a competition interaction.  </w:t>
      </w:r>
      <w:proofErr w:type="spellStart"/>
      <w:r w:rsidR="00677509">
        <w:rPr>
          <w:rFonts w:ascii="Arial" w:hAnsi="Arial" w:cs="Arial"/>
          <w:sz w:val="24"/>
          <w:szCs w:val="24"/>
        </w:rPr>
        <w:t>Sokoloff</w:t>
      </w:r>
      <w:proofErr w:type="spellEnd"/>
      <w:r w:rsidR="00677509">
        <w:rPr>
          <w:rFonts w:ascii="Arial" w:hAnsi="Arial" w:cs="Arial"/>
          <w:sz w:val="24"/>
          <w:szCs w:val="24"/>
        </w:rPr>
        <w:t xml:space="preserve"> and Lerner thought that under certain conditions (such as rearing CS and CF in whole wheat flour enriched with brewer’s yeast at 29 degree C and 70% R.H.  </w:t>
      </w:r>
      <w:proofErr w:type="gramStart"/>
      <w:r w:rsidR="00677509">
        <w:rPr>
          <w:rFonts w:ascii="Arial" w:hAnsi="Arial" w:cs="Arial"/>
          <w:sz w:val="24"/>
          <w:szCs w:val="24"/>
        </w:rPr>
        <w:t>the</w:t>
      </w:r>
      <w:proofErr w:type="gramEnd"/>
      <w:r w:rsidR="00677509">
        <w:rPr>
          <w:rFonts w:ascii="Arial" w:hAnsi="Arial" w:cs="Arial"/>
          <w:sz w:val="24"/>
          <w:szCs w:val="24"/>
        </w:rPr>
        <w:t xml:space="preserve"> interaction is one of mutual predation because food is present in abundance and regularly renewed, and under these conditions CS is the winner.  Under the same conditions, but utilizing other media such as corn, CS was eliminated by CF. Again the amount of food is probably in excess, since once CS is eliminated CF</w:t>
      </w:r>
      <w:r w:rsidR="00B31B2A">
        <w:rPr>
          <w:rFonts w:ascii="Arial" w:hAnsi="Arial" w:cs="Arial"/>
          <w:sz w:val="24"/>
          <w:szCs w:val="24"/>
        </w:rPr>
        <w:t xml:space="preserve"> </w:t>
      </w:r>
      <w:r w:rsidR="00677509">
        <w:rPr>
          <w:rFonts w:ascii="Arial" w:hAnsi="Arial" w:cs="Arial"/>
          <w:sz w:val="24"/>
          <w:szCs w:val="24"/>
        </w:rPr>
        <w:t>experiences a threefold increase in population size.</w:t>
      </w:r>
      <w:r w:rsidR="00B31B2A">
        <w:rPr>
          <w:rFonts w:ascii="Arial" w:hAnsi="Arial" w:cs="Arial"/>
          <w:sz w:val="24"/>
          <w:szCs w:val="24"/>
        </w:rPr>
        <w:t xml:space="preserve"> </w:t>
      </w:r>
      <w:r w:rsidR="00677509">
        <w:rPr>
          <w:rFonts w:ascii="Arial" w:hAnsi="Arial" w:cs="Arial"/>
          <w:sz w:val="24"/>
          <w:szCs w:val="24"/>
        </w:rPr>
        <w:t>But here the possibility that competition has occurred cannot be ruled out, because certain nutritional required nutrients are in limited supply in corn.</w:t>
      </w:r>
      <w:r w:rsidR="00B31B2A">
        <w:rPr>
          <w:rFonts w:ascii="Arial" w:hAnsi="Arial" w:cs="Arial"/>
          <w:sz w:val="24"/>
          <w:szCs w:val="24"/>
        </w:rPr>
        <w:t xml:space="preserve"> </w:t>
      </w:r>
      <w:r w:rsidR="00677509">
        <w:rPr>
          <w:rFonts w:ascii="Arial" w:hAnsi="Arial" w:cs="Arial"/>
          <w:sz w:val="24"/>
          <w:szCs w:val="24"/>
        </w:rPr>
        <w:t>Evidence that a shortage of these requirements causes CS to become a more active cannibal was obtained by Inouye and Lerner (1965).</w:t>
      </w:r>
    </w:p>
    <w:p w:rsidR="00731582" w:rsidRDefault="00731582" w:rsidP="00B31B2A">
      <w:pPr>
        <w:spacing w:after="0" w:line="240" w:lineRule="auto"/>
        <w:jc w:val="both"/>
        <w:rPr>
          <w:rFonts w:ascii="Arial" w:hAnsi="Arial" w:cs="Arial"/>
          <w:sz w:val="24"/>
          <w:szCs w:val="24"/>
        </w:rPr>
      </w:pPr>
    </w:p>
    <w:p w:rsidR="00731582" w:rsidRDefault="00731582" w:rsidP="00B31B2A">
      <w:pPr>
        <w:spacing w:after="0" w:line="240" w:lineRule="auto"/>
        <w:jc w:val="both"/>
        <w:rPr>
          <w:rFonts w:ascii="Arial" w:hAnsi="Arial" w:cs="Arial"/>
          <w:sz w:val="24"/>
          <w:szCs w:val="24"/>
        </w:rPr>
      </w:pPr>
      <w:r>
        <w:rPr>
          <w:rFonts w:ascii="Arial" w:hAnsi="Arial" w:cs="Arial"/>
          <w:sz w:val="24"/>
          <w:szCs w:val="24"/>
        </w:rPr>
        <w:t xml:space="preserve">At the time when these experiments were carried out neither Park et al (1965) nor </w:t>
      </w:r>
      <w:proofErr w:type="spellStart"/>
      <w:r>
        <w:rPr>
          <w:rFonts w:ascii="Arial" w:hAnsi="Arial" w:cs="Arial"/>
          <w:sz w:val="24"/>
          <w:szCs w:val="24"/>
        </w:rPr>
        <w:t>Sokoloff</w:t>
      </w:r>
      <w:proofErr w:type="spellEnd"/>
      <w:r>
        <w:rPr>
          <w:rFonts w:ascii="Arial" w:hAnsi="Arial" w:cs="Arial"/>
          <w:sz w:val="24"/>
          <w:szCs w:val="24"/>
        </w:rPr>
        <w:t xml:space="preserve"> and Lerner (1967) had any experimental basis to show that temperature may be a useful guide to resolve what kind of interaction (competition or predator-prey) is prevailing in the experiment.  </w:t>
      </w:r>
      <w:proofErr w:type="spellStart"/>
      <w:r>
        <w:rPr>
          <w:rFonts w:ascii="Arial" w:hAnsi="Arial" w:cs="Arial"/>
          <w:sz w:val="24"/>
          <w:szCs w:val="24"/>
        </w:rPr>
        <w:t>Bowker</w:t>
      </w:r>
      <w:proofErr w:type="spellEnd"/>
      <w:r>
        <w:rPr>
          <w:rFonts w:ascii="Arial" w:hAnsi="Arial" w:cs="Arial"/>
          <w:sz w:val="24"/>
          <w:szCs w:val="24"/>
        </w:rPr>
        <w:t xml:space="preserve"> (1978) showed in her measurements of </w:t>
      </w:r>
      <w:proofErr w:type="spellStart"/>
      <w:r>
        <w:rPr>
          <w:rFonts w:ascii="Arial" w:hAnsi="Arial" w:cs="Arial"/>
          <w:sz w:val="24"/>
          <w:szCs w:val="24"/>
        </w:rPr>
        <w:t>energetics</w:t>
      </w:r>
      <w:proofErr w:type="spellEnd"/>
      <w:r>
        <w:rPr>
          <w:rFonts w:ascii="Arial" w:hAnsi="Arial" w:cs="Arial"/>
          <w:sz w:val="24"/>
          <w:szCs w:val="24"/>
        </w:rPr>
        <w:t xml:space="preserve"> of populations of single and mixed species of CF and CS that when beetles are reared at 25 degree or 30 degree C predator-prey interactions predominate, while at 35 degree C competition interactions predominate. Unfortunately, her paper did not attract the attention of </w:t>
      </w:r>
      <w:proofErr w:type="spellStart"/>
      <w:r>
        <w:rPr>
          <w:rFonts w:ascii="Arial" w:hAnsi="Arial" w:cs="Arial"/>
          <w:sz w:val="24"/>
          <w:szCs w:val="24"/>
        </w:rPr>
        <w:t>Triboliumists</w:t>
      </w:r>
      <w:proofErr w:type="spellEnd"/>
      <w:r>
        <w:rPr>
          <w:rFonts w:ascii="Arial" w:hAnsi="Arial" w:cs="Arial"/>
          <w:sz w:val="24"/>
          <w:szCs w:val="24"/>
        </w:rPr>
        <w:t>: Her paper is not cited by any of the papers on competition or other interaction studies in the last 20 years.</w:t>
      </w:r>
    </w:p>
    <w:p w:rsidR="00731582" w:rsidRDefault="00731582" w:rsidP="00B31B2A">
      <w:pPr>
        <w:spacing w:after="0" w:line="240" w:lineRule="auto"/>
        <w:jc w:val="both"/>
        <w:rPr>
          <w:rFonts w:ascii="Arial" w:hAnsi="Arial" w:cs="Arial"/>
          <w:sz w:val="24"/>
          <w:szCs w:val="24"/>
        </w:rPr>
      </w:pPr>
    </w:p>
    <w:p w:rsidR="00731582" w:rsidRDefault="0025588B" w:rsidP="00B31B2A">
      <w:pPr>
        <w:spacing w:after="0" w:line="240" w:lineRule="auto"/>
        <w:jc w:val="both"/>
        <w:rPr>
          <w:rFonts w:ascii="Arial" w:hAnsi="Arial" w:cs="Arial"/>
          <w:sz w:val="24"/>
          <w:szCs w:val="24"/>
        </w:rPr>
      </w:pPr>
      <w:r>
        <w:rPr>
          <w:rFonts w:ascii="Arial" w:hAnsi="Arial" w:cs="Arial"/>
          <w:sz w:val="24"/>
          <w:szCs w:val="24"/>
        </w:rPr>
        <w:t xml:space="preserve">In my opinion, recent students of interactions in Tribolium species, </w:t>
      </w:r>
      <w:r w:rsidR="00AD6681">
        <w:rPr>
          <w:rFonts w:ascii="Arial" w:hAnsi="Arial" w:cs="Arial"/>
          <w:sz w:val="24"/>
          <w:szCs w:val="24"/>
        </w:rPr>
        <w:t xml:space="preserve">judging from the contents and their titles and the temperatures at which the experiments have been carried out, have misidentified the type of interaction they are observing, perhaps because of an inadequate search of the available literature. To a certain extent reliance on the literature published and available in data bases leads to errors in interpretation such as those I have described here. I have made available the facilities of the Tribolium Information Bulletin as an open forum to discuss the topic. So far only one </w:t>
      </w:r>
      <w:proofErr w:type="spellStart"/>
      <w:r w:rsidR="00AD6681">
        <w:rPr>
          <w:rFonts w:ascii="Arial" w:hAnsi="Arial" w:cs="Arial"/>
          <w:sz w:val="24"/>
          <w:szCs w:val="24"/>
        </w:rPr>
        <w:t>Triboliumist</w:t>
      </w:r>
      <w:proofErr w:type="spellEnd"/>
      <w:r w:rsidR="00AD6681">
        <w:rPr>
          <w:rFonts w:ascii="Arial" w:hAnsi="Arial" w:cs="Arial"/>
          <w:sz w:val="24"/>
          <w:szCs w:val="24"/>
        </w:rPr>
        <w:t xml:space="preserve"> has shown interest, but the open forum will remain open for a couple of years.</w:t>
      </w:r>
    </w:p>
    <w:p w:rsidR="00AD6681" w:rsidRDefault="00AD6681" w:rsidP="00B31B2A">
      <w:pPr>
        <w:spacing w:after="0" w:line="240" w:lineRule="auto"/>
        <w:jc w:val="center"/>
        <w:rPr>
          <w:rFonts w:ascii="Arial" w:hAnsi="Arial" w:cs="Arial"/>
          <w:sz w:val="24"/>
          <w:szCs w:val="24"/>
        </w:rPr>
      </w:pPr>
      <w:r>
        <w:rPr>
          <w:rFonts w:ascii="Arial" w:hAnsi="Arial" w:cs="Arial"/>
          <w:sz w:val="24"/>
          <w:szCs w:val="24"/>
        </w:rPr>
        <w:lastRenderedPageBreak/>
        <w:t>Literature Cited</w:t>
      </w:r>
    </w:p>
    <w:p w:rsidR="00AD6681" w:rsidRDefault="00AD6681" w:rsidP="000300FB">
      <w:pPr>
        <w:spacing w:after="0" w:line="240" w:lineRule="auto"/>
        <w:rPr>
          <w:rFonts w:ascii="Arial" w:hAnsi="Arial" w:cs="Arial"/>
          <w:sz w:val="24"/>
          <w:szCs w:val="24"/>
        </w:rPr>
      </w:pPr>
    </w:p>
    <w:p w:rsidR="00AD6681" w:rsidRDefault="00AD6681" w:rsidP="000300FB">
      <w:pPr>
        <w:spacing w:after="0" w:line="240" w:lineRule="auto"/>
        <w:rPr>
          <w:rFonts w:ascii="Arial" w:hAnsi="Arial" w:cs="Arial"/>
          <w:sz w:val="24"/>
          <w:szCs w:val="24"/>
        </w:rPr>
      </w:pPr>
      <w:proofErr w:type="spellStart"/>
      <w:r>
        <w:rPr>
          <w:rFonts w:ascii="Arial" w:hAnsi="Arial" w:cs="Arial"/>
          <w:sz w:val="24"/>
          <w:szCs w:val="24"/>
        </w:rPr>
        <w:t>Bowker</w:t>
      </w:r>
      <w:proofErr w:type="spellEnd"/>
      <w:r>
        <w:rPr>
          <w:rFonts w:ascii="Arial" w:hAnsi="Arial" w:cs="Arial"/>
          <w:sz w:val="24"/>
          <w:szCs w:val="24"/>
        </w:rPr>
        <w:t xml:space="preserve">, L.S. 1979.  The energetic in populations of </w:t>
      </w:r>
      <w:r>
        <w:rPr>
          <w:rFonts w:ascii="Arial" w:hAnsi="Arial" w:cs="Arial"/>
          <w:sz w:val="24"/>
          <w:szCs w:val="24"/>
          <w:u w:val="single"/>
        </w:rPr>
        <w:t xml:space="preserve">Tribolium </w:t>
      </w:r>
      <w:proofErr w:type="spellStart"/>
      <w:proofErr w:type="gramStart"/>
      <w:r>
        <w:rPr>
          <w:rFonts w:ascii="Arial" w:hAnsi="Arial" w:cs="Arial"/>
          <w:sz w:val="24"/>
          <w:szCs w:val="24"/>
          <w:u w:val="single"/>
        </w:rPr>
        <w:t>confusum</w:t>
      </w:r>
      <w:proofErr w:type="spellEnd"/>
      <w:r>
        <w:rPr>
          <w:rFonts w:ascii="Arial" w:hAnsi="Arial" w:cs="Arial"/>
          <w:sz w:val="24"/>
          <w:szCs w:val="24"/>
        </w:rPr>
        <w:t xml:space="preserve">  and</w:t>
      </w:r>
      <w:proofErr w:type="gramEnd"/>
      <w:r>
        <w:rPr>
          <w:rFonts w:ascii="Arial" w:hAnsi="Arial" w:cs="Arial"/>
          <w:sz w:val="24"/>
          <w:szCs w:val="24"/>
        </w:rPr>
        <w:t xml:space="preserve"> </w:t>
      </w:r>
    </w:p>
    <w:p w:rsidR="00AD6681" w:rsidRDefault="00AD6681" w:rsidP="000300F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Environm</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Entomol</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15 :</w:t>
      </w:r>
      <w:proofErr w:type="gramEnd"/>
      <w:r>
        <w:rPr>
          <w:rFonts w:ascii="Arial" w:hAnsi="Arial" w:cs="Arial"/>
          <w:sz w:val="24"/>
          <w:szCs w:val="24"/>
        </w:rPr>
        <w:t xml:space="preserve"> 1264-1267.</w:t>
      </w:r>
    </w:p>
    <w:p w:rsidR="00AD6681" w:rsidRDefault="00AD6681" w:rsidP="000300FB">
      <w:pPr>
        <w:spacing w:after="0" w:line="240" w:lineRule="auto"/>
        <w:rPr>
          <w:rFonts w:ascii="Arial" w:hAnsi="Arial" w:cs="Arial"/>
          <w:sz w:val="24"/>
          <w:szCs w:val="24"/>
        </w:rPr>
      </w:pPr>
    </w:p>
    <w:p w:rsidR="00AD6681" w:rsidRDefault="00AD6681" w:rsidP="000300FB">
      <w:pPr>
        <w:spacing w:after="0" w:line="240" w:lineRule="auto"/>
        <w:rPr>
          <w:rFonts w:ascii="Arial" w:hAnsi="Arial" w:cs="Arial"/>
          <w:sz w:val="24"/>
          <w:szCs w:val="24"/>
        </w:rPr>
      </w:pPr>
      <w:r>
        <w:rPr>
          <w:rFonts w:ascii="Arial" w:hAnsi="Arial" w:cs="Arial"/>
          <w:sz w:val="24"/>
          <w:szCs w:val="24"/>
        </w:rPr>
        <w:t xml:space="preserve">Inouye, N. and Lerner, I.M. 1965.  Competition between </w:t>
      </w:r>
      <w:r>
        <w:rPr>
          <w:rFonts w:ascii="Arial" w:hAnsi="Arial" w:cs="Arial"/>
          <w:sz w:val="24"/>
          <w:szCs w:val="24"/>
          <w:u w:val="single"/>
        </w:rPr>
        <w:t>Tribolium</w:t>
      </w:r>
      <w:r>
        <w:rPr>
          <w:rFonts w:ascii="Arial" w:hAnsi="Arial" w:cs="Arial"/>
          <w:sz w:val="24"/>
          <w:szCs w:val="24"/>
        </w:rPr>
        <w:t xml:space="preserve"> species </w:t>
      </w:r>
    </w:p>
    <w:p w:rsidR="00AD6681" w:rsidRDefault="00AD6681" w:rsidP="000300F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w:t>
      </w:r>
      <w:proofErr w:type="spellStart"/>
      <w:proofErr w:type="gramStart"/>
      <w:r>
        <w:rPr>
          <w:rFonts w:ascii="Arial" w:hAnsi="Arial" w:cs="Arial"/>
          <w:sz w:val="24"/>
          <w:szCs w:val="24"/>
        </w:rPr>
        <w:t>Coleoptera</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xml:space="preserve">) on several diets. </w:t>
      </w:r>
    </w:p>
    <w:p w:rsidR="00AD6681" w:rsidRDefault="00AD6681" w:rsidP="000300F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J. stored Prod. Res. </w:t>
      </w:r>
      <w:proofErr w:type="gramStart"/>
      <w:r>
        <w:rPr>
          <w:rFonts w:ascii="Arial" w:hAnsi="Arial" w:cs="Arial"/>
          <w:sz w:val="24"/>
          <w:szCs w:val="24"/>
        </w:rPr>
        <w:t>1 :</w:t>
      </w:r>
      <w:proofErr w:type="gramEnd"/>
      <w:r w:rsidR="00C13C79">
        <w:rPr>
          <w:rFonts w:ascii="Arial" w:hAnsi="Arial" w:cs="Arial"/>
          <w:sz w:val="24"/>
          <w:szCs w:val="24"/>
        </w:rPr>
        <w:t xml:space="preserve"> 186-191.</w:t>
      </w:r>
    </w:p>
    <w:p w:rsidR="00C13C79" w:rsidRDefault="00C13C79" w:rsidP="000300FB">
      <w:pPr>
        <w:spacing w:after="0" w:line="240" w:lineRule="auto"/>
        <w:rPr>
          <w:rFonts w:ascii="Arial" w:hAnsi="Arial" w:cs="Arial"/>
          <w:sz w:val="24"/>
          <w:szCs w:val="24"/>
        </w:rPr>
      </w:pPr>
    </w:p>
    <w:p w:rsidR="00C13C79" w:rsidRDefault="00C13C79" w:rsidP="000300FB">
      <w:pPr>
        <w:spacing w:after="0" w:line="240" w:lineRule="auto"/>
        <w:rPr>
          <w:rFonts w:ascii="Arial" w:hAnsi="Arial" w:cs="Arial"/>
          <w:sz w:val="24"/>
          <w:szCs w:val="24"/>
        </w:rPr>
      </w:pPr>
      <w:proofErr w:type="gramStart"/>
      <w:r>
        <w:rPr>
          <w:rFonts w:ascii="Arial" w:hAnsi="Arial" w:cs="Arial"/>
          <w:sz w:val="24"/>
          <w:szCs w:val="24"/>
        </w:rPr>
        <w:t>King, C.E. and Dawson, P.S. 1972.</w:t>
      </w:r>
      <w:proofErr w:type="gramEnd"/>
      <w:r>
        <w:rPr>
          <w:rFonts w:ascii="Arial" w:hAnsi="Arial" w:cs="Arial"/>
          <w:sz w:val="24"/>
          <w:szCs w:val="24"/>
        </w:rPr>
        <w:t xml:space="preserve">  </w:t>
      </w:r>
      <w:proofErr w:type="gramStart"/>
      <w:r>
        <w:rPr>
          <w:rFonts w:ascii="Arial" w:hAnsi="Arial" w:cs="Arial"/>
          <w:sz w:val="24"/>
          <w:szCs w:val="24"/>
        </w:rPr>
        <w:t xml:space="preserve">Population biology and the </w:t>
      </w:r>
      <w:r>
        <w:rPr>
          <w:rFonts w:ascii="Arial" w:hAnsi="Arial" w:cs="Arial"/>
          <w:sz w:val="24"/>
          <w:szCs w:val="24"/>
          <w:u w:val="single"/>
        </w:rPr>
        <w:t>Tribolium</w:t>
      </w:r>
      <w:r>
        <w:rPr>
          <w:rFonts w:ascii="Arial" w:hAnsi="Arial" w:cs="Arial"/>
          <w:sz w:val="24"/>
          <w:szCs w:val="24"/>
        </w:rPr>
        <w:t xml:space="preserve"> model.</w:t>
      </w:r>
      <w:proofErr w:type="gramEnd"/>
    </w:p>
    <w:p w:rsidR="00C13C79" w:rsidRDefault="00C13C79" w:rsidP="000300F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Evol</w:t>
      </w:r>
      <w:proofErr w:type="spellEnd"/>
      <w:r>
        <w:rPr>
          <w:rFonts w:ascii="Arial" w:hAnsi="Arial" w:cs="Arial"/>
          <w:sz w:val="24"/>
          <w:szCs w:val="24"/>
        </w:rPr>
        <w:t>.</w:t>
      </w:r>
      <w:proofErr w:type="gramEnd"/>
      <w:r>
        <w:rPr>
          <w:rFonts w:ascii="Arial" w:hAnsi="Arial" w:cs="Arial"/>
          <w:sz w:val="24"/>
          <w:szCs w:val="24"/>
        </w:rPr>
        <w:t xml:space="preserve"> Biol. </w:t>
      </w:r>
      <w:proofErr w:type="gramStart"/>
      <w:r>
        <w:rPr>
          <w:rFonts w:ascii="Arial" w:hAnsi="Arial" w:cs="Arial"/>
          <w:sz w:val="24"/>
          <w:szCs w:val="24"/>
        </w:rPr>
        <w:t>5 :</w:t>
      </w:r>
      <w:proofErr w:type="gramEnd"/>
      <w:r>
        <w:rPr>
          <w:rFonts w:ascii="Arial" w:hAnsi="Arial" w:cs="Arial"/>
          <w:sz w:val="24"/>
          <w:szCs w:val="24"/>
        </w:rPr>
        <w:t xml:space="preserve"> 133-227.</w:t>
      </w:r>
    </w:p>
    <w:p w:rsidR="00C13C79" w:rsidRDefault="00C13C79" w:rsidP="000300FB">
      <w:pPr>
        <w:spacing w:after="0" w:line="240" w:lineRule="auto"/>
        <w:rPr>
          <w:rFonts w:ascii="Arial" w:hAnsi="Arial" w:cs="Arial"/>
          <w:sz w:val="24"/>
          <w:szCs w:val="24"/>
        </w:rPr>
      </w:pPr>
    </w:p>
    <w:p w:rsidR="00C13C79" w:rsidRDefault="00C13C79" w:rsidP="000300FB">
      <w:pPr>
        <w:spacing w:after="0" w:line="240" w:lineRule="auto"/>
        <w:rPr>
          <w:rFonts w:ascii="Arial" w:hAnsi="Arial" w:cs="Arial"/>
          <w:sz w:val="24"/>
          <w:szCs w:val="24"/>
        </w:rPr>
      </w:pPr>
      <w:proofErr w:type="gramStart"/>
      <w:r>
        <w:rPr>
          <w:rFonts w:ascii="Arial" w:hAnsi="Arial" w:cs="Arial"/>
          <w:sz w:val="24"/>
          <w:szCs w:val="24"/>
        </w:rPr>
        <w:t xml:space="preserve">Park, T., Mertz, D.B., </w:t>
      </w:r>
      <w:proofErr w:type="spellStart"/>
      <w:r>
        <w:rPr>
          <w:rFonts w:ascii="Arial" w:hAnsi="Arial" w:cs="Arial"/>
          <w:sz w:val="24"/>
          <w:szCs w:val="24"/>
        </w:rPr>
        <w:t>Grodzinski</w:t>
      </w:r>
      <w:proofErr w:type="spellEnd"/>
      <w:r>
        <w:rPr>
          <w:rFonts w:ascii="Arial" w:hAnsi="Arial" w:cs="Arial"/>
          <w:sz w:val="24"/>
          <w:szCs w:val="24"/>
        </w:rPr>
        <w:t xml:space="preserve">, W. and </w:t>
      </w:r>
      <w:proofErr w:type="spellStart"/>
      <w:r>
        <w:rPr>
          <w:rFonts w:ascii="Arial" w:hAnsi="Arial" w:cs="Arial"/>
          <w:sz w:val="24"/>
          <w:szCs w:val="24"/>
        </w:rPr>
        <w:t>Prus</w:t>
      </w:r>
      <w:proofErr w:type="spellEnd"/>
      <w:r>
        <w:rPr>
          <w:rFonts w:ascii="Arial" w:hAnsi="Arial" w:cs="Arial"/>
          <w:sz w:val="24"/>
          <w:szCs w:val="24"/>
        </w:rPr>
        <w:t>, T. 1965.</w:t>
      </w:r>
      <w:proofErr w:type="gramEnd"/>
      <w:r>
        <w:rPr>
          <w:rFonts w:ascii="Arial" w:hAnsi="Arial" w:cs="Arial"/>
          <w:sz w:val="24"/>
          <w:szCs w:val="24"/>
        </w:rPr>
        <w:t xml:space="preserve">  Cannibalistic predation in</w:t>
      </w:r>
    </w:p>
    <w:p w:rsidR="00C13C79" w:rsidRDefault="00C13C79" w:rsidP="000300F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Populations of flour beetles.</w:t>
      </w:r>
      <w:proofErr w:type="gramEnd"/>
      <w:r>
        <w:rPr>
          <w:rFonts w:ascii="Arial" w:hAnsi="Arial" w:cs="Arial"/>
          <w:sz w:val="24"/>
          <w:szCs w:val="24"/>
        </w:rPr>
        <w:t xml:space="preserve">  Physiol. Zool. </w:t>
      </w:r>
      <w:proofErr w:type="gramStart"/>
      <w:r>
        <w:rPr>
          <w:rFonts w:ascii="Arial" w:hAnsi="Arial" w:cs="Arial"/>
          <w:sz w:val="24"/>
          <w:szCs w:val="24"/>
        </w:rPr>
        <w:t>38 :</w:t>
      </w:r>
      <w:proofErr w:type="gramEnd"/>
      <w:r>
        <w:rPr>
          <w:rFonts w:ascii="Arial" w:hAnsi="Arial" w:cs="Arial"/>
          <w:sz w:val="24"/>
          <w:szCs w:val="24"/>
        </w:rPr>
        <w:t xml:space="preserve"> 289-321.</w:t>
      </w:r>
    </w:p>
    <w:p w:rsidR="00F542FF" w:rsidRDefault="00F542FF" w:rsidP="000300FB">
      <w:pPr>
        <w:spacing w:after="0" w:line="240" w:lineRule="auto"/>
        <w:rPr>
          <w:rFonts w:ascii="Arial" w:hAnsi="Arial" w:cs="Arial"/>
          <w:sz w:val="24"/>
          <w:szCs w:val="24"/>
        </w:rPr>
      </w:pPr>
    </w:p>
    <w:p w:rsidR="00F542FF" w:rsidRDefault="00F542FF" w:rsidP="000300FB">
      <w:pPr>
        <w:spacing w:after="0" w:line="240" w:lineRule="auto"/>
        <w:rPr>
          <w:rFonts w:ascii="Arial" w:hAnsi="Arial" w:cs="Arial"/>
          <w:sz w:val="24"/>
          <w:szCs w:val="24"/>
        </w:rPr>
      </w:pPr>
      <w:proofErr w:type="spellStart"/>
      <w:proofErr w:type="gramStart"/>
      <w:r>
        <w:rPr>
          <w:rFonts w:ascii="Arial" w:hAnsi="Arial" w:cs="Arial"/>
          <w:sz w:val="24"/>
          <w:szCs w:val="24"/>
        </w:rPr>
        <w:t>Sokoloff</w:t>
      </w:r>
      <w:proofErr w:type="spellEnd"/>
      <w:r>
        <w:rPr>
          <w:rFonts w:ascii="Arial" w:hAnsi="Arial" w:cs="Arial"/>
          <w:sz w:val="24"/>
          <w:szCs w:val="24"/>
        </w:rPr>
        <w:t>, A. 1975.</w:t>
      </w:r>
      <w:proofErr w:type="gramEnd"/>
      <w:r>
        <w:rPr>
          <w:rFonts w:ascii="Arial" w:hAnsi="Arial" w:cs="Arial"/>
          <w:sz w:val="24"/>
          <w:szCs w:val="24"/>
        </w:rPr>
        <w:t xml:space="preserve">  </w:t>
      </w:r>
      <w:proofErr w:type="gramStart"/>
      <w:r>
        <w:rPr>
          <w:rFonts w:ascii="Arial" w:hAnsi="Arial" w:cs="Arial"/>
          <w:sz w:val="24"/>
          <w:szCs w:val="24"/>
          <w:u w:val="single"/>
        </w:rPr>
        <w:t>The Biology of Tribolium with Special Emphasis on Genetic Aspects</w:t>
      </w:r>
      <w:r>
        <w:rPr>
          <w:rFonts w:ascii="Arial" w:hAnsi="Arial" w:cs="Arial"/>
          <w:sz w:val="24"/>
          <w:szCs w:val="24"/>
        </w:rPr>
        <w:t>.</w:t>
      </w:r>
      <w:proofErr w:type="gramEnd"/>
    </w:p>
    <w:p w:rsidR="00F542FF" w:rsidRDefault="00F542FF" w:rsidP="000300F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Oxford Univ. Press.</w:t>
      </w:r>
      <w:proofErr w:type="gramEnd"/>
      <w:r>
        <w:rPr>
          <w:rFonts w:ascii="Arial" w:hAnsi="Arial" w:cs="Arial"/>
          <w:sz w:val="24"/>
          <w:szCs w:val="24"/>
        </w:rPr>
        <w:t xml:space="preserve"> </w:t>
      </w:r>
      <w:proofErr w:type="gramStart"/>
      <w:r>
        <w:rPr>
          <w:rFonts w:ascii="Arial" w:hAnsi="Arial" w:cs="Arial"/>
          <w:sz w:val="24"/>
          <w:szCs w:val="24"/>
        </w:rPr>
        <w:t>Vol.2.</w:t>
      </w:r>
      <w:proofErr w:type="gramEnd"/>
    </w:p>
    <w:p w:rsidR="00E412A6" w:rsidRDefault="00E412A6" w:rsidP="000300FB">
      <w:pPr>
        <w:spacing w:after="0" w:line="240" w:lineRule="auto"/>
        <w:rPr>
          <w:rFonts w:ascii="Arial" w:hAnsi="Arial" w:cs="Arial"/>
          <w:sz w:val="24"/>
          <w:szCs w:val="24"/>
        </w:rPr>
      </w:pPr>
    </w:p>
    <w:p w:rsidR="00E412A6" w:rsidRDefault="00E412A6" w:rsidP="000300FB">
      <w:pPr>
        <w:spacing w:after="0" w:line="240" w:lineRule="auto"/>
        <w:rPr>
          <w:rFonts w:ascii="Arial" w:hAnsi="Arial" w:cs="Arial"/>
          <w:sz w:val="24"/>
          <w:szCs w:val="24"/>
        </w:rPr>
      </w:pPr>
      <w:proofErr w:type="spellStart"/>
      <w:r>
        <w:rPr>
          <w:rFonts w:ascii="Arial" w:hAnsi="Arial" w:cs="Arial"/>
          <w:sz w:val="24"/>
          <w:szCs w:val="24"/>
        </w:rPr>
        <w:t>Sokoloff</w:t>
      </w:r>
      <w:proofErr w:type="spellEnd"/>
      <w:r>
        <w:rPr>
          <w:rFonts w:ascii="Arial" w:hAnsi="Arial" w:cs="Arial"/>
          <w:sz w:val="24"/>
          <w:szCs w:val="24"/>
        </w:rPr>
        <w:t xml:space="preserve">, A. and Lerner, I.M. 1967.  Laboratory ecology and mutual predation of </w:t>
      </w:r>
    </w:p>
    <w:p w:rsidR="00E412A6" w:rsidRDefault="00E412A6" w:rsidP="000300F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Tribolium</w:t>
      </w:r>
      <w:r>
        <w:rPr>
          <w:rFonts w:ascii="Arial" w:hAnsi="Arial" w:cs="Arial"/>
          <w:sz w:val="24"/>
          <w:szCs w:val="24"/>
        </w:rPr>
        <w:t xml:space="preserve"> species.</w:t>
      </w:r>
      <w:proofErr w:type="gramEnd"/>
      <w:r>
        <w:rPr>
          <w:rFonts w:ascii="Arial" w:hAnsi="Arial" w:cs="Arial"/>
          <w:sz w:val="24"/>
          <w:szCs w:val="24"/>
        </w:rPr>
        <w:t xml:space="preserve">  Amer. Nat. 101: 261-276.</w:t>
      </w:r>
    </w:p>
    <w:p w:rsidR="00E412A6" w:rsidRDefault="00E412A6" w:rsidP="000300FB">
      <w:pPr>
        <w:spacing w:after="0" w:line="240" w:lineRule="auto"/>
        <w:rPr>
          <w:rFonts w:ascii="Arial" w:hAnsi="Arial" w:cs="Arial"/>
          <w:sz w:val="24"/>
          <w:szCs w:val="24"/>
        </w:rPr>
      </w:pPr>
    </w:p>
    <w:p w:rsidR="00E412A6" w:rsidRDefault="00E412A6" w:rsidP="000300FB">
      <w:pPr>
        <w:spacing w:after="0" w:line="240" w:lineRule="auto"/>
        <w:rPr>
          <w:rFonts w:ascii="Arial" w:hAnsi="Arial" w:cs="Arial"/>
          <w:sz w:val="24"/>
          <w:szCs w:val="24"/>
        </w:rPr>
      </w:pPr>
    </w:p>
    <w:p w:rsidR="00B31B2A" w:rsidRDefault="00B31B2A" w:rsidP="000300FB">
      <w:pPr>
        <w:spacing w:after="0" w:line="240" w:lineRule="auto"/>
        <w:rPr>
          <w:rFonts w:ascii="Arial" w:hAnsi="Arial" w:cs="Arial"/>
          <w:sz w:val="24"/>
          <w:szCs w:val="24"/>
        </w:rPr>
      </w:pPr>
    </w:p>
    <w:p w:rsidR="00B31B2A" w:rsidRDefault="00B31B2A" w:rsidP="000300FB">
      <w:pPr>
        <w:spacing w:after="0" w:line="240" w:lineRule="auto"/>
        <w:rPr>
          <w:rFonts w:ascii="Arial" w:hAnsi="Arial" w:cs="Arial"/>
          <w:sz w:val="24"/>
          <w:szCs w:val="24"/>
        </w:rPr>
      </w:pPr>
    </w:p>
    <w:p w:rsidR="00E412A6" w:rsidRDefault="00E412A6" w:rsidP="000300FB">
      <w:pPr>
        <w:spacing w:after="0" w:line="240" w:lineRule="auto"/>
        <w:rPr>
          <w:rFonts w:ascii="Arial" w:hAnsi="Arial" w:cs="Arial"/>
          <w:sz w:val="24"/>
          <w:szCs w:val="24"/>
        </w:rPr>
      </w:pPr>
      <w:r>
        <w:rPr>
          <w:rFonts w:ascii="Arial" w:hAnsi="Arial" w:cs="Arial"/>
          <w:sz w:val="24"/>
          <w:szCs w:val="24"/>
        </w:rPr>
        <w:t xml:space="preserve">           Throne, James E.  USDA-ARS Marketing and Production Research Center,</w:t>
      </w:r>
    </w:p>
    <w:p w:rsidR="00E412A6" w:rsidRDefault="00E412A6" w:rsidP="000300F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Manhattan, Kansas</w:t>
      </w:r>
    </w:p>
    <w:p w:rsidR="00E412A6" w:rsidRDefault="00E412A6" w:rsidP="000300FB">
      <w:pPr>
        <w:spacing w:after="0" w:line="240" w:lineRule="auto"/>
        <w:rPr>
          <w:rFonts w:ascii="Arial" w:hAnsi="Arial" w:cs="Arial"/>
          <w:sz w:val="24"/>
          <w:szCs w:val="24"/>
        </w:rPr>
      </w:pPr>
    </w:p>
    <w:p w:rsidR="00E412A6" w:rsidRDefault="00E412A6" w:rsidP="000300FB">
      <w:pPr>
        <w:spacing w:after="0" w:line="240" w:lineRule="auto"/>
        <w:rPr>
          <w:rFonts w:ascii="Arial" w:hAnsi="Arial" w:cs="Arial"/>
          <w:sz w:val="24"/>
          <w:szCs w:val="24"/>
        </w:rPr>
      </w:pPr>
      <w:r>
        <w:rPr>
          <w:rFonts w:ascii="Arial" w:hAnsi="Arial" w:cs="Arial"/>
          <w:sz w:val="24"/>
          <w:szCs w:val="24"/>
        </w:rPr>
        <w:t>RESEARCH HIGHLIGHTS AND TECHNOLOGY TRANSFER FOR FY97:</w:t>
      </w:r>
    </w:p>
    <w:p w:rsidR="00E412A6" w:rsidRDefault="00E412A6" w:rsidP="000300FB">
      <w:pPr>
        <w:spacing w:after="0" w:line="240" w:lineRule="auto"/>
        <w:rPr>
          <w:rFonts w:ascii="Arial" w:hAnsi="Arial" w:cs="Arial"/>
          <w:sz w:val="24"/>
          <w:szCs w:val="24"/>
        </w:rPr>
      </w:pPr>
    </w:p>
    <w:p w:rsidR="00E412A6" w:rsidRDefault="00E412A6" w:rsidP="00B31B2A">
      <w:pPr>
        <w:spacing w:after="0" w:line="240" w:lineRule="auto"/>
        <w:jc w:val="both"/>
        <w:rPr>
          <w:rFonts w:ascii="Arial" w:hAnsi="Arial" w:cs="Arial"/>
          <w:sz w:val="24"/>
          <w:szCs w:val="24"/>
        </w:rPr>
      </w:pPr>
      <w:proofErr w:type="gramStart"/>
      <w:r>
        <w:rPr>
          <w:rFonts w:ascii="Arial" w:hAnsi="Arial" w:cs="Arial"/>
          <w:sz w:val="24"/>
          <w:szCs w:val="24"/>
        </w:rPr>
        <w:t>INSECTICIDE EFFICACY.</w:t>
      </w:r>
      <w:proofErr w:type="gramEnd"/>
      <w:r>
        <w:rPr>
          <w:rFonts w:ascii="Arial" w:hAnsi="Arial" w:cs="Arial"/>
          <w:sz w:val="24"/>
          <w:szCs w:val="24"/>
        </w:rPr>
        <w:t xml:space="preserve"> </w:t>
      </w:r>
      <w:proofErr w:type="gramStart"/>
      <w:r>
        <w:rPr>
          <w:rFonts w:ascii="Arial" w:hAnsi="Arial" w:cs="Arial"/>
          <w:sz w:val="24"/>
          <w:szCs w:val="24"/>
        </w:rPr>
        <w:t xml:space="preserve">Determined that confused flour beetles are more susceptible than red flour beetles to </w:t>
      </w:r>
      <w:proofErr w:type="spellStart"/>
      <w:r>
        <w:rPr>
          <w:rFonts w:ascii="Arial" w:hAnsi="Arial" w:cs="Arial"/>
          <w:sz w:val="24"/>
          <w:szCs w:val="24"/>
        </w:rPr>
        <w:t>cyfluthrin</w:t>
      </w:r>
      <w:proofErr w:type="spellEnd"/>
      <w:r>
        <w:rPr>
          <w:rFonts w:ascii="Arial" w:hAnsi="Arial" w:cs="Arial"/>
          <w:sz w:val="24"/>
          <w:szCs w:val="24"/>
        </w:rPr>
        <w:t xml:space="preserve"> </w:t>
      </w:r>
      <w:proofErr w:type="spellStart"/>
      <w:r>
        <w:rPr>
          <w:rFonts w:ascii="Arial" w:hAnsi="Arial" w:cs="Arial"/>
          <w:sz w:val="24"/>
          <w:szCs w:val="24"/>
        </w:rPr>
        <w:t>wettable</w:t>
      </w:r>
      <w:proofErr w:type="spellEnd"/>
      <w:r>
        <w:rPr>
          <w:rFonts w:ascii="Arial" w:hAnsi="Arial" w:cs="Arial"/>
          <w:sz w:val="24"/>
          <w:szCs w:val="24"/>
        </w:rPr>
        <w:t xml:space="preserve"> powder applied on porous concrete.</w:t>
      </w:r>
      <w:proofErr w:type="gramEnd"/>
      <w:r>
        <w:rPr>
          <w:rFonts w:ascii="Arial" w:hAnsi="Arial" w:cs="Arial"/>
          <w:sz w:val="24"/>
          <w:szCs w:val="24"/>
        </w:rPr>
        <w:t xml:space="preserve"> Red flour beetle mortality increased as the application rate and exposure interval increased. </w:t>
      </w:r>
      <w:r w:rsidR="00891360">
        <w:rPr>
          <w:rFonts w:ascii="Arial" w:hAnsi="Arial" w:cs="Arial"/>
          <w:sz w:val="24"/>
          <w:szCs w:val="24"/>
        </w:rPr>
        <w:t xml:space="preserve">  (Franklin H. Arthur).</w:t>
      </w:r>
    </w:p>
    <w:p w:rsidR="00891360" w:rsidRDefault="00891360" w:rsidP="00B31B2A">
      <w:pPr>
        <w:spacing w:after="0" w:line="240" w:lineRule="auto"/>
        <w:jc w:val="both"/>
        <w:rPr>
          <w:rFonts w:ascii="Arial" w:hAnsi="Arial" w:cs="Arial"/>
          <w:sz w:val="24"/>
          <w:szCs w:val="24"/>
        </w:rPr>
      </w:pPr>
    </w:p>
    <w:p w:rsidR="00891360" w:rsidRDefault="00891360" w:rsidP="00B31B2A">
      <w:pPr>
        <w:spacing w:after="0" w:line="240" w:lineRule="auto"/>
        <w:jc w:val="both"/>
        <w:rPr>
          <w:rFonts w:ascii="Arial" w:hAnsi="Arial" w:cs="Arial"/>
          <w:sz w:val="24"/>
          <w:szCs w:val="24"/>
        </w:rPr>
      </w:pPr>
      <w:r>
        <w:rPr>
          <w:rFonts w:ascii="Arial" w:hAnsi="Arial" w:cs="Arial"/>
          <w:sz w:val="24"/>
          <w:szCs w:val="24"/>
        </w:rPr>
        <w:t>SHOWED THAT MORTALITY of the 5</w:t>
      </w:r>
      <w:r w:rsidRPr="00891360">
        <w:rPr>
          <w:rFonts w:ascii="Arial" w:hAnsi="Arial" w:cs="Arial"/>
          <w:sz w:val="24"/>
          <w:szCs w:val="24"/>
          <w:vertAlign w:val="superscript"/>
        </w:rPr>
        <w:t>th</w:t>
      </w:r>
      <w:r>
        <w:rPr>
          <w:rFonts w:ascii="Arial" w:hAnsi="Arial" w:cs="Arial"/>
          <w:sz w:val="24"/>
          <w:szCs w:val="24"/>
        </w:rPr>
        <w:t xml:space="preserve"> </w:t>
      </w:r>
      <w:proofErr w:type="spellStart"/>
      <w:r>
        <w:rPr>
          <w:rFonts w:ascii="Arial" w:hAnsi="Arial" w:cs="Arial"/>
          <w:sz w:val="24"/>
          <w:szCs w:val="24"/>
        </w:rPr>
        <w:t>instar</w:t>
      </w:r>
      <w:proofErr w:type="spellEnd"/>
      <w:r>
        <w:rPr>
          <w:rFonts w:ascii="Arial" w:hAnsi="Arial" w:cs="Arial"/>
          <w:sz w:val="24"/>
          <w:szCs w:val="24"/>
        </w:rPr>
        <w:t xml:space="preserve"> </w:t>
      </w:r>
      <w:proofErr w:type="spellStart"/>
      <w:r>
        <w:rPr>
          <w:rFonts w:ascii="Arial" w:hAnsi="Arial" w:cs="Arial"/>
          <w:sz w:val="24"/>
          <w:szCs w:val="24"/>
        </w:rPr>
        <w:t>indianmeal</w:t>
      </w:r>
      <w:proofErr w:type="spellEnd"/>
      <w:r>
        <w:rPr>
          <w:rFonts w:ascii="Arial" w:hAnsi="Arial" w:cs="Arial"/>
          <w:sz w:val="24"/>
          <w:szCs w:val="24"/>
        </w:rPr>
        <w:t xml:space="preserve"> moths exposed to </w:t>
      </w:r>
      <w:proofErr w:type="spellStart"/>
      <w:r>
        <w:rPr>
          <w:rFonts w:ascii="Arial" w:hAnsi="Arial" w:cs="Arial"/>
          <w:sz w:val="24"/>
          <w:szCs w:val="24"/>
        </w:rPr>
        <w:t>cyfluthrin</w:t>
      </w:r>
      <w:proofErr w:type="spellEnd"/>
      <w:r>
        <w:rPr>
          <w:rFonts w:ascii="Arial" w:hAnsi="Arial" w:cs="Arial"/>
          <w:sz w:val="24"/>
          <w:szCs w:val="24"/>
        </w:rPr>
        <w:t xml:space="preserve"> </w:t>
      </w:r>
      <w:proofErr w:type="spellStart"/>
      <w:r>
        <w:rPr>
          <w:rFonts w:ascii="Arial" w:hAnsi="Arial" w:cs="Arial"/>
          <w:sz w:val="24"/>
          <w:szCs w:val="24"/>
        </w:rPr>
        <w:t>wettable</w:t>
      </w:r>
      <w:proofErr w:type="spellEnd"/>
      <w:r>
        <w:rPr>
          <w:rFonts w:ascii="Arial" w:hAnsi="Arial" w:cs="Arial"/>
          <w:sz w:val="24"/>
          <w:szCs w:val="24"/>
        </w:rPr>
        <w:t xml:space="preserve"> powder on concrete increased as the application rate increased, but that there was no difference in either pupation or adult emergence when larvae were exposed for short intervals of 0.5 to 4 hours.  After 3-6 weeks, adult emergence exceeded 20% at all application rates.  (Franklin H. Arthur).</w:t>
      </w:r>
    </w:p>
    <w:p w:rsidR="00205F02" w:rsidRDefault="00205F02" w:rsidP="00B31B2A">
      <w:pPr>
        <w:spacing w:after="0" w:line="240" w:lineRule="auto"/>
        <w:jc w:val="both"/>
        <w:rPr>
          <w:rFonts w:ascii="Arial" w:hAnsi="Arial" w:cs="Arial"/>
          <w:sz w:val="24"/>
          <w:szCs w:val="24"/>
        </w:rPr>
      </w:pPr>
    </w:p>
    <w:p w:rsidR="00205F02" w:rsidRDefault="00205F02" w:rsidP="00B31B2A">
      <w:pPr>
        <w:spacing w:after="0" w:line="240" w:lineRule="auto"/>
        <w:jc w:val="both"/>
        <w:rPr>
          <w:rFonts w:ascii="Arial" w:hAnsi="Arial" w:cs="Arial"/>
          <w:sz w:val="24"/>
          <w:szCs w:val="24"/>
        </w:rPr>
      </w:pPr>
      <w:r>
        <w:rPr>
          <w:rFonts w:ascii="Arial" w:hAnsi="Arial" w:cs="Arial"/>
          <w:sz w:val="24"/>
          <w:szCs w:val="24"/>
        </w:rPr>
        <w:t>AERATION OF GRAIN could be used to manage farm-stored corn in the southern United States, but the threshold temperatures used for activating the aeration fans would have to be higher in those areas where there is an extended warm fall season.  Increasing the fan speed may also be necessary to cool the corn quicker. (Franklin H. Arthur).</w:t>
      </w:r>
    </w:p>
    <w:p w:rsidR="00205F02" w:rsidRDefault="00205F02" w:rsidP="00B31B2A">
      <w:pPr>
        <w:spacing w:after="0" w:line="240" w:lineRule="auto"/>
        <w:jc w:val="both"/>
        <w:rPr>
          <w:rFonts w:ascii="Arial" w:hAnsi="Arial" w:cs="Arial"/>
          <w:sz w:val="24"/>
          <w:szCs w:val="24"/>
        </w:rPr>
      </w:pPr>
    </w:p>
    <w:p w:rsidR="00205F02" w:rsidRDefault="00205F02" w:rsidP="00B31B2A">
      <w:pPr>
        <w:spacing w:after="0" w:line="240" w:lineRule="auto"/>
        <w:jc w:val="both"/>
        <w:rPr>
          <w:rFonts w:ascii="Arial" w:hAnsi="Arial" w:cs="Arial"/>
          <w:sz w:val="24"/>
          <w:szCs w:val="24"/>
        </w:rPr>
      </w:pPr>
      <w:r>
        <w:rPr>
          <w:rFonts w:ascii="Arial" w:hAnsi="Arial" w:cs="Arial"/>
          <w:sz w:val="24"/>
          <w:szCs w:val="24"/>
        </w:rPr>
        <w:lastRenderedPageBreak/>
        <w:t xml:space="preserve">ASSISTED GUSTAFSON, INC., on the residual activity of </w:t>
      </w:r>
      <w:proofErr w:type="spellStart"/>
      <w:r>
        <w:rPr>
          <w:rFonts w:ascii="Arial" w:hAnsi="Arial" w:cs="Arial"/>
          <w:sz w:val="24"/>
          <w:szCs w:val="24"/>
        </w:rPr>
        <w:t>cyfluthrin</w:t>
      </w:r>
      <w:proofErr w:type="spellEnd"/>
      <w:r>
        <w:rPr>
          <w:rFonts w:ascii="Arial" w:hAnsi="Arial" w:cs="Arial"/>
          <w:sz w:val="24"/>
          <w:szCs w:val="24"/>
        </w:rPr>
        <w:t xml:space="preserve"> applied to concrete.  (Franklin H. Arthur).</w:t>
      </w:r>
    </w:p>
    <w:p w:rsidR="00205F02" w:rsidRDefault="00205F02" w:rsidP="00B31B2A">
      <w:pPr>
        <w:spacing w:after="0" w:line="240" w:lineRule="auto"/>
        <w:jc w:val="both"/>
        <w:rPr>
          <w:rFonts w:ascii="Arial" w:hAnsi="Arial" w:cs="Arial"/>
          <w:sz w:val="24"/>
          <w:szCs w:val="24"/>
        </w:rPr>
      </w:pPr>
    </w:p>
    <w:p w:rsidR="00446783" w:rsidRDefault="00205F02" w:rsidP="00B31B2A">
      <w:pPr>
        <w:spacing w:after="0" w:line="240" w:lineRule="auto"/>
        <w:jc w:val="both"/>
        <w:rPr>
          <w:rFonts w:ascii="Arial" w:hAnsi="Arial" w:cs="Arial"/>
          <w:sz w:val="24"/>
          <w:szCs w:val="24"/>
        </w:rPr>
      </w:pPr>
      <w:proofErr w:type="gramStart"/>
      <w:r>
        <w:rPr>
          <w:rFonts w:ascii="Arial" w:hAnsi="Arial" w:cs="Arial"/>
          <w:sz w:val="24"/>
          <w:szCs w:val="24"/>
        </w:rPr>
        <w:t>COLLABORATED</w:t>
      </w:r>
      <w:r w:rsidR="00B31B2A">
        <w:rPr>
          <w:rFonts w:ascii="Arial" w:hAnsi="Arial" w:cs="Arial"/>
          <w:sz w:val="24"/>
          <w:szCs w:val="24"/>
        </w:rPr>
        <w:t xml:space="preserve"> </w:t>
      </w:r>
      <w:r>
        <w:rPr>
          <w:rFonts w:ascii="Arial" w:hAnsi="Arial" w:cs="Arial"/>
          <w:sz w:val="24"/>
          <w:szCs w:val="24"/>
        </w:rPr>
        <w:t xml:space="preserve">WITH INDUSTRIAL FUMIGANTS AND WHITMIRE, INC., </w:t>
      </w:r>
      <w:r w:rsidR="00446783">
        <w:rPr>
          <w:rFonts w:ascii="Arial" w:hAnsi="Arial" w:cs="Arial"/>
          <w:sz w:val="24"/>
          <w:szCs w:val="24"/>
        </w:rPr>
        <w:t>to</w:t>
      </w:r>
      <w:r w:rsidR="00B31B2A">
        <w:rPr>
          <w:rFonts w:ascii="Arial" w:hAnsi="Arial" w:cs="Arial"/>
          <w:sz w:val="24"/>
          <w:szCs w:val="24"/>
        </w:rPr>
        <w:t xml:space="preserve"> </w:t>
      </w:r>
      <w:r w:rsidR="00446783">
        <w:rPr>
          <w:rFonts w:ascii="Arial" w:hAnsi="Arial" w:cs="Arial"/>
          <w:sz w:val="24"/>
          <w:szCs w:val="24"/>
        </w:rPr>
        <w:t xml:space="preserve">evaluate a new encapsulated formulation of </w:t>
      </w:r>
      <w:proofErr w:type="spellStart"/>
      <w:r w:rsidR="00446783">
        <w:rPr>
          <w:rFonts w:ascii="Arial" w:hAnsi="Arial" w:cs="Arial"/>
          <w:sz w:val="24"/>
          <w:szCs w:val="24"/>
        </w:rPr>
        <w:t>cyfluthrin</w:t>
      </w:r>
      <w:proofErr w:type="spellEnd"/>
      <w:r w:rsidR="00446783">
        <w:rPr>
          <w:rFonts w:ascii="Arial" w:hAnsi="Arial" w:cs="Arial"/>
          <w:sz w:val="24"/>
          <w:szCs w:val="24"/>
        </w:rPr>
        <w:t xml:space="preserve"> as a wheat </w:t>
      </w:r>
      <w:proofErr w:type="spellStart"/>
      <w:r w:rsidR="00446783">
        <w:rPr>
          <w:rFonts w:ascii="Arial" w:hAnsi="Arial" w:cs="Arial"/>
          <w:sz w:val="24"/>
          <w:szCs w:val="24"/>
        </w:rPr>
        <w:t>protectant</w:t>
      </w:r>
      <w:proofErr w:type="spellEnd"/>
      <w:r w:rsidR="00446783">
        <w:rPr>
          <w:rFonts w:ascii="Arial" w:hAnsi="Arial" w:cs="Arial"/>
          <w:sz w:val="24"/>
          <w:szCs w:val="24"/>
        </w:rPr>
        <w:t>.</w:t>
      </w:r>
      <w:proofErr w:type="gramEnd"/>
      <w:r w:rsidR="00B31B2A">
        <w:rPr>
          <w:rFonts w:ascii="Arial" w:hAnsi="Arial" w:cs="Arial"/>
          <w:sz w:val="24"/>
          <w:szCs w:val="24"/>
        </w:rPr>
        <w:t xml:space="preserve"> </w:t>
      </w:r>
      <w:r w:rsidR="00446783">
        <w:rPr>
          <w:rFonts w:ascii="Arial" w:hAnsi="Arial" w:cs="Arial"/>
          <w:sz w:val="24"/>
          <w:szCs w:val="24"/>
        </w:rPr>
        <w:t>(Franklin H. Arthur).</w:t>
      </w:r>
    </w:p>
    <w:p w:rsidR="00446783" w:rsidRDefault="00446783" w:rsidP="00B31B2A">
      <w:pPr>
        <w:spacing w:after="0" w:line="240" w:lineRule="auto"/>
        <w:jc w:val="both"/>
        <w:rPr>
          <w:rFonts w:ascii="Arial" w:hAnsi="Arial" w:cs="Arial"/>
          <w:sz w:val="24"/>
          <w:szCs w:val="24"/>
        </w:rPr>
      </w:pPr>
    </w:p>
    <w:p w:rsidR="00446783" w:rsidRDefault="00446783" w:rsidP="00B31B2A">
      <w:pPr>
        <w:spacing w:after="0" w:line="240" w:lineRule="auto"/>
        <w:jc w:val="both"/>
        <w:rPr>
          <w:rFonts w:ascii="Arial" w:hAnsi="Arial" w:cs="Arial"/>
          <w:sz w:val="24"/>
          <w:szCs w:val="24"/>
        </w:rPr>
      </w:pPr>
      <w:r>
        <w:rPr>
          <w:rFonts w:ascii="Arial" w:hAnsi="Arial" w:cs="Arial"/>
          <w:sz w:val="24"/>
          <w:szCs w:val="24"/>
        </w:rPr>
        <w:t>COLLABORATED WITH RHONE-POULANC TO EVALUATE AN INSECTICIDE that is a member of a new class of chemicals with a novel mode of action.</w:t>
      </w:r>
      <w:r w:rsidR="00B31B2A">
        <w:rPr>
          <w:rFonts w:ascii="Arial" w:hAnsi="Arial" w:cs="Arial"/>
          <w:sz w:val="24"/>
          <w:szCs w:val="24"/>
        </w:rPr>
        <w:t xml:space="preserve"> </w:t>
      </w:r>
      <w:proofErr w:type="gramStart"/>
      <w:r>
        <w:rPr>
          <w:rFonts w:ascii="Arial" w:hAnsi="Arial" w:cs="Arial"/>
          <w:sz w:val="24"/>
          <w:szCs w:val="24"/>
        </w:rPr>
        <w:t xml:space="preserve">(Franklin H. Arthur/Richard W. </w:t>
      </w:r>
      <w:proofErr w:type="spellStart"/>
      <w:r>
        <w:rPr>
          <w:rFonts w:ascii="Arial" w:hAnsi="Arial" w:cs="Arial"/>
          <w:sz w:val="24"/>
          <w:szCs w:val="24"/>
        </w:rPr>
        <w:t>Beeman</w:t>
      </w:r>
      <w:proofErr w:type="spellEnd"/>
      <w:r>
        <w:rPr>
          <w:rFonts w:ascii="Arial" w:hAnsi="Arial" w:cs="Arial"/>
          <w:sz w:val="24"/>
          <w:szCs w:val="24"/>
        </w:rPr>
        <w:t>).</w:t>
      </w:r>
      <w:proofErr w:type="gramEnd"/>
    </w:p>
    <w:p w:rsidR="00446783" w:rsidRDefault="00446783" w:rsidP="00B31B2A">
      <w:pPr>
        <w:spacing w:after="0" w:line="240" w:lineRule="auto"/>
        <w:jc w:val="both"/>
        <w:rPr>
          <w:rFonts w:ascii="Arial" w:hAnsi="Arial" w:cs="Arial"/>
          <w:sz w:val="24"/>
          <w:szCs w:val="24"/>
        </w:rPr>
      </w:pPr>
    </w:p>
    <w:p w:rsidR="00E45C06" w:rsidRDefault="00446783" w:rsidP="00B31B2A">
      <w:pPr>
        <w:spacing w:after="0" w:line="240" w:lineRule="auto"/>
        <w:jc w:val="both"/>
        <w:rPr>
          <w:rFonts w:ascii="Arial" w:hAnsi="Arial" w:cs="Arial"/>
          <w:sz w:val="24"/>
          <w:szCs w:val="24"/>
        </w:rPr>
      </w:pPr>
      <w:r>
        <w:rPr>
          <w:rFonts w:ascii="Arial" w:hAnsi="Arial" w:cs="Arial"/>
          <w:sz w:val="24"/>
          <w:szCs w:val="24"/>
        </w:rPr>
        <w:t xml:space="preserve">COLLABORATED WITH MYCOTECH CORP. TO EVALUATE A STRAIN OF ENTOMOPATHIC </w:t>
      </w:r>
      <w:proofErr w:type="gramStart"/>
      <w:r>
        <w:rPr>
          <w:rFonts w:ascii="Arial" w:hAnsi="Arial" w:cs="Arial"/>
          <w:sz w:val="24"/>
          <w:szCs w:val="24"/>
        </w:rPr>
        <w:t xml:space="preserve">FUNGI </w:t>
      </w:r>
      <w:r w:rsidR="00E45C06">
        <w:rPr>
          <w:rFonts w:ascii="Arial" w:hAnsi="Arial" w:cs="Arial"/>
          <w:sz w:val="24"/>
          <w:szCs w:val="24"/>
        </w:rPr>
        <w:t xml:space="preserve"> for</w:t>
      </w:r>
      <w:proofErr w:type="gramEnd"/>
      <w:r w:rsidR="00E45C06">
        <w:rPr>
          <w:rFonts w:ascii="Arial" w:hAnsi="Arial" w:cs="Arial"/>
          <w:sz w:val="24"/>
          <w:szCs w:val="24"/>
        </w:rPr>
        <w:t xml:space="preserve"> use on raw grains and flooring surfaces.</w:t>
      </w:r>
      <w:r w:rsidR="00B31B2A">
        <w:rPr>
          <w:rFonts w:ascii="Arial" w:hAnsi="Arial" w:cs="Arial"/>
          <w:sz w:val="24"/>
          <w:szCs w:val="24"/>
        </w:rPr>
        <w:t xml:space="preserve"> </w:t>
      </w:r>
      <w:r w:rsidR="00E45C06">
        <w:rPr>
          <w:rFonts w:ascii="Arial" w:hAnsi="Arial" w:cs="Arial"/>
          <w:sz w:val="24"/>
          <w:szCs w:val="24"/>
        </w:rPr>
        <w:t>(Franklin H. Arthur).</w:t>
      </w:r>
    </w:p>
    <w:p w:rsidR="00E45C06" w:rsidRDefault="00E45C06" w:rsidP="00B31B2A">
      <w:pPr>
        <w:spacing w:after="0" w:line="240" w:lineRule="auto"/>
        <w:jc w:val="both"/>
        <w:rPr>
          <w:rFonts w:ascii="Arial" w:hAnsi="Arial" w:cs="Arial"/>
          <w:sz w:val="24"/>
          <w:szCs w:val="24"/>
        </w:rPr>
      </w:pPr>
    </w:p>
    <w:p w:rsidR="00E45C06" w:rsidRDefault="00E45C06" w:rsidP="00B31B2A">
      <w:pPr>
        <w:spacing w:after="0" w:line="240" w:lineRule="auto"/>
        <w:jc w:val="both"/>
        <w:rPr>
          <w:rFonts w:ascii="Arial" w:hAnsi="Arial" w:cs="Arial"/>
          <w:sz w:val="24"/>
          <w:szCs w:val="24"/>
        </w:rPr>
      </w:pPr>
      <w:r>
        <w:rPr>
          <w:rFonts w:ascii="Arial" w:hAnsi="Arial" w:cs="Arial"/>
          <w:sz w:val="24"/>
          <w:szCs w:val="24"/>
        </w:rPr>
        <w:t>COLLABORATED WITH KANSAS STATE UNIVERSITY, DEPT. OF GRAIN SCIENCE, ON AERATION STRATEGIES for farm-stored corn. (Franklin H. Arthur).</w:t>
      </w:r>
    </w:p>
    <w:p w:rsidR="00E45C06" w:rsidRDefault="00E45C06" w:rsidP="00B31B2A">
      <w:pPr>
        <w:spacing w:after="0" w:line="240" w:lineRule="auto"/>
        <w:jc w:val="both"/>
        <w:rPr>
          <w:rFonts w:ascii="Arial" w:hAnsi="Arial" w:cs="Arial"/>
          <w:sz w:val="24"/>
          <w:szCs w:val="24"/>
        </w:rPr>
      </w:pPr>
    </w:p>
    <w:p w:rsidR="00E45C06" w:rsidRDefault="00E45C06" w:rsidP="00B31B2A">
      <w:pPr>
        <w:spacing w:after="0" w:line="240" w:lineRule="auto"/>
        <w:jc w:val="both"/>
        <w:rPr>
          <w:rFonts w:ascii="Arial" w:hAnsi="Arial" w:cs="Arial"/>
          <w:sz w:val="24"/>
          <w:szCs w:val="24"/>
        </w:rPr>
      </w:pPr>
      <w:r>
        <w:rPr>
          <w:rFonts w:ascii="Arial" w:hAnsi="Arial" w:cs="Arial"/>
          <w:sz w:val="24"/>
          <w:szCs w:val="24"/>
        </w:rPr>
        <w:t xml:space="preserve">ASSISTED THE DEPARTMENT OF GRAIN SCIENCE AT KANSAS STATE UNIVERSITY in tests of the efficacy of a </w:t>
      </w:r>
      <w:proofErr w:type="spellStart"/>
      <w:r>
        <w:rPr>
          <w:rFonts w:ascii="Arial" w:hAnsi="Arial" w:cs="Arial"/>
          <w:sz w:val="24"/>
          <w:szCs w:val="24"/>
        </w:rPr>
        <w:t>dichlorvos</w:t>
      </w:r>
      <w:proofErr w:type="spellEnd"/>
      <w:r>
        <w:rPr>
          <w:rFonts w:ascii="Arial" w:hAnsi="Arial" w:cs="Arial"/>
          <w:sz w:val="24"/>
          <w:szCs w:val="24"/>
        </w:rPr>
        <w:t xml:space="preserve"> aerosol application and a heat treatment in the flour mill. (Franklin H. Arthur/Alan K. Dowdy/Michael A. Mullen)</w:t>
      </w:r>
    </w:p>
    <w:p w:rsidR="00E45C06" w:rsidRDefault="00E45C06" w:rsidP="00B31B2A">
      <w:pPr>
        <w:spacing w:after="0" w:line="240" w:lineRule="auto"/>
        <w:jc w:val="both"/>
        <w:rPr>
          <w:rFonts w:ascii="Arial" w:hAnsi="Arial" w:cs="Arial"/>
          <w:sz w:val="24"/>
          <w:szCs w:val="24"/>
        </w:rPr>
      </w:pPr>
    </w:p>
    <w:p w:rsidR="00E45C06" w:rsidRDefault="00E45C06" w:rsidP="00B31B2A">
      <w:pPr>
        <w:spacing w:after="0" w:line="240" w:lineRule="auto"/>
        <w:jc w:val="both"/>
        <w:rPr>
          <w:rFonts w:ascii="Arial" w:hAnsi="Arial" w:cs="Arial"/>
          <w:sz w:val="24"/>
          <w:szCs w:val="24"/>
        </w:rPr>
      </w:pPr>
      <w:r>
        <w:rPr>
          <w:rFonts w:ascii="Arial" w:hAnsi="Arial" w:cs="Arial"/>
          <w:sz w:val="24"/>
          <w:szCs w:val="24"/>
        </w:rPr>
        <w:t xml:space="preserve">DEMONSTRATED </w:t>
      </w:r>
      <w:r w:rsidR="0099110F">
        <w:rPr>
          <w:rFonts w:ascii="Arial" w:hAnsi="Arial" w:cs="Arial"/>
          <w:sz w:val="24"/>
          <w:szCs w:val="24"/>
        </w:rPr>
        <w:t xml:space="preserve">THE STABILITY OF MALATHION RESISTANCE in populations of </w:t>
      </w:r>
    </w:p>
    <w:p w:rsidR="0099110F" w:rsidRDefault="0099110F" w:rsidP="00B31B2A">
      <w:pPr>
        <w:spacing w:after="0" w:line="240" w:lineRule="auto"/>
        <w:jc w:val="both"/>
        <w:rPr>
          <w:rFonts w:ascii="Arial" w:hAnsi="Arial" w:cs="Arial"/>
          <w:sz w:val="24"/>
          <w:szCs w:val="24"/>
        </w:rPr>
      </w:pPr>
      <w:proofErr w:type="spellStart"/>
      <w:r>
        <w:rPr>
          <w:rFonts w:ascii="Arial" w:hAnsi="Arial" w:cs="Arial"/>
          <w:sz w:val="24"/>
          <w:szCs w:val="24"/>
          <w:u w:val="single"/>
        </w:rPr>
        <w:t>Anisopteromalus</w:t>
      </w:r>
      <w:proofErr w:type="spellEnd"/>
      <w:r>
        <w:rPr>
          <w:rFonts w:ascii="Arial" w:hAnsi="Arial" w:cs="Arial"/>
          <w:sz w:val="24"/>
          <w:szCs w:val="24"/>
          <w:u w:val="single"/>
        </w:rPr>
        <w:t xml:space="preserve"> </w:t>
      </w:r>
      <w:proofErr w:type="spellStart"/>
      <w:r>
        <w:rPr>
          <w:rFonts w:ascii="Arial" w:hAnsi="Arial" w:cs="Arial"/>
          <w:sz w:val="24"/>
          <w:szCs w:val="24"/>
          <w:u w:val="single"/>
        </w:rPr>
        <w:t>calandrae</w:t>
      </w:r>
      <w:proofErr w:type="spellEnd"/>
      <w:r>
        <w:rPr>
          <w:rFonts w:ascii="Arial" w:hAnsi="Arial" w:cs="Arial"/>
          <w:sz w:val="24"/>
          <w:szCs w:val="24"/>
        </w:rPr>
        <w:t>, a beneficial parasite of stored-grain pests.</w:t>
      </w:r>
      <w:r w:rsidR="00B31B2A">
        <w:rPr>
          <w:rFonts w:ascii="Arial" w:hAnsi="Arial" w:cs="Arial"/>
          <w:sz w:val="24"/>
          <w:szCs w:val="24"/>
        </w:rPr>
        <w:t xml:space="preserve"> </w:t>
      </w:r>
      <w:r>
        <w:rPr>
          <w:rFonts w:ascii="Arial" w:hAnsi="Arial" w:cs="Arial"/>
          <w:sz w:val="24"/>
          <w:szCs w:val="24"/>
        </w:rPr>
        <w:t>(James E. Baker).</w:t>
      </w:r>
    </w:p>
    <w:p w:rsidR="0099110F" w:rsidRDefault="0099110F" w:rsidP="00B31B2A">
      <w:pPr>
        <w:spacing w:after="0" w:line="240" w:lineRule="auto"/>
        <w:jc w:val="both"/>
        <w:rPr>
          <w:rFonts w:ascii="Arial" w:hAnsi="Arial" w:cs="Arial"/>
          <w:sz w:val="24"/>
          <w:szCs w:val="24"/>
        </w:rPr>
      </w:pPr>
    </w:p>
    <w:p w:rsidR="0099110F" w:rsidRDefault="0099110F" w:rsidP="00B31B2A">
      <w:pPr>
        <w:spacing w:after="0" w:line="240" w:lineRule="auto"/>
        <w:jc w:val="both"/>
        <w:rPr>
          <w:rFonts w:ascii="Arial" w:hAnsi="Arial" w:cs="Arial"/>
          <w:sz w:val="24"/>
          <w:szCs w:val="24"/>
        </w:rPr>
      </w:pPr>
      <w:r>
        <w:rPr>
          <w:rFonts w:ascii="Arial" w:hAnsi="Arial" w:cs="Arial"/>
          <w:sz w:val="24"/>
          <w:szCs w:val="24"/>
        </w:rPr>
        <w:t>COLLABORATED WITH THERMO TRILOGY CORP., Columbia, MD, about testing</w:t>
      </w:r>
    </w:p>
    <w:p w:rsidR="0099110F" w:rsidRDefault="0099110F" w:rsidP="00B31B2A">
      <w:pPr>
        <w:spacing w:after="0" w:line="240" w:lineRule="auto"/>
        <w:jc w:val="both"/>
        <w:rPr>
          <w:rFonts w:ascii="Arial" w:hAnsi="Arial" w:cs="Arial"/>
          <w:sz w:val="24"/>
          <w:szCs w:val="24"/>
        </w:rPr>
      </w:pPr>
      <w:proofErr w:type="spellStart"/>
      <w:r>
        <w:rPr>
          <w:rFonts w:ascii="Arial" w:hAnsi="Arial" w:cs="Arial"/>
          <w:sz w:val="24"/>
          <w:szCs w:val="24"/>
        </w:rPr>
        <w:t>Neem</w:t>
      </w:r>
      <w:proofErr w:type="spellEnd"/>
      <w:r>
        <w:rPr>
          <w:rFonts w:ascii="Arial" w:hAnsi="Arial" w:cs="Arial"/>
          <w:sz w:val="24"/>
          <w:szCs w:val="24"/>
        </w:rPr>
        <w:t xml:space="preserve"> products for storage pest control. (James E. Baker).</w:t>
      </w:r>
    </w:p>
    <w:p w:rsidR="0099110F" w:rsidRDefault="0099110F" w:rsidP="00B31B2A">
      <w:pPr>
        <w:spacing w:after="0" w:line="240" w:lineRule="auto"/>
        <w:jc w:val="both"/>
        <w:rPr>
          <w:rFonts w:ascii="Arial" w:hAnsi="Arial" w:cs="Arial"/>
          <w:sz w:val="24"/>
          <w:szCs w:val="24"/>
        </w:rPr>
      </w:pPr>
    </w:p>
    <w:p w:rsidR="0099110F" w:rsidRDefault="0099110F" w:rsidP="00B31B2A">
      <w:pPr>
        <w:spacing w:after="0" w:line="240" w:lineRule="auto"/>
        <w:jc w:val="both"/>
        <w:rPr>
          <w:rFonts w:ascii="Arial" w:hAnsi="Arial" w:cs="Arial"/>
          <w:sz w:val="24"/>
          <w:szCs w:val="24"/>
        </w:rPr>
      </w:pPr>
      <w:r>
        <w:rPr>
          <w:rFonts w:ascii="Arial" w:hAnsi="Arial" w:cs="Arial"/>
          <w:sz w:val="24"/>
          <w:szCs w:val="24"/>
        </w:rPr>
        <w:t xml:space="preserve">DEVELOPED A LABORATORY SELECTION METHOD for increasing the frequency of insecticide resistance in the beneficial parasitic wasp, </w:t>
      </w:r>
      <w:proofErr w:type="spellStart"/>
      <w:r>
        <w:rPr>
          <w:rFonts w:ascii="Arial" w:hAnsi="Arial" w:cs="Arial"/>
          <w:sz w:val="24"/>
          <w:szCs w:val="24"/>
        </w:rPr>
        <w:t>Bracon</w:t>
      </w:r>
      <w:proofErr w:type="spellEnd"/>
      <w:r>
        <w:rPr>
          <w:rFonts w:ascii="Arial" w:hAnsi="Arial" w:cs="Arial"/>
          <w:sz w:val="24"/>
          <w:szCs w:val="24"/>
        </w:rPr>
        <w:t xml:space="preserve"> </w:t>
      </w:r>
      <w:proofErr w:type="spellStart"/>
      <w:r>
        <w:rPr>
          <w:rFonts w:ascii="Arial" w:hAnsi="Arial" w:cs="Arial"/>
          <w:sz w:val="24"/>
          <w:szCs w:val="24"/>
        </w:rPr>
        <w:t>hebetor</w:t>
      </w:r>
      <w:proofErr w:type="spellEnd"/>
      <w:r>
        <w:rPr>
          <w:rFonts w:ascii="Arial" w:hAnsi="Arial" w:cs="Arial"/>
          <w:sz w:val="24"/>
          <w:szCs w:val="24"/>
        </w:rPr>
        <w:t>, (James E. Baker)</w:t>
      </w:r>
    </w:p>
    <w:p w:rsidR="0099110F" w:rsidRDefault="0099110F" w:rsidP="00B31B2A">
      <w:pPr>
        <w:spacing w:after="0" w:line="240" w:lineRule="auto"/>
        <w:jc w:val="both"/>
        <w:rPr>
          <w:rFonts w:ascii="Arial" w:hAnsi="Arial" w:cs="Arial"/>
          <w:sz w:val="24"/>
          <w:szCs w:val="24"/>
        </w:rPr>
      </w:pPr>
    </w:p>
    <w:p w:rsidR="004C4A44" w:rsidRDefault="0099110F" w:rsidP="00B31B2A">
      <w:pPr>
        <w:spacing w:after="0" w:line="240" w:lineRule="auto"/>
        <w:jc w:val="both"/>
        <w:rPr>
          <w:rFonts w:ascii="Arial" w:hAnsi="Arial" w:cs="Arial"/>
          <w:sz w:val="24"/>
          <w:szCs w:val="24"/>
        </w:rPr>
      </w:pPr>
      <w:r>
        <w:rPr>
          <w:rFonts w:ascii="Arial" w:hAnsi="Arial" w:cs="Arial"/>
          <w:sz w:val="24"/>
          <w:szCs w:val="24"/>
        </w:rPr>
        <w:t xml:space="preserve">CLONED AND </w:t>
      </w:r>
      <w:r w:rsidR="004C4A44">
        <w:rPr>
          <w:rFonts w:ascii="Arial" w:hAnsi="Arial" w:cs="Arial"/>
          <w:sz w:val="24"/>
          <w:szCs w:val="24"/>
        </w:rPr>
        <w:t xml:space="preserve">SEQUENCED ESTERASE </w:t>
      </w:r>
      <w:proofErr w:type="spellStart"/>
      <w:r w:rsidR="004C4A44">
        <w:rPr>
          <w:rFonts w:ascii="Arial" w:hAnsi="Arial" w:cs="Arial"/>
          <w:sz w:val="24"/>
          <w:szCs w:val="24"/>
        </w:rPr>
        <w:t>cDNAS</w:t>
      </w:r>
      <w:proofErr w:type="spellEnd"/>
      <w:r w:rsidR="004C4A44">
        <w:rPr>
          <w:rFonts w:ascii="Arial" w:hAnsi="Arial" w:cs="Arial"/>
          <w:sz w:val="24"/>
          <w:szCs w:val="24"/>
        </w:rPr>
        <w:t xml:space="preserve"> from </w:t>
      </w:r>
      <w:proofErr w:type="spellStart"/>
      <w:proofErr w:type="gramStart"/>
      <w:r w:rsidR="004C4A44">
        <w:rPr>
          <w:rFonts w:ascii="Arial" w:hAnsi="Arial" w:cs="Arial"/>
          <w:sz w:val="24"/>
          <w:szCs w:val="24"/>
        </w:rPr>
        <w:t>malathion</w:t>
      </w:r>
      <w:proofErr w:type="spellEnd"/>
      <w:proofErr w:type="gramEnd"/>
      <w:r w:rsidR="004C4A44">
        <w:rPr>
          <w:rFonts w:ascii="Arial" w:hAnsi="Arial" w:cs="Arial"/>
          <w:sz w:val="24"/>
          <w:szCs w:val="24"/>
        </w:rPr>
        <w:t xml:space="preserve"> resistant and susceptible strains of a beneficial parasitic wasp, </w:t>
      </w:r>
      <w:proofErr w:type="spellStart"/>
      <w:r w:rsidR="004C4A44">
        <w:rPr>
          <w:rFonts w:ascii="Arial" w:hAnsi="Arial" w:cs="Arial"/>
          <w:sz w:val="24"/>
          <w:szCs w:val="24"/>
          <w:u w:val="single"/>
        </w:rPr>
        <w:t>Anisopteromalus</w:t>
      </w:r>
      <w:proofErr w:type="spellEnd"/>
      <w:r w:rsidR="004C4A44">
        <w:rPr>
          <w:rFonts w:ascii="Arial" w:hAnsi="Arial" w:cs="Arial"/>
          <w:sz w:val="24"/>
          <w:szCs w:val="24"/>
          <w:u w:val="single"/>
        </w:rPr>
        <w:t xml:space="preserve"> </w:t>
      </w:r>
      <w:proofErr w:type="spellStart"/>
      <w:r w:rsidR="004C4A44">
        <w:rPr>
          <w:rFonts w:ascii="Arial" w:hAnsi="Arial" w:cs="Arial"/>
          <w:sz w:val="24"/>
          <w:szCs w:val="24"/>
          <w:u w:val="single"/>
        </w:rPr>
        <w:t>calandrae</w:t>
      </w:r>
      <w:proofErr w:type="spellEnd"/>
      <w:r w:rsidR="004C4A44">
        <w:rPr>
          <w:rFonts w:ascii="Arial" w:hAnsi="Arial" w:cs="Arial"/>
          <w:sz w:val="24"/>
          <w:szCs w:val="24"/>
        </w:rPr>
        <w:t xml:space="preserve">. DNA markers that differentiate genetic differences between the resistant and susceptible strains have been developed. </w:t>
      </w:r>
      <w:proofErr w:type="gramStart"/>
      <w:r w:rsidR="004C4A44">
        <w:rPr>
          <w:rFonts w:ascii="Arial" w:hAnsi="Arial" w:cs="Arial"/>
          <w:sz w:val="24"/>
          <w:szCs w:val="24"/>
        </w:rPr>
        <w:t>(James E. Baker/Alan K. Dowdy).</w:t>
      </w:r>
      <w:proofErr w:type="gramEnd"/>
    </w:p>
    <w:p w:rsidR="004C4A44" w:rsidRDefault="004C4A44" w:rsidP="00B31B2A">
      <w:pPr>
        <w:spacing w:after="0" w:line="240" w:lineRule="auto"/>
        <w:jc w:val="both"/>
        <w:rPr>
          <w:rFonts w:ascii="Arial" w:hAnsi="Arial" w:cs="Arial"/>
          <w:sz w:val="24"/>
          <w:szCs w:val="24"/>
        </w:rPr>
      </w:pPr>
    </w:p>
    <w:p w:rsidR="00791918" w:rsidRDefault="004C4A44" w:rsidP="00B31B2A">
      <w:pPr>
        <w:spacing w:after="0" w:line="240" w:lineRule="auto"/>
        <w:jc w:val="both"/>
        <w:rPr>
          <w:rFonts w:ascii="Arial" w:hAnsi="Arial" w:cs="Arial"/>
          <w:sz w:val="24"/>
          <w:szCs w:val="24"/>
        </w:rPr>
      </w:pPr>
      <w:proofErr w:type="gramStart"/>
      <w:r>
        <w:rPr>
          <w:rFonts w:ascii="Arial" w:hAnsi="Arial" w:cs="Arial"/>
          <w:sz w:val="24"/>
          <w:szCs w:val="24"/>
        </w:rPr>
        <w:t>GENOME MAP FOR STORED-PRODUCT INSECT PEST.</w:t>
      </w:r>
      <w:proofErr w:type="gramEnd"/>
      <w:r>
        <w:rPr>
          <w:rFonts w:ascii="Arial" w:hAnsi="Arial" w:cs="Arial"/>
          <w:sz w:val="24"/>
          <w:szCs w:val="24"/>
        </w:rPr>
        <w:t xml:space="preserve"> </w:t>
      </w:r>
      <w:proofErr w:type="gramStart"/>
      <w:r>
        <w:rPr>
          <w:rFonts w:ascii="Arial" w:hAnsi="Arial" w:cs="Arial"/>
          <w:sz w:val="24"/>
          <w:szCs w:val="24"/>
        </w:rPr>
        <w:t>Constructed a complete genome molecular map of the red flour beetle using randomly amplified polymorphic</w:t>
      </w:r>
      <w:r w:rsidR="00791918">
        <w:rPr>
          <w:rFonts w:ascii="Arial" w:hAnsi="Arial" w:cs="Arial"/>
          <w:sz w:val="24"/>
          <w:szCs w:val="24"/>
        </w:rPr>
        <w:t xml:space="preserve"> (RAPD) DNA markers, visible mutant markers, and specific gene markers.</w:t>
      </w:r>
      <w:proofErr w:type="gramEnd"/>
      <w:r w:rsidR="00791918">
        <w:rPr>
          <w:rFonts w:ascii="Arial" w:hAnsi="Arial" w:cs="Arial"/>
          <w:sz w:val="24"/>
          <w:szCs w:val="24"/>
        </w:rPr>
        <w:t xml:space="preserve"> The map is now being used to facilitate map-base cloning of important insect control genes.</w:t>
      </w:r>
      <w:r w:rsidR="00B31B2A">
        <w:rPr>
          <w:rFonts w:ascii="Arial" w:hAnsi="Arial" w:cs="Arial"/>
          <w:sz w:val="24"/>
          <w:szCs w:val="24"/>
        </w:rPr>
        <w:t xml:space="preserve"> </w:t>
      </w:r>
      <w:r w:rsidR="00791918">
        <w:rPr>
          <w:rFonts w:ascii="Arial" w:hAnsi="Arial" w:cs="Arial"/>
          <w:sz w:val="24"/>
          <w:szCs w:val="24"/>
        </w:rPr>
        <w:t xml:space="preserve">(Richard W. </w:t>
      </w:r>
      <w:proofErr w:type="spellStart"/>
      <w:r w:rsidR="00791918">
        <w:rPr>
          <w:rFonts w:ascii="Arial" w:hAnsi="Arial" w:cs="Arial"/>
          <w:sz w:val="24"/>
          <w:szCs w:val="24"/>
        </w:rPr>
        <w:t>Beeman</w:t>
      </w:r>
      <w:proofErr w:type="spellEnd"/>
      <w:r w:rsidR="00791918">
        <w:rPr>
          <w:rFonts w:ascii="Arial" w:hAnsi="Arial" w:cs="Arial"/>
          <w:sz w:val="24"/>
          <w:szCs w:val="24"/>
        </w:rPr>
        <w:t>).</w:t>
      </w:r>
    </w:p>
    <w:p w:rsidR="00791918" w:rsidRDefault="00791918" w:rsidP="00B31B2A">
      <w:pPr>
        <w:spacing w:after="0" w:line="240" w:lineRule="auto"/>
        <w:jc w:val="both"/>
        <w:rPr>
          <w:rFonts w:ascii="Arial" w:hAnsi="Arial" w:cs="Arial"/>
          <w:sz w:val="24"/>
          <w:szCs w:val="24"/>
        </w:rPr>
      </w:pPr>
    </w:p>
    <w:p w:rsidR="00791918" w:rsidRDefault="00791918" w:rsidP="00B31B2A">
      <w:pPr>
        <w:spacing w:after="0" w:line="240" w:lineRule="auto"/>
        <w:jc w:val="both"/>
        <w:rPr>
          <w:rFonts w:ascii="Arial" w:hAnsi="Arial" w:cs="Arial"/>
          <w:sz w:val="24"/>
          <w:szCs w:val="24"/>
        </w:rPr>
      </w:pPr>
      <w:proofErr w:type="gramStart"/>
      <w:r>
        <w:rPr>
          <w:rFonts w:ascii="Arial" w:hAnsi="Arial" w:cs="Arial"/>
          <w:sz w:val="24"/>
          <w:szCs w:val="24"/>
        </w:rPr>
        <w:t>GENE VECTORS FOR GENETIC ENGINEERING OF INSECTS.</w:t>
      </w:r>
      <w:proofErr w:type="gramEnd"/>
      <w:r>
        <w:rPr>
          <w:rFonts w:ascii="Arial" w:hAnsi="Arial" w:cs="Arial"/>
          <w:sz w:val="24"/>
          <w:szCs w:val="24"/>
        </w:rPr>
        <w:t xml:space="preserve"> </w:t>
      </w:r>
      <w:proofErr w:type="gramStart"/>
      <w:r>
        <w:rPr>
          <w:rFonts w:ascii="Arial" w:hAnsi="Arial" w:cs="Arial"/>
          <w:sz w:val="24"/>
          <w:szCs w:val="24"/>
        </w:rPr>
        <w:t>Developed gene vectors for transferring insects with novel genes.</w:t>
      </w:r>
      <w:proofErr w:type="gramEnd"/>
      <w:r>
        <w:rPr>
          <w:rFonts w:ascii="Arial" w:hAnsi="Arial" w:cs="Arial"/>
          <w:sz w:val="24"/>
          <w:szCs w:val="24"/>
        </w:rPr>
        <w:t xml:space="preserve">  Recent improvements in </w:t>
      </w:r>
      <w:proofErr w:type="spellStart"/>
      <w:r>
        <w:rPr>
          <w:rFonts w:ascii="Arial" w:hAnsi="Arial" w:cs="Arial"/>
          <w:sz w:val="24"/>
          <w:szCs w:val="24"/>
        </w:rPr>
        <w:t>transformant</w:t>
      </w:r>
      <w:proofErr w:type="spellEnd"/>
      <w:r>
        <w:rPr>
          <w:rFonts w:ascii="Arial" w:hAnsi="Arial" w:cs="Arial"/>
          <w:sz w:val="24"/>
          <w:szCs w:val="24"/>
        </w:rPr>
        <w:t xml:space="preserve"> </w:t>
      </w:r>
      <w:r>
        <w:rPr>
          <w:rFonts w:ascii="Arial" w:hAnsi="Arial" w:cs="Arial"/>
          <w:sz w:val="24"/>
          <w:szCs w:val="24"/>
        </w:rPr>
        <w:lastRenderedPageBreak/>
        <w:t xml:space="preserve">selection technology offer hope that potentially-useful </w:t>
      </w:r>
      <w:proofErr w:type="spellStart"/>
      <w:r>
        <w:rPr>
          <w:rFonts w:ascii="Arial" w:hAnsi="Arial" w:cs="Arial"/>
          <w:sz w:val="24"/>
          <w:szCs w:val="24"/>
        </w:rPr>
        <w:t>transposon</w:t>
      </w:r>
      <w:proofErr w:type="spellEnd"/>
      <w:r>
        <w:rPr>
          <w:rFonts w:ascii="Arial" w:hAnsi="Arial" w:cs="Arial"/>
          <w:sz w:val="24"/>
          <w:szCs w:val="24"/>
        </w:rPr>
        <w:t xml:space="preserve"> vectors will be used to genetically manipulate stored-grain insect genomes.</w:t>
      </w:r>
      <w:r w:rsidR="00514D50">
        <w:rPr>
          <w:rFonts w:ascii="Arial" w:hAnsi="Arial" w:cs="Arial"/>
          <w:sz w:val="24"/>
          <w:szCs w:val="24"/>
        </w:rPr>
        <w:t xml:space="preserve"> (Richard W. </w:t>
      </w:r>
      <w:proofErr w:type="spellStart"/>
      <w:r w:rsidR="00514D50">
        <w:rPr>
          <w:rFonts w:ascii="Arial" w:hAnsi="Arial" w:cs="Arial"/>
          <w:sz w:val="24"/>
          <w:szCs w:val="24"/>
        </w:rPr>
        <w:t>Beeman</w:t>
      </w:r>
      <w:proofErr w:type="spellEnd"/>
      <w:r w:rsidR="00514D50">
        <w:rPr>
          <w:rFonts w:ascii="Arial" w:hAnsi="Arial" w:cs="Arial"/>
          <w:sz w:val="24"/>
          <w:szCs w:val="24"/>
        </w:rPr>
        <w:t>).</w:t>
      </w:r>
    </w:p>
    <w:p w:rsidR="00514D50" w:rsidRDefault="00514D50" w:rsidP="00B31B2A">
      <w:pPr>
        <w:spacing w:after="0" w:line="240" w:lineRule="auto"/>
        <w:jc w:val="both"/>
        <w:rPr>
          <w:rFonts w:ascii="Arial" w:hAnsi="Arial" w:cs="Arial"/>
          <w:sz w:val="24"/>
          <w:szCs w:val="24"/>
        </w:rPr>
      </w:pPr>
    </w:p>
    <w:p w:rsidR="0012358F" w:rsidRDefault="002F1941" w:rsidP="00B31B2A">
      <w:pPr>
        <w:spacing w:after="0" w:line="240" w:lineRule="auto"/>
        <w:jc w:val="both"/>
        <w:rPr>
          <w:rFonts w:ascii="Arial" w:hAnsi="Arial" w:cs="Arial"/>
          <w:sz w:val="24"/>
          <w:szCs w:val="24"/>
        </w:rPr>
      </w:pPr>
      <w:r>
        <w:rPr>
          <w:rFonts w:ascii="Arial" w:hAnsi="Arial" w:cs="Arial"/>
          <w:sz w:val="24"/>
          <w:szCs w:val="24"/>
        </w:rPr>
        <w:t>MECHANISMS OF HYBRID INVIABILITY ELUCIDATED.</w:t>
      </w:r>
      <w:r w:rsidR="00B31B2A">
        <w:rPr>
          <w:rFonts w:ascii="Arial" w:hAnsi="Arial" w:cs="Arial"/>
          <w:sz w:val="24"/>
          <w:szCs w:val="24"/>
        </w:rPr>
        <w:t xml:space="preserve"> </w:t>
      </w:r>
      <w:proofErr w:type="gramStart"/>
      <w:r>
        <w:rPr>
          <w:rFonts w:ascii="Arial" w:hAnsi="Arial" w:cs="Arial"/>
          <w:sz w:val="24"/>
          <w:szCs w:val="24"/>
        </w:rPr>
        <w:t>Demonstrated that killer genes known as “</w:t>
      </w:r>
      <w:proofErr w:type="spellStart"/>
      <w:r>
        <w:rPr>
          <w:rFonts w:ascii="Arial" w:hAnsi="Arial" w:cs="Arial"/>
          <w:sz w:val="24"/>
          <w:szCs w:val="24"/>
        </w:rPr>
        <w:t>Medea</w:t>
      </w:r>
      <w:proofErr w:type="spellEnd"/>
      <w:r>
        <w:rPr>
          <w:rFonts w:ascii="Arial" w:hAnsi="Arial" w:cs="Arial"/>
          <w:sz w:val="24"/>
          <w:szCs w:val="24"/>
        </w:rPr>
        <w:t xml:space="preserve">” (M) factors are required for larval mortality associated with </w:t>
      </w:r>
      <w:r w:rsidR="00B31B2A">
        <w:rPr>
          <w:rFonts w:ascii="Arial" w:hAnsi="Arial" w:cs="Arial"/>
          <w:sz w:val="24"/>
          <w:szCs w:val="24"/>
        </w:rPr>
        <w:t>a</w:t>
      </w:r>
      <w:r>
        <w:rPr>
          <w:rFonts w:ascii="Arial" w:hAnsi="Arial" w:cs="Arial"/>
          <w:sz w:val="24"/>
          <w:szCs w:val="24"/>
        </w:rPr>
        <w:t xml:space="preserve"> hybrid </w:t>
      </w:r>
      <w:proofErr w:type="spellStart"/>
      <w:r>
        <w:rPr>
          <w:rFonts w:ascii="Arial" w:hAnsi="Arial" w:cs="Arial"/>
          <w:sz w:val="24"/>
          <w:szCs w:val="24"/>
        </w:rPr>
        <w:t>inviability</w:t>
      </w:r>
      <w:proofErr w:type="spellEnd"/>
      <w:r>
        <w:rPr>
          <w:rFonts w:ascii="Arial" w:hAnsi="Arial" w:cs="Arial"/>
          <w:sz w:val="24"/>
          <w:szCs w:val="24"/>
        </w:rPr>
        <w:t xml:space="preserve"> gene (H).</w:t>
      </w:r>
      <w:proofErr w:type="gramEnd"/>
      <w:r>
        <w:rPr>
          <w:rFonts w:ascii="Arial" w:hAnsi="Arial" w:cs="Arial"/>
          <w:sz w:val="24"/>
          <w:szCs w:val="24"/>
        </w:rPr>
        <w:t xml:space="preserve"> Knowledge of the detailed mechanisms of larval kill in the M and H systems could be exploited in new, naturally-based </w:t>
      </w:r>
      <w:r w:rsidR="0012358F">
        <w:rPr>
          <w:rFonts w:ascii="Arial" w:hAnsi="Arial" w:cs="Arial"/>
          <w:sz w:val="24"/>
          <w:szCs w:val="24"/>
        </w:rPr>
        <w:t>insect control strategies.</w:t>
      </w:r>
      <w:r w:rsidR="00B31B2A">
        <w:rPr>
          <w:rFonts w:ascii="Arial" w:hAnsi="Arial" w:cs="Arial"/>
          <w:sz w:val="24"/>
          <w:szCs w:val="24"/>
        </w:rPr>
        <w:t xml:space="preserve"> </w:t>
      </w:r>
      <w:r w:rsidR="0012358F">
        <w:rPr>
          <w:rFonts w:ascii="Arial" w:hAnsi="Arial" w:cs="Arial"/>
          <w:sz w:val="24"/>
          <w:szCs w:val="24"/>
        </w:rPr>
        <w:t xml:space="preserve">(Richard W. </w:t>
      </w:r>
      <w:proofErr w:type="spellStart"/>
      <w:r w:rsidR="0012358F">
        <w:rPr>
          <w:rFonts w:ascii="Arial" w:hAnsi="Arial" w:cs="Arial"/>
          <w:sz w:val="24"/>
          <w:szCs w:val="24"/>
        </w:rPr>
        <w:t>Beeman</w:t>
      </w:r>
      <w:proofErr w:type="spellEnd"/>
      <w:r w:rsidR="0012358F">
        <w:rPr>
          <w:rFonts w:ascii="Arial" w:hAnsi="Arial" w:cs="Arial"/>
          <w:sz w:val="24"/>
          <w:szCs w:val="24"/>
        </w:rPr>
        <w:t>).</w:t>
      </w:r>
    </w:p>
    <w:p w:rsidR="0012358F" w:rsidRDefault="0012358F" w:rsidP="00B31B2A">
      <w:pPr>
        <w:spacing w:after="0" w:line="240" w:lineRule="auto"/>
        <w:jc w:val="both"/>
        <w:rPr>
          <w:rFonts w:ascii="Arial" w:hAnsi="Arial" w:cs="Arial"/>
          <w:sz w:val="24"/>
          <w:szCs w:val="24"/>
        </w:rPr>
      </w:pPr>
    </w:p>
    <w:p w:rsidR="0012358F" w:rsidRDefault="0012358F" w:rsidP="00B31B2A">
      <w:pPr>
        <w:spacing w:after="0" w:line="240" w:lineRule="auto"/>
        <w:jc w:val="both"/>
        <w:rPr>
          <w:rFonts w:ascii="Arial" w:hAnsi="Arial" w:cs="Arial"/>
          <w:sz w:val="24"/>
          <w:szCs w:val="24"/>
        </w:rPr>
      </w:pPr>
      <w:r>
        <w:rPr>
          <w:rFonts w:ascii="Arial" w:hAnsi="Arial" w:cs="Arial"/>
          <w:sz w:val="24"/>
          <w:szCs w:val="24"/>
        </w:rPr>
        <w:t xml:space="preserve">DEVELOPED </w:t>
      </w:r>
      <w:proofErr w:type="gramStart"/>
      <w:r>
        <w:rPr>
          <w:rFonts w:ascii="Arial" w:hAnsi="Arial" w:cs="Arial"/>
          <w:sz w:val="24"/>
          <w:szCs w:val="24"/>
        </w:rPr>
        <w:t>A</w:t>
      </w:r>
      <w:proofErr w:type="gramEnd"/>
      <w:r>
        <w:rPr>
          <w:rFonts w:ascii="Arial" w:hAnsi="Arial" w:cs="Arial"/>
          <w:sz w:val="24"/>
          <w:szCs w:val="24"/>
        </w:rPr>
        <w:t xml:space="preserve"> LABORATORY TECHNIQUE BASED ON THE POLYMERASE CHAIN REACTION (PCR) for cloning insertions of foreign DNA into insect chromosomes and provided advice and materials to several university and government research laboratories that now use this technique. (Richard W. </w:t>
      </w:r>
      <w:proofErr w:type="spellStart"/>
      <w:r>
        <w:rPr>
          <w:rFonts w:ascii="Arial" w:hAnsi="Arial" w:cs="Arial"/>
          <w:sz w:val="24"/>
          <w:szCs w:val="24"/>
        </w:rPr>
        <w:t>Beeman</w:t>
      </w:r>
      <w:proofErr w:type="spellEnd"/>
      <w:r>
        <w:rPr>
          <w:rFonts w:ascii="Arial" w:hAnsi="Arial" w:cs="Arial"/>
          <w:sz w:val="24"/>
          <w:szCs w:val="24"/>
        </w:rPr>
        <w:t>).</w:t>
      </w:r>
    </w:p>
    <w:p w:rsidR="0012358F" w:rsidRDefault="0012358F" w:rsidP="00B31B2A">
      <w:pPr>
        <w:spacing w:after="0" w:line="240" w:lineRule="auto"/>
        <w:jc w:val="both"/>
        <w:rPr>
          <w:rFonts w:ascii="Arial" w:hAnsi="Arial" w:cs="Arial"/>
          <w:sz w:val="24"/>
          <w:szCs w:val="24"/>
        </w:rPr>
      </w:pPr>
    </w:p>
    <w:p w:rsidR="0012358F" w:rsidRDefault="0012358F" w:rsidP="00B31B2A">
      <w:pPr>
        <w:spacing w:after="0" w:line="240" w:lineRule="auto"/>
        <w:jc w:val="both"/>
        <w:rPr>
          <w:rFonts w:ascii="Arial" w:hAnsi="Arial" w:cs="Arial"/>
          <w:sz w:val="24"/>
          <w:szCs w:val="24"/>
        </w:rPr>
      </w:pPr>
      <w:r>
        <w:rPr>
          <w:rFonts w:ascii="Arial" w:hAnsi="Arial" w:cs="Arial"/>
          <w:sz w:val="24"/>
          <w:szCs w:val="24"/>
        </w:rPr>
        <w:t xml:space="preserve">SCREENING OF THE INDIANMEAL MOTH FOR GENETIC FINGERPRINTS linked to resistance to the bacterial insecticide </w:t>
      </w:r>
      <w:r>
        <w:rPr>
          <w:rFonts w:ascii="Arial" w:hAnsi="Arial" w:cs="Arial"/>
          <w:sz w:val="24"/>
          <w:szCs w:val="24"/>
          <w:u w:val="single"/>
        </w:rPr>
        <w:t xml:space="preserve">Bacillus </w:t>
      </w:r>
      <w:proofErr w:type="spellStart"/>
      <w:r>
        <w:rPr>
          <w:rFonts w:ascii="Arial" w:hAnsi="Arial" w:cs="Arial"/>
          <w:sz w:val="24"/>
          <w:szCs w:val="24"/>
          <w:u w:val="single"/>
        </w:rPr>
        <w:t>thuringiensis</w:t>
      </w:r>
      <w:proofErr w:type="spellEnd"/>
      <w:r>
        <w:rPr>
          <w:rFonts w:ascii="Arial" w:hAnsi="Arial" w:cs="Arial"/>
          <w:sz w:val="24"/>
          <w:szCs w:val="24"/>
        </w:rPr>
        <w:t xml:space="preserve"> was conducted.</w:t>
      </w:r>
      <w:r w:rsidR="00B31B2A">
        <w:rPr>
          <w:rFonts w:ascii="Arial" w:hAnsi="Arial" w:cs="Arial"/>
          <w:sz w:val="24"/>
          <w:szCs w:val="24"/>
        </w:rPr>
        <w:t xml:space="preserve"> </w:t>
      </w:r>
      <w:r>
        <w:rPr>
          <w:rFonts w:ascii="Arial" w:hAnsi="Arial" w:cs="Arial"/>
          <w:sz w:val="24"/>
          <w:szCs w:val="24"/>
        </w:rPr>
        <w:t xml:space="preserve">The messenger RNA that codes for </w:t>
      </w:r>
      <w:proofErr w:type="spellStart"/>
      <w:r>
        <w:rPr>
          <w:rFonts w:ascii="Arial" w:hAnsi="Arial" w:cs="Arial"/>
          <w:sz w:val="24"/>
          <w:szCs w:val="24"/>
        </w:rPr>
        <w:t>aminopeptidase</w:t>
      </w:r>
      <w:proofErr w:type="spellEnd"/>
      <w:r>
        <w:rPr>
          <w:rFonts w:ascii="Arial" w:hAnsi="Arial" w:cs="Arial"/>
          <w:sz w:val="24"/>
          <w:szCs w:val="24"/>
        </w:rPr>
        <w:t xml:space="preserve"> in </w:t>
      </w:r>
      <w:proofErr w:type="spellStart"/>
      <w:r>
        <w:rPr>
          <w:rFonts w:ascii="Arial" w:hAnsi="Arial" w:cs="Arial"/>
          <w:sz w:val="24"/>
          <w:szCs w:val="24"/>
        </w:rPr>
        <w:t>Indianmeal</w:t>
      </w:r>
      <w:proofErr w:type="spellEnd"/>
      <w:r>
        <w:rPr>
          <w:rFonts w:ascii="Arial" w:hAnsi="Arial" w:cs="Arial"/>
          <w:sz w:val="24"/>
          <w:szCs w:val="24"/>
        </w:rPr>
        <w:t xml:space="preserve"> moth was characterized.  Screening of </w:t>
      </w:r>
      <w:proofErr w:type="spellStart"/>
      <w:r>
        <w:rPr>
          <w:rFonts w:ascii="Arial" w:hAnsi="Arial" w:cs="Arial"/>
          <w:sz w:val="24"/>
          <w:szCs w:val="24"/>
          <w:u w:val="single"/>
        </w:rPr>
        <w:t>Anisopteromalus</w:t>
      </w:r>
      <w:proofErr w:type="spellEnd"/>
      <w:r>
        <w:rPr>
          <w:rFonts w:ascii="Arial" w:hAnsi="Arial" w:cs="Arial"/>
          <w:sz w:val="24"/>
          <w:szCs w:val="24"/>
          <w:u w:val="single"/>
        </w:rPr>
        <w:t xml:space="preserve"> </w:t>
      </w:r>
      <w:proofErr w:type="spellStart"/>
      <w:r>
        <w:rPr>
          <w:rFonts w:ascii="Arial" w:hAnsi="Arial" w:cs="Arial"/>
          <w:sz w:val="24"/>
          <w:szCs w:val="24"/>
          <w:u w:val="single"/>
        </w:rPr>
        <w:t>calandrae</w:t>
      </w:r>
      <w:proofErr w:type="spellEnd"/>
      <w:r>
        <w:rPr>
          <w:rFonts w:ascii="Arial" w:hAnsi="Arial" w:cs="Arial"/>
          <w:sz w:val="24"/>
          <w:szCs w:val="24"/>
        </w:rPr>
        <w:t xml:space="preserve">, a parasitoid of the rice weevil, for genetic fingerprints linked to resistance to </w:t>
      </w:r>
      <w:proofErr w:type="spellStart"/>
      <w:r>
        <w:rPr>
          <w:rFonts w:ascii="Arial" w:hAnsi="Arial" w:cs="Arial"/>
          <w:sz w:val="24"/>
          <w:szCs w:val="24"/>
        </w:rPr>
        <w:t>Malathion</w:t>
      </w:r>
      <w:proofErr w:type="spellEnd"/>
      <w:r>
        <w:rPr>
          <w:rFonts w:ascii="Arial" w:hAnsi="Arial" w:cs="Arial"/>
          <w:sz w:val="24"/>
          <w:szCs w:val="24"/>
        </w:rPr>
        <w:t xml:space="preserve">. We characterized the expression of messenger RNA that codes for a </w:t>
      </w:r>
      <w:proofErr w:type="spellStart"/>
      <w:r>
        <w:rPr>
          <w:rFonts w:ascii="Arial" w:hAnsi="Arial" w:cs="Arial"/>
          <w:sz w:val="24"/>
          <w:szCs w:val="24"/>
        </w:rPr>
        <w:t>carboxyesterase</w:t>
      </w:r>
      <w:proofErr w:type="spellEnd"/>
      <w:r>
        <w:rPr>
          <w:rFonts w:ascii="Arial" w:hAnsi="Arial" w:cs="Arial"/>
          <w:sz w:val="24"/>
          <w:szCs w:val="24"/>
        </w:rPr>
        <w:t xml:space="preserve"> in </w:t>
      </w:r>
      <w:r>
        <w:rPr>
          <w:rFonts w:ascii="Arial" w:hAnsi="Arial" w:cs="Arial"/>
          <w:sz w:val="24"/>
          <w:szCs w:val="24"/>
          <w:u w:val="single"/>
        </w:rPr>
        <w:t xml:space="preserve">A. </w:t>
      </w:r>
      <w:proofErr w:type="spellStart"/>
      <w:r>
        <w:rPr>
          <w:rFonts w:ascii="Arial" w:hAnsi="Arial" w:cs="Arial"/>
          <w:sz w:val="24"/>
          <w:szCs w:val="24"/>
          <w:u w:val="single"/>
        </w:rPr>
        <w:t>calandrae</w:t>
      </w:r>
      <w:proofErr w:type="spellEnd"/>
      <w:r>
        <w:rPr>
          <w:rFonts w:ascii="Arial" w:hAnsi="Arial" w:cs="Arial"/>
          <w:sz w:val="24"/>
          <w:szCs w:val="24"/>
        </w:rPr>
        <w:t>. (Alan K. Dowdy).</w:t>
      </w:r>
    </w:p>
    <w:p w:rsidR="0012358F" w:rsidRDefault="0012358F" w:rsidP="00B31B2A">
      <w:pPr>
        <w:spacing w:after="0" w:line="240" w:lineRule="auto"/>
        <w:jc w:val="both"/>
        <w:rPr>
          <w:rFonts w:ascii="Arial" w:hAnsi="Arial" w:cs="Arial"/>
          <w:sz w:val="24"/>
          <w:szCs w:val="24"/>
        </w:rPr>
      </w:pPr>
    </w:p>
    <w:p w:rsidR="00AF701C" w:rsidRDefault="0012358F" w:rsidP="00B31B2A">
      <w:pPr>
        <w:spacing w:after="0" w:line="240" w:lineRule="auto"/>
        <w:jc w:val="both"/>
        <w:rPr>
          <w:rFonts w:ascii="Arial" w:hAnsi="Arial" w:cs="Arial"/>
          <w:sz w:val="24"/>
          <w:szCs w:val="24"/>
        </w:rPr>
      </w:pPr>
      <w:r>
        <w:rPr>
          <w:rFonts w:ascii="Arial" w:hAnsi="Arial" w:cs="Arial"/>
          <w:sz w:val="24"/>
          <w:szCs w:val="24"/>
        </w:rPr>
        <w:t xml:space="preserve">HEAT STERILIZATION PROCEDURES FOR INSECT MANAGEMENT </w:t>
      </w:r>
      <w:proofErr w:type="gramStart"/>
      <w:r>
        <w:rPr>
          <w:rFonts w:ascii="Arial" w:hAnsi="Arial" w:cs="Arial"/>
          <w:sz w:val="24"/>
          <w:szCs w:val="24"/>
        </w:rPr>
        <w:t>were</w:t>
      </w:r>
      <w:proofErr w:type="gramEnd"/>
      <w:r>
        <w:rPr>
          <w:rFonts w:ascii="Arial" w:hAnsi="Arial" w:cs="Arial"/>
          <w:sz w:val="24"/>
          <w:szCs w:val="24"/>
        </w:rPr>
        <w:t xml:space="preserve"> monitored in three processing facilities. The distribution and stratification of heat has an impact on the effectiveness of this method for insect control.  Most areas examined would benefit from the addition of fans to improve air circulation that will result in more uniform application of heat.  (Alan K. Dowdy).</w:t>
      </w:r>
    </w:p>
    <w:p w:rsidR="00AF701C" w:rsidRDefault="00AF701C" w:rsidP="00B31B2A">
      <w:pPr>
        <w:spacing w:after="0" w:line="240" w:lineRule="auto"/>
        <w:jc w:val="both"/>
        <w:rPr>
          <w:rFonts w:ascii="Arial" w:hAnsi="Arial" w:cs="Arial"/>
          <w:sz w:val="24"/>
          <w:szCs w:val="24"/>
        </w:rPr>
      </w:pPr>
    </w:p>
    <w:p w:rsidR="00AF701C" w:rsidRDefault="00AF701C" w:rsidP="00B31B2A">
      <w:pPr>
        <w:spacing w:after="0" w:line="240" w:lineRule="auto"/>
        <w:jc w:val="both"/>
        <w:rPr>
          <w:rFonts w:ascii="Arial" w:hAnsi="Arial" w:cs="Arial"/>
          <w:sz w:val="24"/>
          <w:szCs w:val="24"/>
        </w:rPr>
      </w:pPr>
      <w:r>
        <w:rPr>
          <w:rFonts w:ascii="Arial" w:hAnsi="Arial" w:cs="Arial"/>
          <w:sz w:val="24"/>
          <w:szCs w:val="24"/>
        </w:rPr>
        <w:t>EVALUATE THE USE OF HEAT AND DIATOMACEOUS EARTH on insect mortality.  Laboratory tests indicate that the use of diatomaceous earth in combination with heat has the potential of reducing the temperature or time necessary to effect adequate insect management.  When red flour beetles were treated with diatomaceous earth and exposed to 50 degree C for 15 minutes, mortality was comparable to beetles that were heated to 50 degree C for 30 minutes but not treated with diatomaceous earth. (Alan K. Dowdy).</w:t>
      </w:r>
    </w:p>
    <w:p w:rsidR="00AF701C" w:rsidRDefault="00AF701C" w:rsidP="00B31B2A">
      <w:pPr>
        <w:spacing w:after="0" w:line="240" w:lineRule="auto"/>
        <w:jc w:val="both"/>
        <w:rPr>
          <w:rFonts w:ascii="Arial" w:hAnsi="Arial" w:cs="Arial"/>
          <w:sz w:val="24"/>
          <w:szCs w:val="24"/>
        </w:rPr>
      </w:pPr>
    </w:p>
    <w:p w:rsidR="00936E48" w:rsidRDefault="00AF701C" w:rsidP="00B31B2A">
      <w:pPr>
        <w:spacing w:after="0" w:line="240" w:lineRule="auto"/>
        <w:jc w:val="both"/>
        <w:rPr>
          <w:rFonts w:ascii="Arial" w:hAnsi="Arial" w:cs="Arial"/>
          <w:sz w:val="24"/>
          <w:szCs w:val="24"/>
        </w:rPr>
      </w:pPr>
      <w:proofErr w:type="gramStart"/>
      <w:r>
        <w:rPr>
          <w:rFonts w:ascii="Arial" w:hAnsi="Arial" w:cs="Arial"/>
          <w:sz w:val="24"/>
          <w:szCs w:val="24"/>
        </w:rPr>
        <w:t>SPATIAL ANALYSIS METHODS.</w:t>
      </w:r>
      <w:proofErr w:type="gramEnd"/>
      <w:r w:rsidR="00B31B2A">
        <w:rPr>
          <w:rFonts w:ascii="Arial" w:hAnsi="Arial" w:cs="Arial"/>
          <w:sz w:val="24"/>
          <w:szCs w:val="24"/>
        </w:rPr>
        <w:t xml:space="preserve"> </w:t>
      </w:r>
      <w:r>
        <w:rPr>
          <w:rFonts w:ascii="Arial" w:hAnsi="Arial" w:cs="Arial"/>
          <w:sz w:val="24"/>
          <w:szCs w:val="24"/>
        </w:rPr>
        <w:t>The locations of stored-product insect infestations were identified using spatial analysis methods.</w:t>
      </w:r>
      <w:r w:rsidR="00B31B2A">
        <w:rPr>
          <w:rFonts w:ascii="Arial" w:hAnsi="Arial" w:cs="Arial"/>
          <w:sz w:val="24"/>
          <w:szCs w:val="24"/>
        </w:rPr>
        <w:t xml:space="preserve"> </w:t>
      </w:r>
      <w:r>
        <w:rPr>
          <w:rFonts w:ascii="Arial" w:hAnsi="Arial" w:cs="Arial"/>
          <w:sz w:val="24"/>
          <w:szCs w:val="24"/>
        </w:rPr>
        <w:t xml:space="preserve">Sources of infestations previously unknown to facility managers were identified. Insect </w:t>
      </w:r>
      <w:r w:rsidR="002C1332">
        <w:rPr>
          <w:rFonts w:ascii="Arial" w:hAnsi="Arial" w:cs="Arial"/>
          <w:sz w:val="24"/>
          <w:szCs w:val="24"/>
        </w:rPr>
        <w:t>infestations appear to be related to equipment design problems, inadequate sanitation and poor stock rotation.</w:t>
      </w:r>
      <w:r w:rsidR="00B31B2A">
        <w:rPr>
          <w:rFonts w:ascii="Arial" w:hAnsi="Arial" w:cs="Arial"/>
          <w:sz w:val="24"/>
          <w:szCs w:val="24"/>
        </w:rPr>
        <w:t xml:space="preserve"> </w:t>
      </w:r>
      <w:r w:rsidR="002C1332">
        <w:rPr>
          <w:rFonts w:ascii="Arial" w:hAnsi="Arial" w:cs="Arial"/>
          <w:sz w:val="24"/>
          <w:szCs w:val="24"/>
        </w:rPr>
        <w:t>(Alan K. Dowdy).</w:t>
      </w:r>
    </w:p>
    <w:p w:rsidR="00936E48" w:rsidRDefault="00936E48" w:rsidP="000300FB">
      <w:pPr>
        <w:spacing w:after="0" w:line="240" w:lineRule="auto"/>
        <w:rPr>
          <w:rFonts w:ascii="Arial" w:hAnsi="Arial" w:cs="Arial"/>
          <w:sz w:val="24"/>
          <w:szCs w:val="24"/>
        </w:rPr>
      </w:pPr>
    </w:p>
    <w:p w:rsidR="00514D50" w:rsidRDefault="002C1332" w:rsidP="00B31B2A">
      <w:pPr>
        <w:spacing w:after="0" w:line="240" w:lineRule="auto"/>
        <w:jc w:val="both"/>
        <w:rPr>
          <w:rFonts w:ascii="Arial" w:hAnsi="Arial" w:cs="Arial"/>
          <w:sz w:val="24"/>
          <w:szCs w:val="24"/>
        </w:rPr>
      </w:pPr>
      <w:r>
        <w:rPr>
          <w:rFonts w:ascii="Arial" w:hAnsi="Arial" w:cs="Arial"/>
          <w:sz w:val="24"/>
          <w:szCs w:val="24"/>
        </w:rPr>
        <w:t>USED A SPATIAL MODEL OF RUSTY GRAIN BEETLE DENSITY and bin temperature to simulate effects of time of aeration, bin size, and latitude on insect populations in stored wheat. Starting automatic aeration controllers at harvest suppressed insects below economic le</w:t>
      </w:r>
      <w:r w:rsidR="00936E48">
        <w:rPr>
          <w:rFonts w:ascii="Arial" w:hAnsi="Arial" w:cs="Arial"/>
          <w:sz w:val="24"/>
          <w:szCs w:val="24"/>
        </w:rPr>
        <w:t>v</w:t>
      </w:r>
      <w:r>
        <w:rPr>
          <w:rFonts w:ascii="Arial" w:hAnsi="Arial" w:cs="Arial"/>
          <w:sz w:val="24"/>
          <w:szCs w:val="24"/>
        </w:rPr>
        <w:t>els until the spring.</w:t>
      </w:r>
      <w:r w:rsidR="00514D50">
        <w:rPr>
          <w:rFonts w:ascii="Arial" w:hAnsi="Arial" w:cs="Arial"/>
          <w:sz w:val="24"/>
          <w:szCs w:val="24"/>
        </w:rPr>
        <w:t xml:space="preserve"> </w:t>
      </w:r>
      <w:r w:rsidR="00936E48">
        <w:rPr>
          <w:rFonts w:ascii="Arial" w:hAnsi="Arial" w:cs="Arial"/>
          <w:sz w:val="24"/>
          <w:szCs w:val="24"/>
        </w:rPr>
        <w:t xml:space="preserve">  </w:t>
      </w:r>
      <w:proofErr w:type="gramStart"/>
      <w:r w:rsidR="00936E48">
        <w:rPr>
          <w:rFonts w:ascii="Arial" w:hAnsi="Arial" w:cs="Arial"/>
          <w:sz w:val="24"/>
          <w:szCs w:val="24"/>
        </w:rPr>
        <w:t xml:space="preserve">(Paul W. </w:t>
      </w:r>
      <w:proofErr w:type="spellStart"/>
      <w:r w:rsidR="00936E48">
        <w:rPr>
          <w:rFonts w:ascii="Arial" w:hAnsi="Arial" w:cs="Arial"/>
          <w:sz w:val="24"/>
          <w:szCs w:val="24"/>
        </w:rPr>
        <w:t>Flinn</w:t>
      </w:r>
      <w:proofErr w:type="spellEnd"/>
      <w:r w:rsidR="00936E48">
        <w:rPr>
          <w:rFonts w:ascii="Arial" w:hAnsi="Arial" w:cs="Arial"/>
          <w:sz w:val="24"/>
          <w:szCs w:val="24"/>
        </w:rPr>
        <w:t xml:space="preserve">/David W. </w:t>
      </w:r>
      <w:proofErr w:type="spellStart"/>
      <w:r w:rsidR="00936E48">
        <w:rPr>
          <w:rFonts w:ascii="Arial" w:hAnsi="Arial" w:cs="Arial"/>
          <w:sz w:val="24"/>
          <w:szCs w:val="24"/>
        </w:rPr>
        <w:t>Hagstrum</w:t>
      </w:r>
      <w:proofErr w:type="spellEnd"/>
      <w:r w:rsidR="00936E48">
        <w:rPr>
          <w:rFonts w:ascii="Arial" w:hAnsi="Arial" w:cs="Arial"/>
          <w:sz w:val="24"/>
          <w:szCs w:val="24"/>
        </w:rPr>
        <w:t>).</w:t>
      </w:r>
      <w:proofErr w:type="gramEnd"/>
    </w:p>
    <w:p w:rsidR="00936E48" w:rsidRDefault="00936E48" w:rsidP="00B31B2A">
      <w:pPr>
        <w:spacing w:after="0" w:line="240" w:lineRule="auto"/>
        <w:jc w:val="both"/>
        <w:rPr>
          <w:rFonts w:ascii="Arial" w:hAnsi="Arial" w:cs="Arial"/>
          <w:sz w:val="24"/>
          <w:szCs w:val="24"/>
        </w:rPr>
      </w:pPr>
    </w:p>
    <w:p w:rsidR="00936E48" w:rsidRDefault="00936E48" w:rsidP="00B31B2A">
      <w:pPr>
        <w:spacing w:after="0" w:line="240" w:lineRule="auto"/>
        <w:jc w:val="both"/>
        <w:rPr>
          <w:rFonts w:ascii="Arial" w:hAnsi="Arial" w:cs="Arial"/>
          <w:sz w:val="24"/>
          <w:szCs w:val="24"/>
        </w:rPr>
      </w:pPr>
      <w:r>
        <w:rPr>
          <w:rFonts w:ascii="Arial" w:hAnsi="Arial" w:cs="Arial"/>
          <w:sz w:val="24"/>
          <w:szCs w:val="24"/>
        </w:rPr>
        <w:lastRenderedPageBreak/>
        <w:t xml:space="preserve">MODIFIED THE MODELS IN STORED GRAIN ADVISOR (SGA) to predict effects of using automatic aeration controllers starting at harvest.  SGA is presently available to the public through the extension services of Oklahoma State University, Kansas State University and Montana State University, and over 1000 copies have been distributed to customers.  </w:t>
      </w:r>
      <w:proofErr w:type="gramStart"/>
      <w:r>
        <w:rPr>
          <w:rFonts w:ascii="Arial" w:hAnsi="Arial" w:cs="Arial"/>
          <w:sz w:val="24"/>
          <w:szCs w:val="24"/>
        </w:rPr>
        <w:t xml:space="preserve">(Paul W. </w:t>
      </w:r>
      <w:proofErr w:type="spellStart"/>
      <w:r>
        <w:rPr>
          <w:rFonts w:ascii="Arial" w:hAnsi="Arial" w:cs="Arial"/>
          <w:sz w:val="24"/>
          <w:szCs w:val="24"/>
        </w:rPr>
        <w:t>Flinn</w:t>
      </w:r>
      <w:proofErr w:type="spellEnd"/>
      <w:r>
        <w:rPr>
          <w:rFonts w:ascii="Arial" w:hAnsi="Arial" w:cs="Arial"/>
          <w:sz w:val="24"/>
          <w:szCs w:val="24"/>
        </w:rPr>
        <w:t xml:space="preserve">/David W. </w:t>
      </w:r>
      <w:proofErr w:type="spellStart"/>
      <w:r>
        <w:rPr>
          <w:rFonts w:ascii="Arial" w:hAnsi="Arial" w:cs="Arial"/>
          <w:sz w:val="24"/>
          <w:szCs w:val="24"/>
        </w:rPr>
        <w:t>Hagstrum</w:t>
      </w:r>
      <w:proofErr w:type="spellEnd"/>
      <w:r>
        <w:rPr>
          <w:rFonts w:ascii="Arial" w:hAnsi="Arial" w:cs="Arial"/>
          <w:sz w:val="24"/>
          <w:szCs w:val="24"/>
        </w:rPr>
        <w:t>).</w:t>
      </w:r>
      <w:proofErr w:type="gramEnd"/>
    </w:p>
    <w:p w:rsidR="00936E48" w:rsidRDefault="00936E48" w:rsidP="00B31B2A">
      <w:pPr>
        <w:spacing w:after="0" w:line="240" w:lineRule="auto"/>
        <w:jc w:val="both"/>
        <w:rPr>
          <w:rFonts w:ascii="Arial" w:hAnsi="Arial" w:cs="Arial"/>
          <w:sz w:val="24"/>
          <w:szCs w:val="24"/>
        </w:rPr>
      </w:pPr>
    </w:p>
    <w:p w:rsidR="00936E48" w:rsidRDefault="00936E48" w:rsidP="00B31B2A">
      <w:pPr>
        <w:spacing w:after="0" w:line="240" w:lineRule="auto"/>
        <w:jc w:val="both"/>
        <w:rPr>
          <w:rFonts w:ascii="Arial" w:hAnsi="Arial" w:cs="Arial"/>
          <w:sz w:val="24"/>
          <w:szCs w:val="24"/>
        </w:rPr>
      </w:pPr>
      <w:r>
        <w:rPr>
          <w:rFonts w:ascii="Arial" w:hAnsi="Arial" w:cs="Arial"/>
          <w:sz w:val="24"/>
          <w:szCs w:val="24"/>
        </w:rPr>
        <w:t xml:space="preserve">DEVELOPED A COMPUTER MODEL THAT PREDICTS THE EFFECTS OF LOW </w:t>
      </w:r>
      <w:proofErr w:type="gramStart"/>
      <w:r>
        <w:rPr>
          <w:rFonts w:ascii="Arial" w:hAnsi="Arial" w:cs="Arial"/>
          <w:sz w:val="24"/>
          <w:szCs w:val="24"/>
        </w:rPr>
        <w:t>OXYGEN  ATMOSPHERES</w:t>
      </w:r>
      <w:proofErr w:type="gramEnd"/>
      <w:r>
        <w:rPr>
          <w:rFonts w:ascii="Arial" w:hAnsi="Arial" w:cs="Arial"/>
          <w:sz w:val="24"/>
          <w:szCs w:val="24"/>
        </w:rPr>
        <w:t xml:space="preserve"> on rice weevil populations in stored grain. This model can predict the duration of fumigation using low oxygen levels required to produce a given mortality and it can be used to predict insect density in grain 1-2 months post-fumigation. </w:t>
      </w:r>
      <w:proofErr w:type="gramStart"/>
      <w:r>
        <w:rPr>
          <w:rFonts w:ascii="Arial" w:hAnsi="Arial" w:cs="Arial"/>
          <w:sz w:val="24"/>
          <w:szCs w:val="24"/>
        </w:rPr>
        <w:t xml:space="preserve">(Paul W. </w:t>
      </w:r>
      <w:proofErr w:type="spellStart"/>
      <w:r>
        <w:rPr>
          <w:rFonts w:ascii="Arial" w:hAnsi="Arial" w:cs="Arial"/>
          <w:sz w:val="24"/>
          <w:szCs w:val="24"/>
        </w:rPr>
        <w:t>Flinn</w:t>
      </w:r>
      <w:proofErr w:type="spellEnd"/>
      <w:r>
        <w:rPr>
          <w:rFonts w:ascii="Arial" w:hAnsi="Arial" w:cs="Arial"/>
          <w:sz w:val="24"/>
          <w:szCs w:val="24"/>
        </w:rPr>
        <w:t xml:space="preserve">/David W. </w:t>
      </w:r>
      <w:proofErr w:type="spellStart"/>
      <w:r>
        <w:rPr>
          <w:rFonts w:ascii="Arial" w:hAnsi="Arial" w:cs="Arial"/>
          <w:sz w:val="24"/>
          <w:szCs w:val="24"/>
        </w:rPr>
        <w:t>Hagstrum</w:t>
      </w:r>
      <w:proofErr w:type="spellEnd"/>
      <w:r>
        <w:rPr>
          <w:rFonts w:ascii="Arial" w:hAnsi="Arial" w:cs="Arial"/>
          <w:sz w:val="24"/>
          <w:szCs w:val="24"/>
        </w:rPr>
        <w:t>).</w:t>
      </w:r>
      <w:proofErr w:type="gramEnd"/>
    </w:p>
    <w:p w:rsidR="00CE70C1" w:rsidRDefault="00CE70C1" w:rsidP="00B31B2A">
      <w:pPr>
        <w:spacing w:after="0" w:line="240" w:lineRule="auto"/>
        <w:jc w:val="both"/>
        <w:rPr>
          <w:rFonts w:ascii="Arial" w:hAnsi="Arial" w:cs="Arial"/>
          <w:sz w:val="24"/>
          <w:szCs w:val="24"/>
        </w:rPr>
      </w:pPr>
    </w:p>
    <w:p w:rsidR="00CE70C1" w:rsidRDefault="00CE70C1" w:rsidP="00B31B2A">
      <w:pPr>
        <w:spacing w:after="0" w:line="240" w:lineRule="auto"/>
        <w:jc w:val="both"/>
        <w:rPr>
          <w:rFonts w:ascii="Arial" w:hAnsi="Arial" w:cs="Arial"/>
          <w:sz w:val="24"/>
          <w:szCs w:val="24"/>
        </w:rPr>
      </w:pPr>
      <w:proofErr w:type="gramStart"/>
      <w:r>
        <w:rPr>
          <w:rFonts w:ascii="Arial" w:hAnsi="Arial" w:cs="Arial"/>
          <w:sz w:val="24"/>
          <w:szCs w:val="24"/>
        </w:rPr>
        <w:t>INSECT RESPONSES TO GRAIN TEMPERATURE CHANGES.</w:t>
      </w:r>
      <w:proofErr w:type="gramEnd"/>
      <w:r>
        <w:rPr>
          <w:rFonts w:ascii="Arial" w:hAnsi="Arial" w:cs="Arial"/>
          <w:sz w:val="24"/>
          <w:szCs w:val="24"/>
        </w:rPr>
        <w:t xml:space="preserve"> </w:t>
      </w:r>
      <w:proofErr w:type="gramStart"/>
      <w:r>
        <w:rPr>
          <w:rFonts w:ascii="Arial" w:hAnsi="Arial" w:cs="Arial"/>
          <w:sz w:val="24"/>
          <w:szCs w:val="24"/>
        </w:rPr>
        <w:t>Discovered that rusty grain beetles move toward warmer-temperature grain, even in very small temperature gradients.</w:t>
      </w:r>
      <w:proofErr w:type="gramEnd"/>
      <w:r w:rsidR="00B31B2A">
        <w:rPr>
          <w:rFonts w:ascii="Arial" w:hAnsi="Arial" w:cs="Arial"/>
          <w:sz w:val="24"/>
          <w:szCs w:val="24"/>
        </w:rPr>
        <w:t xml:space="preserve"> </w:t>
      </w:r>
      <w:r>
        <w:rPr>
          <w:rFonts w:ascii="Arial" w:hAnsi="Arial" w:cs="Arial"/>
          <w:sz w:val="24"/>
          <w:szCs w:val="24"/>
        </w:rPr>
        <w:t xml:space="preserve">Thus, beetles will move toward the center of the grain mass as the grain cools in the fall. </w:t>
      </w:r>
      <w:proofErr w:type="gramStart"/>
      <w:r>
        <w:rPr>
          <w:rFonts w:ascii="Arial" w:hAnsi="Arial" w:cs="Arial"/>
          <w:sz w:val="24"/>
          <w:szCs w:val="24"/>
        </w:rPr>
        <w:t xml:space="preserve">(Paul W. </w:t>
      </w:r>
      <w:proofErr w:type="spellStart"/>
      <w:r>
        <w:rPr>
          <w:rFonts w:ascii="Arial" w:hAnsi="Arial" w:cs="Arial"/>
          <w:sz w:val="24"/>
          <w:szCs w:val="24"/>
        </w:rPr>
        <w:t>Flinn</w:t>
      </w:r>
      <w:proofErr w:type="spellEnd"/>
      <w:r>
        <w:rPr>
          <w:rFonts w:ascii="Arial" w:hAnsi="Arial" w:cs="Arial"/>
          <w:sz w:val="24"/>
          <w:szCs w:val="24"/>
        </w:rPr>
        <w:t xml:space="preserve">/David W. </w:t>
      </w:r>
      <w:proofErr w:type="spellStart"/>
      <w:r>
        <w:rPr>
          <w:rFonts w:ascii="Arial" w:hAnsi="Arial" w:cs="Arial"/>
          <w:sz w:val="24"/>
          <w:szCs w:val="24"/>
        </w:rPr>
        <w:t>Hagstrum</w:t>
      </w:r>
      <w:proofErr w:type="spellEnd"/>
      <w:r>
        <w:rPr>
          <w:rFonts w:ascii="Arial" w:hAnsi="Arial" w:cs="Arial"/>
          <w:sz w:val="24"/>
          <w:szCs w:val="24"/>
        </w:rPr>
        <w:t>).</w:t>
      </w:r>
      <w:proofErr w:type="gramEnd"/>
    </w:p>
    <w:p w:rsidR="00CE70C1" w:rsidRDefault="00CE70C1" w:rsidP="00B31B2A">
      <w:pPr>
        <w:spacing w:after="0" w:line="240" w:lineRule="auto"/>
        <w:jc w:val="both"/>
        <w:rPr>
          <w:rFonts w:ascii="Arial" w:hAnsi="Arial" w:cs="Arial"/>
          <w:sz w:val="24"/>
          <w:szCs w:val="24"/>
        </w:rPr>
      </w:pPr>
    </w:p>
    <w:p w:rsidR="00CE70C1" w:rsidRDefault="00CE70C1" w:rsidP="00B31B2A">
      <w:pPr>
        <w:spacing w:after="0" w:line="240" w:lineRule="auto"/>
        <w:jc w:val="both"/>
        <w:rPr>
          <w:rFonts w:ascii="Arial" w:hAnsi="Arial" w:cs="Arial"/>
          <w:sz w:val="24"/>
          <w:szCs w:val="24"/>
        </w:rPr>
      </w:pPr>
      <w:proofErr w:type="gramStart"/>
      <w:r>
        <w:rPr>
          <w:rFonts w:ascii="Arial" w:hAnsi="Arial" w:cs="Arial"/>
          <w:sz w:val="24"/>
          <w:szCs w:val="24"/>
        </w:rPr>
        <w:t>PREDICTING INSECT DENSITY FROM PROBE TRAP CATCH IN FARM-STORED WHEAT.</w:t>
      </w:r>
      <w:proofErr w:type="gramEnd"/>
      <w:r w:rsidR="00B31B2A">
        <w:rPr>
          <w:rFonts w:ascii="Arial" w:hAnsi="Arial" w:cs="Arial"/>
          <w:sz w:val="24"/>
          <w:szCs w:val="24"/>
        </w:rPr>
        <w:t xml:space="preserve"> </w:t>
      </w:r>
      <w:r>
        <w:rPr>
          <w:rFonts w:ascii="Arial" w:hAnsi="Arial" w:cs="Arial"/>
          <w:sz w:val="24"/>
          <w:szCs w:val="24"/>
        </w:rPr>
        <w:t xml:space="preserve">Improved methods were developed for estimating actual insect density from trap catch using equations that adjust for the effects of grain temperature on trap catch.  These methods will make probe traps more useful </w:t>
      </w:r>
      <w:proofErr w:type="gramStart"/>
      <w:r>
        <w:rPr>
          <w:rFonts w:ascii="Arial" w:hAnsi="Arial" w:cs="Arial"/>
          <w:sz w:val="24"/>
          <w:szCs w:val="24"/>
        </w:rPr>
        <w:t xml:space="preserve">as </w:t>
      </w:r>
      <w:r w:rsidR="00D744C9">
        <w:rPr>
          <w:rFonts w:ascii="Arial" w:hAnsi="Arial" w:cs="Arial"/>
          <w:sz w:val="24"/>
          <w:szCs w:val="24"/>
        </w:rPr>
        <w:t xml:space="preserve"> monitoring</w:t>
      </w:r>
      <w:proofErr w:type="gramEnd"/>
      <w:r w:rsidR="00D744C9">
        <w:rPr>
          <w:rFonts w:ascii="Arial" w:hAnsi="Arial" w:cs="Arial"/>
          <w:sz w:val="24"/>
          <w:szCs w:val="24"/>
        </w:rPr>
        <w:t xml:space="preserve"> tools for stored-grain insect pest management programs. </w:t>
      </w:r>
      <w:proofErr w:type="gramStart"/>
      <w:r w:rsidR="00D744C9">
        <w:rPr>
          <w:rFonts w:ascii="Arial" w:hAnsi="Arial" w:cs="Arial"/>
          <w:sz w:val="24"/>
          <w:szCs w:val="24"/>
        </w:rPr>
        <w:t xml:space="preserve">(David W. </w:t>
      </w:r>
      <w:proofErr w:type="spellStart"/>
      <w:r w:rsidR="00D744C9">
        <w:rPr>
          <w:rFonts w:ascii="Arial" w:hAnsi="Arial" w:cs="Arial"/>
          <w:sz w:val="24"/>
          <w:szCs w:val="24"/>
        </w:rPr>
        <w:t>Hagstrum</w:t>
      </w:r>
      <w:proofErr w:type="spellEnd"/>
      <w:r w:rsidR="00D744C9">
        <w:rPr>
          <w:rFonts w:ascii="Arial" w:hAnsi="Arial" w:cs="Arial"/>
          <w:sz w:val="24"/>
          <w:szCs w:val="24"/>
        </w:rPr>
        <w:t xml:space="preserve">)/Paul W. </w:t>
      </w:r>
      <w:proofErr w:type="spellStart"/>
      <w:r w:rsidR="00D744C9">
        <w:rPr>
          <w:rFonts w:ascii="Arial" w:hAnsi="Arial" w:cs="Arial"/>
          <w:sz w:val="24"/>
          <w:szCs w:val="24"/>
        </w:rPr>
        <w:t>Flinn</w:t>
      </w:r>
      <w:proofErr w:type="spellEnd"/>
      <w:r w:rsidR="00D744C9">
        <w:rPr>
          <w:rFonts w:ascii="Arial" w:hAnsi="Arial" w:cs="Arial"/>
          <w:sz w:val="24"/>
          <w:szCs w:val="24"/>
        </w:rPr>
        <w:t>).</w:t>
      </w:r>
      <w:proofErr w:type="gramEnd"/>
    </w:p>
    <w:p w:rsidR="00D744C9" w:rsidRDefault="00D744C9" w:rsidP="00B31B2A">
      <w:pPr>
        <w:spacing w:after="0" w:line="240" w:lineRule="auto"/>
        <w:jc w:val="both"/>
        <w:rPr>
          <w:rFonts w:ascii="Arial" w:hAnsi="Arial" w:cs="Arial"/>
          <w:sz w:val="24"/>
          <w:szCs w:val="24"/>
        </w:rPr>
      </w:pPr>
    </w:p>
    <w:p w:rsidR="00D744C9" w:rsidRDefault="00D744C9" w:rsidP="00B31B2A">
      <w:pPr>
        <w:spacing w:after="0" w:line="240" w:lineRule="auto"/>
        <w:jc w:val="both"/>
        <w:rPr>
          <w:rFonts w:ascii="Arial" w:hAnsi="Arial" w:cs="Arial"/>
          <w:sz w:val="24"/>
          <w:szCs w:val="24"/>
        </w:rPr>
      </w:pPr>
      <w:proofErr w:type="gramStart"/>
      <w:r>
        <w:rPr>
          <w:rFonts w:ascii="Arial" w:hAnsi="Arial" w:cs="Arial"/>
          <w:sz w:val="24"/>
          <w:szCs w:val="24"/>
        </w:rPr>
        <w:t>AREA-WIDE IPM FOR SUPPRESSION OF INSECT PESTS IN STORED WHEAT.</w:t>
      </w:r>
      <w:proofErr w:type="gramEnd"/>
      <w:r>
        <w:rPr>
          <w:rFonts w:ascii="Arial" w:hAnsi="Arial" w:cs="Arial"/>
          <w:sz w:val="24"/>
          <w:szCs w:val="24"/>
        </w:rPr>
        <w:t xml:space="preserve"> A 5-year Area-wide IPM project was recently funded by ARS to determine whether more uniform application of insect pest management across the marketing system could reduce insect problems in stored wheat.  The program should reduce the frequency of pesticide application, the cost of pest management and the risk of insect problems.  </w:t>
      </w:r>
      <w:proofErr w:type="gramStart"/>
      <w:r>
        <w:rPr>
          <w:rFonts w:ascii="Arial" w:hAnsi="Arial" w:cs="Arial"/>
          <w:sz w:val="24"/>
          <w:szCs w:val="24"/>
        </w:rPr>
        <w:t xml:space="preserve">(David W. </w:t>
      </w:r>
      <w:proofErr w:type="spellStart"/>
      <w:r>
        <w:rPr>
          <w:rFonts w:ascii="Arial" w:hAnsi="Arial" w:cs="Arial"/>
          <w:sz w:val="24"/>
          <w:szCs w:val="24"/>
        </w:rPr>
        <w:t>Hagstrum</w:t>
      </w:r>
      <w:proofErr w:type="spellEnd"/>
      <w:r>
        <w:rPr>
          <w:rFonts w:ascii="Arial" w:hAnsi="Arial" w:cs="Arial"/>
          <w:sz w:val="24"/>
          <w:szCs w:val="24"/>
        </w:rPr>
        <w:t xml:space="preserve">/Paul W. </w:t>
      </w:r>
      <w:proofErr w:type="spellStart"/>
      <w:r>
        <w:rPr>
          <w:rFonts w:ascii="Arial" w:hAnsi="Arial" w:cs="Arial"/>
          <w:sz w:val="24"/>
          <w:szCs w:val="24"/>
        </w:rPr>
        <w:t>Flin</w:t>
      </w:r>
      <w:proofErr w:type="spellEnd"/>
      <w:r>
        <w:rPr>
          <w:rFonts w:ascii="Arial" w:hAnsi="Arial" w:cs="Arial"/>
          <w:sz w:val="24"/>
          <w:szCs w:val="24"/>
        </w:rPr>
        <w:t>/ James E. Throne, Frank H. Arthur/Alan K. Dowdy/ Michael A. Mullen).</w:t>
      </w:r>
      <w:proofErr w:type="gramEnd"/>
    </w:p>
    <w:p w:rsidR="00D744C9" w:rsidRDefault="00D744C9" w:rsidP="00B31B2A">
      <w:pPr>
        <w:spacing w:after="0" w:line="240" w:lineRule="auto"/>
        <w:jc w:val="both"/>
        <w:rPr>
          <w:rFonts w:ascii="Arial" w:hAnsi="Arial" w:cs="Arial"/>
          <w:sz w:val="24"/>
          <w:szCs w:val="24"/>
        </w:rPr>
      </w:pPr>
    </w:p>
    <w:p w:rsidR="00D744C9" w:rsidRDefault="00D744C9" w:rsidP="00B31B2A">
      <w:pPr>
        <w:spacing w:after="0" w:line="240" w:lineRule="auto"/>
        <w:jc w:val="both"/>
        <w:rPr>
          <w:rFonts w:ascii="Arial" w:hAnsi="Arial" w:cs="Arial"/>
          <w:sz w:val="24"/>
          <w:szCs w:val="24"/>
        </w:rPr>
      </w:pPr>
      <w:r>
        <w:rPr>
          <w:rFonts w:ascii="Arial" w:hAnsi="Arial" w:cs="Arial"/>
          <w:sz w:val="24"/>
          <w:szCs w:val="24"/>
        </w:rPr>
        <w:t xml:space="preserve">SAMPLING </w:t>
      </w:r>
      <w:r w:rsidR="00F26366">
        <w:rPr>
          <w:rFonts w:ascii="Arial" w:hAnsi="Arial" w:cs="Arial"/>
          <w:sz w:val="24"/>
          <w:szCs w:val="24"/>
        </w:rPr>
        <w:t xml:space="preserve">PROGRAMS FOR STORED-PRODUCT INSECTS.  Developed a generic method for designing sampling programs for stored-product insects and demonstrated its applicability to many different types of commodity storage situations. This method will improve the quality of sampling programs and reduce the cost of developing new sampling programs. </w:t>
      </w:r>
      <w:proofErr w:type="gramStart"/>
      <w:r w:rsidR="00F26366">
        <w:rPr>
          <w:rFonts w:ascii="Arial" w:hAnsi="Arial" w:cs="Arial"/>
          <w:sz w:val="24"/>
          <w:szCs w:val="24"/>
        </w:rPr>
        <w:t xml:space="preserve">(David W. </w:t>
      </w:r>
      <w:proofErr w:type="spellStart"/>
      <w:r w:rsidR="00EC3589">
        <w:rPr>
          <w:rFonts w:ascii="Arial" w:hAnsi="Arial" w:cs="Arial"/>
          <w:sz w:val="24"/>
          <w:szCs w:val="24"/>
        </w:rPr>
        <w:t>Hagstrum</w:t>
      </w:r>
      <w:proofErr w:type="spellEnd"/>
      <w:r w:rsidR="00EC3589">
        <w:rPr>
          <w:rFonts w:ascii="Arial" w:hAnsi="Arial" w:cs="Arial"/>
          <w:sz w:val="24"/>
          <w:szCs w:val="24"/>
        </w:rPr>
        <w:t xml:space="preserve">/Paul W. </w:t>
      </w:r>
      <w:proofErr w:type="spellStart"/>
      <w:r w:rsidR="00EC3589">
        <w:rPr>
          <w:rFonts w:ascii="Arial" w:hAnsi="Arial" w:cs="Arial"/>
          <w:sz w:val="24"/>
          <w:szCs w:val="24"/>
        </w:rPr>
        <w:t>Flinn</w:t>
      </w:r>
      <w:proofErr w:type="spellEnd"/>
      <w:r w:rsidR="00EC3589">
        <w:rPr>
          <w:rFonts w:ascii="Arial" w:hAnsi="Arial" w:cs="Arial"/>
          <w:sz w:val="24"/>
          <w:szCs w:val="24"/>
        </w:rPr>
        <w:t>).</w:t>
      </w:r>
      <w:proofErr w:type="gramEnd"/>
    </w:p>
    <w:p w:rsidR="00EC3589" w:rsidRDefault="00EC3589" w:rsidP="00B31B2A">
      <w:pPr>
        <w:spacing w:after="0" w:line="240" w:lineRule="auto"/>
        <w:jc w:val="both"/>
        <w:rPr>
          <w:rFonts w:ascii="Arial" w:hAnsi="Arial" w:cs="Arial"/>
          <w:sz w:val="24"/>
          <w:szCs w:val="24"/>
        </w:rPr>
      </w:pPr>
    </w:p>
    <w:p w:rsidR="00EC3589" w:rsidRDefault="00EC3589" w:rsidP="00B31B2A">
      <w:pPr>
        <w:spacing w:after="0" w:line="240" w:lineRule="auto"/>
        <w:jc w:val="both"/>
        <w:rPr>
          <w:rFonts w:ascii="Arial" w:hAnsi="Arial" w:cs="Arial"/>
          <w:sz w:val="24"/>
          <w:szCs w:val="24"/>
        </w:rPr>
      </w:pPr>
      <w:r>
        <w:rPr>
          <w:rFonts w:ascii="Arial" w:hAnsi="Arial" w:cs="Arial"/>
          <w:sz w:val="24"/>
          <w:szCs w:val="24"/>
        </w:rPr>
        <w:t>PARASITOID SEX PHEROMONES DISCOVERED.</w:t>
      </w:r>
      <w:r w:rsidR="00B31B2A">
        <w:rPr>
          <w:rFonts w:ascii="Arial" w:hAnsi="Arial" w:cs="Arial"/>
          <w:sz w:val="24"/>
          <w:szCs w:val="24"/>
        </w:rPr>
        <w:t xml:space="preserve"> </w:t>
      </w:r>
      <w:r>
        <w:rPr>
          <w:rFonts w:ascii="Arial" w:hAnsi="Arial" w:cs="Arial"/>
          <w:sz w:val="24"/>
          <w:szCs w:val="24"/>
        </w:rPr>
        <w:t>The parasitoids</w:t>
      </w:r>
      <w:r w:rsidR="00B31B2A">
        <w:rPr>
          <w:rFonts w:ascii="Arial" w:hAnsi="Arial" w:cs="Arial"/>
          <w:sz w:val="24"/>
          <w:szCs w:val="24"/>
        </w:rPr>
        <w:t xml:space="preserve"> </w:t>
      </w:r>
      <w:proofErr w:type="spellStart"/>
      <w:r>
        <w:rPr>
          <w:rFonts w:ascii="Arial" w:hAnsi="Arial" w:cs="Arial"/>
          <w:sz w:val="24"/>
          <w:szCs w:val="24"/>
          <w:u w:val="single"/>
        </w:rPr>
        <w:t>Cephalonomia</w:t>
      </w:r>
      <w:proofErr w:type="spellEnd"/>
      <w:r>
        <w:rPr>
          <w:rFonts w:ascii="Arial" w:hAnsi="Arial" w:cs="Arial"/>
          <w:sz w:val="24"/>
          <w:szCs w:val="24"/>
          <w:u w:val="single"/>
        </w:rPr>
        <w:t xml:space="preserve"> </w:t>
      </w:r>
      <w:proofErr w:type="spellStart"/>
      <w:r>
        <w:rPr>
          <w:rFonts w:ascii="Arial" w:hAnsi="Arial" w:cs="Arial"/>
          <w:sz w:val="24"/>
          <w:szCs w:val="24"/>
          <w:u w:val="single"/>
        </w:rPr>
        <w:t>tarsalis</w:t>
      </w:r>
      <w:proofErr w:type="spellEnd"/>
      <w:r>
        <w:rPr>
          <w:rFonts w:ascii="Arial" w:hAnsi="Arial" w:cs="Arial"/>
          <w:sz w:val="24"/>
          <w:szCs w:val="24"/>
        </w:rPr>
        <w:t xml:space="preserve"> and </w:t>
      </w:r>
      <w:proofErr w:type="spellStart"/>
      <w:r>
        <w:rPr>
          <w:rFonts w:ascii="Arial" w:hAnsi="Arial" w:cs="Arial"/>
          <w:sz w:val="24"/>
          <w:szCs w:val="24"/>
          <w:u w:val="single"/>
        </w:rPr>
        <w:t>Pteromalus</w:t>
      </w:r>
      <w:proofErr w:type="spellEnd"/>
      <w:r>
        <w:rPr>
          <w:rFonts w:ascii="Arial" w:hAnsi="Arial" w:cs="Arial"/>
          <w:sz w:val="24"/>
          <w:szCs w:val="24"/>
          <w:u w:val="single"/>
        </w:rPr>
        <w:t xml:space="preserve"> </w:t>
      </w:r>
      <w:proofErr w:type="spellStart"/>
      <w:r>
        <w:rPr>
          <w:rFonts w:ascii="Arial" w:hAnsi="Arial" w:cs="Arial"/>
          <w:sz w:val="24"/>
          <w:szCs w:val="24"/>
          <w:u w:val="single"/>
        </w:rPr>
        <w:t>cereallellae</w:t>
      </w:r>
      <w:proofErr w:type="spellEnd"/>
      <w:r>
        <w:rPr>
          <w:rFonts w:ascii="Arial" w:hAnsi="Arial" w:cs="Arial"/>
          <w:sz w:val="24"/>
          <w:szCs w:val="24"/>
        </w:rPr>
        <w:t xml:space="preserve"> were shown to use female-produced sex pheromones to attract males of their species. (Ralph W. Howard).</w:t>
      </w:r>
    </w:p>
    <w:p w:rsidR="00EC3589" w:rsidRDefault="00EC3589" w:rsidP="00B31B2A">
      <w:pPr>
        <w:spacing w:after="0" w:line="240" w:lineRule="auto"/>
        <w:jc w:val="both"/>
        <w:rPr>
          <w:rFonts w:ascii="Arial" w:hAnsi="Arial" w:cs="Arial"/>
          <w:sz w:val="24"/>
          <w:szCs w:val="24"/>
        </w:rPr>
      </w:pPr>
    </w:p>
    <w:p w:rsidR="00EC3589" w:rsidRDefault="00EC3589" w:rsidP="00B31B2A">
      <w:pPr>
        <w:spacing w:after="0" w:line="240" w:lineRule="auto"/>
        <w:jc w:val="both"/>
        <w:rPr>
          <w:rFonts w:ascii="Arial" w:hAnsi="Arial" w:cs="Arial"/>
          <w:sz w:val="24"/>
          <w:szCs w:val="24"/>
        </w:rPr>
      </w:pPr>
      <w:proofErr w:type="gramStart"/>
      <w:r>
        <w:rPr>
          <w:rFonts w:ascii="Arial" w:hAnsi="Arial" w:cs="Arial"/>
          <w:sz w:val="24"/>
          <w:szCs w:val="24"/>
        </w:rPr>
        <w:t>INSECT RESPONSES TO BACTERIAL INVASION.</w:t>
      </w:r>
      <w:proofErr w:type="gramEnd"/>
      <w:r>
        <w:rPr>
          <w:rFonts w:ascii="Arial" w:hAnsi="Arial" w:cs="Arial"/>
          <w:sz w:val="24"/>
          <w:szCs w:val="24"/>
        </w:rPr>
        <w:t xml:space="preserve"> </w:t>
      </w:r>
      <w:proofErr w:type="gramStart"/>
      <w:r>
        <w:rPr>
          <w:rFonts w:ascii="Arial" w:hAnsi="Arial" w:cs="Arial"/>
          <w:sz w:val="24"/>
          <w:szCs w:val="24"/>
        </w:rPr>
        <w:t>Demonstrated that essential fatty acids (</w:t>
      </w:r>
      <w:proofErr w:type="spellStart"/>
      <w:r>
        <w:rPr>
          <w:rFonts w:ascii="Arial" w:hAnsi="Arial" w:cs="Arial"/>
          <w:sz w:val="24"/>
          <w:szCs w:val="24"/>
        </w:rPr>
        <w:t>eicosanoids</w:t>
      </w:r>
      <w:proofErr w:type="spellEnd"/>
      <w:r>
        <w:rPr>
          <w:rFonts w:ascii="Arial" w:hAnsi="Arial" w:cs="Arial"/>
          <w:sz w:val="24"/>
          <w:szCs w:val="24"/>
        </w:rPr>
        <w:t>), which regulate insect immunity to bacterial infections, vary with developmental life stage.</w:t>
      </w:r>
      <w:proofErr w:type="gramEnd"/>
      <w:r w:rsidR="00B31B2A">
        <w:rPr>
          <w:rFonts w:ascii="Arial" w:hAnsi="Arial" w:cs="Arial"/>
          <w:sz w:val="24"/>
          <w:szCs w:val="24"/>
        </w:rPr>
        <w:t xml:space="preserve"> </w:t>
      </w:r>
      <w:r>
        <w:rPr>
          <w:rFonts w:ascii="Arial" w:hAnsi="Arial" w:cs="Arial"/>
          <w:sz w:val="24"/>
          <w:szCs w:val="24"/>
        </w:rPr>
        <w:t>These findings suggest that control of insect pests with pathogens would be more effective if treatments were timed to occur when pest populations had their lowest level of essential fatty acids. (Ralph W. Howard).</w:t>
      </w:r>
    </w:p>
    <w:p w:rsidR="00EC3589" w:rsidRDefault="00EC3589" w:rsidP="00B31B2A">
      <w:pPr>
        <w:spacing w:after="0" w:line="240" w:lineRule="auto"/>
        <w:jc w:val="both"/>
        <w:rPr>
          <w:rFonts w:ascii="Arial" w:hAnsi="Arial" w:cs="Arial"/>
          <w:sz w:val="24"/>
          <w:szCs w:val="24"/>
        </w:rPr>
      </w:pPr>
      <w:r>
        <w:rPr>
          <w:rFonts w:ascii="Arial" w:hAnsi="Arial" w:cs="Arial"/>
          <w:sz w:val="24"/>
          <w:szCs w:val="24"/>
        </w:rPr>
        <w:lastRenderedPageBreak/>
        <w:t>DEMONSTRATED THAT THE ABILITY OF AN INSECT TO FIGHT BACTERIAL INFECTIONS by forming nodules is directly correlated with the insect’s age, the species of invading pathogen, and the number of pathogenic cells invading the insect’s body.</w:t>
      </w:r>
    </w:p>
    <w:p w:rsidR="00EC3589" w:rsidRDefault="00EC3589" w:rsidP="00B31B2A">
      <w:pPr>
        <w:spacing w:after="0" w:line="240" w:lineRule="auto"/>
        <w:jc w:val="both"/>
        <w:rPr>
          <w:rFonts w:ascii="Arial" w:hAnsi="Arial" w:cs="Arial"/>
          <w:sz w:val="24"/>
          <w:szCs w:val="24"/>
        </w:rPr>
      </w:pPr>
      <w:r>
        <w:rPr>
          <w:rFonts w:ascii="Arial" w:hAnsi="Arial" w:cs="Arial"/>
          <w:sz w:val="24"/>
          <w:szCs w:val="24"/>
        </w:rPr>
        <w:t>(Ralph W. Howard).</w:t>
      </w:r>
    </w:p>
    <w:p w:rsidR="00EC3589" w:rsidRDefault="00EC3589" w:rsidP="00B31B2A">
      <w:pPr>
        <w:spacing w:after="0" w:line="240" w:lineRule="auto"/>
        <w:jc w:val="both"/>
        <w:rPr>
          <w:rFonts w:ascii="Arial" w:hAnsi="Arial" w:cs="Arial"/>
          <w:sz w:val="24"/>
          <w:szCs w:val="24"/>
        </w:rPr>
      </w:pPr>
    </w:p>
    <w:p w:rsidR="00EC3589" w:rsidRDefault="00EC3589" w:rsidP="00B31B2A">
      <w:pPr>
        <w:spacing w:after="0" w:line="240" w:lineRule="auto"/>
        <w:jc w:val="both"/>
        <w:rPr>
          <w:rFonts w:ascii="Arial" w:hAnsi="Arial" w:cs="Arial"/>
          <w:sz w:val="24"/>
          <w:szCs w:val="24"/>
        </w:rPr>
      </w:pPr>
      <w:proofErr w:type="gramStart"/>
      <w:r>
        <w:rPr>
          <w:rFonts w:ascii="Arial" w:hAnsi="Arial" w:cs="Arial"/>
          <w:sz w:val="24"/>
          <w:szCs w:val="24"/>
        </w:rPr>
        <w:t>BEHAVIOR OF PARASITES OF STORED GRAIN PESTS.</w:t>
      </w:r>
      <w:proofErr w:type="gramEnd"/>
      <w:r>
        <w:rPr>
          <w:rFonts w:ascii="Arial" w:hAnsi="Arial" w:cs="Arial"/>
          <w:sz w:val="24"/>
          <w:szCs w:val="24"/>
        </w:rPr>
        <w:t xml:space="preserve"> Demonstrated that the parasitic wasp, </w:t>
      </w:r>
      <w:proofErr w:type="spellStart"/>
      <w:r>
        <w:rPr>
          <w:rFonts w:ascii="Arial" w:hAnsi="Arial" w:cs="Arial"/>
          <w:sz w:val="24"/>
          <w:szCs w:val="24"/>
          <w:u w:val="single"/>
        </w:rPr>
        <w:t>Cephalonomia</w:t>
      </w:r>
      <w:proofErr w:type="spellEnd"/>
      <w:r>
        <w:rPr>
          <w:rFonts w:ascii="Arial" w:hAnsi="Arial" w:cs="Arial"/>
          <w:sz w:val="24"/>
          <w:szCs w:val="24"/>
          <w:u w:val="single"/>
        </w:rPr>
        <w:t xml:space="preserve"> </w:t>
      </w:r>
      <w:proofErr w:type="spellStart"/>
      <w:r>
        <w:rPr>
          <w:rFonts w:ascii="Arial" w:hAnsi="Arial" w:cs="Arial"/>
          <w:sz w:val="24"/>
          <w:szCs w:val="24"/>
          <w:u w:val="single"/>
        </w:rPr>
        <w:t>tarsalis</w:t>
      </w:r>
      <w:proofErr w:type="spellEnd"/>
      <w:r>
        <w:rPr>
          <w:rFonts w:ascii="Arial" w:hAnsi="Arial" w:cs="Arial"/>
          <w:sz w:val="24"/>
          <w:szCs w:val="24"/>
        </w:rPr>
        <w:t>, has a complex behavioral pattern that it uses to locate, recognize, and paralyze its host, the saw-toothed grain beetle.  This information will be used to develop improved biological control strategies that use this parasitoid.</w:t>
      </w:r>
      <w:r w:rsidR="00B31B2A">
        <w:rPr>
          <w:rFonts w:ascii="Arial" w:hAnsi="Arial" w:cs="Arial"/>
          <w:sz w:val="24"/>
          <w:szCs w:val="24"/>
        </w:rPr>
        <w:t xml:space="preserve"> </w:t>
      </w:r>
      <w:r>
        <w:rPr>
          <w:rFonts w:ascii="Arial" w:hAnsi="Arial" w:cs="Arial"/>
          <w:sz w:val="24"/>
          <w:szCs w:val="24"/>
        </w:rPr>
        <w:t>(Ralph W. Howard).</w:t>
      </w:r>
    </w:p>
    <w:p w:rsidR="00EC3589" w:rsidRDefault="00EC3589" w:rsidP="00B31B2A">
      <w:pPr>
        <w:spacing w:after="0" w:line="240" w:lineRule="auto"/>
        <w:jc w:val="both"/>
        <w:rPr>
          <w:rFonts w:ascii="Arial" w:hAnsi="Arial" w:cs="Arial"/>
          <w:sz w:val="24"/>
          <w:szCs w:val="24"/>
        </w:rPr>
      </w:pPr>
    </w:p>
    <w:p w:rsidR="00A71318" w:rsidRDefault="00A71318" w:rsidP="00B31B2A">
      <w:pPr>
        <w:spacing w:after="0" w:line="240" w:lineRule="auto"/>
        <w:jc w:val="both"/>
        <w:rPr>
          <w:rFonts w:ascii="Arial" w:hAnsi="Arial" w:cs="Arial"/>
          <w:sz w:val="24"/>
          <w:szCs w:val="24"/>
        </w:rPr>
      </w:pPr>
      <w:r>
        <w:rPr>
          <w:rFonts w:ascii="Arial" w:hAnsi="Arial" w:cs="Arial"/>
          <w:sz w:val="24"/>
          <w:szCs w:val="24"/>
        </w:rPr>
        <w:t xml:space="preserve">B. THURINGIENSIS SPORES AND CRYSTALS ARE NECESSARY FOR MAXIMUM INSECT TOXICITY. Spore coat protein can enhance (synergize) crystal protein and </w:t>
      </w:r>
      <w:proofErr w:type="gramStart"/>
      <w:r>
        <w:rPr>
          <w:rFonts w:ascii="Arial" w:hAnsi="Arial" w:cs="Arial"/>
          <w:sz w:val="24"/>
          <w:szCs w:val="24"/>
        </w:rPr>
        <w:t>thus  the</w:t>
      </w:r>
      <w:proofErr w:type="gramEnd"/>
      <w:r>
        <w:rPr>
          <w:rFonts w:ascii="Arial" w:hAnsi="Arial" w:cs="Arial"/>
          <w:sz w:val="24"/>
          <w:szCs w:val="24"/>
        </w:rPr>
        <w:t xml:space="preserve"> combination of spores and crystals provide much more effective control of the </w:t>
      </w:r>
      <w:proofErr w:type="spellStart"/>
      <w:r>
        <w:rPr>
          <w:rFonts w:ascii="Arial" w:hAnsi="Arial" w:cs="Arial"/>
          <w:sz w:val="24"/>
          <w:szCs w:val="24"/>
        </w:rPr>
        <w:t>Indianmeal</w:t>
      </w:r>
      <w:proofErr w:type="spellEnd"/>
      <w:r>
        <w:rPr>
          <w:rFonts w:ascii="Arial" w:hAnsi="Arial" w:cs="Arial"/>
          <w:sz w:val="24"/>
          <w:szCs w:val="24"/>
        </w:rPr>
        <w:t xml:space="preserve"> moth (</w:t>
      </w:r>
      <w:proofErr w:type="spellStart"/>
      <w:r>
        <w:rPr>
          <w:rFonts w:ascii="Arial" w:hAnsi="Arial" w:cs="Arial"/>
          <w:sz w:val="24"/>
          <w:szCs w:val="24"/>
          <w:u w:val="single"/>
        </w:rPr>
        <w:t>Plodia</w:t>
      </w:r>
      <w:proofErr w:type="spellEnd"/>
      <w:r>
        <w:rPr>
          <w:rFonts w:ascii="Arial" w:hAnsi="Arial" w:cs="Arial"/>
          <w:sz w:val="24"/>
          <w:szCs w:val="24"/>
          <w:u w:val="single"/>
        </w:rPr>
        <w:t xml:space="preserve"> </w:t>
      </w:r>
      <w:proofErr w:type="spellStart"/>
      <w:r>
        <w:rPr>
          <w:rFonts w:ascii="Arial" w:hAnsi="Arial" w:cs="Arial"/>
          <w:sz w:val="24"/>
          <w:szCs w:val="24"/>
          <w:u w:val="single"/>
        </w:rPr>
        <w:t>interpunctella</w:t>
      </w:r>
      <w:proofErr w:type="spellEnd"/>
      <w:r>
        <w:rPr>
          <w:rFonts w:ascii="Arial" w:hAnsi="Arial" w:cs="Arial"/>
          <w:sz w:val="24"/>
          <w:szCs w:val="24"/>
        </w:rPr>
        <w:t>) than each one can separately.</w:t>
      </w:r>
      <w:r w:rsidR="00B31B2A">
        <w:rPr>
          <w:rFonts w:ascii="Arial" w:hAnsi="Arial" w:cs="Arial"/>
          <w:sz w:val="24"/>
          <w:szCs w:val="24"/>
        </w:rPr>
        <w:t xml:space="preserve"> </w:t>
      </w:r>
      <w:r>
        <w:rPr>
          <w:rFonts w:ascii="Arial" w:hAnsi="Arial" w:cs="Arial"/>
          <w:sz w:val="24"/>
          <w:szCs w:val="24"/>
        </w:rPr>
        <w:t>(Donovan E. Johnson).</w:t>
      </w:r>
    </w:p>
    <w:p w:rsidR="00A71318" w:rsidRDefault="00A71318" w:rsidP="00B31B2A">
      <w:pPr>
        <w:spacing w:after="0" w:line="240" w:lineRule="auto"/>
        <w:jc w:val="both"/>
        <w:rPr>
          <w:rFonts w:ascii="Arial" w:hAnsi="Arial" w:cs="Arial"/>
          <w:sz w:val="24"/>
          <w:szCs w:val="24"/>
        </w:rPr>
      </w:pPr>
    </w:p>
    <w:p w:rsidR="00A71318" w:rsidRDefault="00A71318" w:rsidP="00B31B2A">
      <w:pPr>
        <w:spacing w:after="0" w:line="240" w:lineRule="auto"/>
        <w:jc w:val="both"/>
        <w:rPr>
          <w:rFonts w:ascii="Arial" w:hAnsi="Arial" w:cs="Arial"/>
          <w:sz w:val="24"/>
          <w:szCs w:val="24"/>
        </w:rPr>
      </w:pPr>
      <w:r>
        <w:rPr>
          <w:rFonts w:ascii="Arial" w:hAnsi="Arial" w:cs="Arial"/>
          <w:sz w:val="24"/>
          <w:szCs w:val="24"/>
        </w:rPr>
        <w:t xml:space="preserve">KNOWLEDGE OF NOVEL INSECT ENZYME GENES MAY LEAD TO MORE EFFECTIVE PEST MANAGEMENT.  Certain enzymes that are selectively toxic to insects are being developed by ARS as </w:t>
      </w:r>
      <w:proofErr w:type="spellStart"/>
      <w:r>
        <w:rPr>
          <w:rFonts w:ascii="Arial" w:hAnsi="Arial" w:cs="Arial"/>
          <w:sz w:val="24"/>
          <w:szCs w:val="24"/>
        </w:rPr>
        <w:t>biopesticides</w:t>
      </w:r>
      <w:proofErr w:type="spellEnd"/>
      <w:r>
        <w:rPr>
          <w:rFonts w:ascii="Arial" w:hAnsi="Arial" w:cs="Arial"/>
          <w:sz w:val="24"/>
          <w:szCs w:val="24"/>
        </w:rPr>
        <w:t xml:space="preserve"> for insect control purposes.</w:t>
      </w:r>
      <w:r w:rsidR="00B31B2A">
        <w:rPr>
          <w:rFonts w:ascii="Arial" w:hAnsi="Arial" w:cs="Arial"/>
          <w:sz w:val="24"/>
          <w:szCs w:val="24"/>
        </w:rPr>
        <w:t xml:space="preserve"> </w:t>
      </w:r>
      <w:r>
        <w:rPr>
          <w:rFonts w:ascii="Arial" w:hAnsi="Arial" w:cs="Arial"/>
          <w:sz w:val="24"/>
          <w:szCs w:val="24"/>
        </w:rPr>
        <w:t xml:space="preserve">A gene for an insect molting enzyme has been cloned and characterized by ARS and Kansas State University scientists. This enzyme degrades the protective linings of the insect’s gut and exoskeleton and is toxic when fed to insects. A seed company has been licensed by ARS and KSU to evaluate this gene for resistance to pest insects when it is expressed by transgenic plants. This collaboration is a critical step in the commercial development of this </w:t>
      </w:r>
      <w:proofErr w:type="spellStart"/>
      <w:r>
        <w:rPr>
          <w:rFonts w:ascii="Arial" w:hAnsi="Arial" w:cs="Arial"/>
          <w:sz w:val="24"/>
          <w:szCs w:val="24"/>
        </w:rPr>
        <w:t>transgene</w:t>
      </w:r>
      <w:proofErr w:type="spellEnd"/>
      <w:r>
        <w:rPr>
          <w:rFonts w:ascii="Arial" w:hAnsi="Arial" w:cs="Arial"/>
          <w:sz w:val="24"/>
          <w:szCs w:val="24"/>
        </w:rPr>
        <w:t xml:space="preserve"> as a </w:t>
      </w:r>
      <w:proofErr w:type="spellStart"/>
      <w:r>
        <w:rPr>
          <w:rFonts w:ascii="Arial" w:hAnsi="Arial" w:cs="Arial"/>
          <w:sz w:val="24"/>
          <w:szCs w:val="24"/>
        </w:rPr>
        <w:t>biopesticide</w:t>
      </w:r>
      <w:proofErr w:type="spellEnd"/>
      <w:r>
        <w:rPr>
          <w:rFonts w:ascii="Arial" w:hAnsi="Arial" w:cs="Arial"/>
          <w:sz w:val="24"/>
          <w:szCs w:val="24"/>
        </w:rPr>
        <w:t xml:space="preserve"> for many types of agricultural pest insects. (Karl J. Kramer).</w:t>
      </w:r>
    </w:p>
    <w:p w:rsidR="00A71318" w:rsidRDefault="00A71318" w:rsidP="00B31B2A">
      <w:pPr>
        <w:spacing w:after="0" w:line="240" w:lineRule="auto"/>
        <w:jc w:val="both"/>
        <w:rPr>
          <w:rFonts w:ascii="Arial" w:hAnsi="Arial" w:cs="Arial"/>
          <w:sz w:val="24"/>
          <w:szCs w:val="24"/>
        </w:rPr>
      </w:pPr>
    </w:p>
    <w:p w:rsidR="00A71318" w:rsidRDefault="00A71318" w:rsidP="00B31B2A">
      <w:pPr>
        <w:spacing w:after="0" w:line="240" w:lineRule="auto"/>
        <w:jc w:val="both"/>
        <w:rPr>
          <w:rFonts w:ascii="Arial" w:hAnsi="Arial" w:cs="Arial"/>
          <w:sz w:val="24"/>
          <w:szCs w:val="24"/>
        </w:rPr>
      </w:pPr>
      <w:r>
        <w:rPr>
          <w:rFonts w:ascii="Arial" w:hAnsi="Arial" w:cs="Arial"/>
          <w:sz w:val="24"/>
          <w:szCs w:val="24"/>
        </w:rPr>
        <w:t xml:space="preserve">PATENT APPLICATIONS FOR THE USE OF INSECT CHITINASE AS A BIOPESTICIDE.  ARS scientists at Manhattan, Kansas, in cooperation with scientists at Kansas State University, are working to enhance the resistance of plants to insects using chemical defense </w:t>
      </w:r>
      <w:proofErr w:type="spellStart"/>
      <w:r>
        <w:rPr>
          <w:rFonts w:ascii="Arial" w:hAnsi="Arial" w:cs="Arial"/>
          <w:sz w:val="24"/>
          <w:szCs w:val="24"/>
        </w:rPr>
        <w:t>transgenes</w:t>
      </w:r>
      <w:proofErr w:type="spellEnd"/>
      <w:r>
        <w:rPr>
          <w:rFonts w:ascii="Arial" w:hAnsi="Arial" w:cs="Arial"/>
          <w:sz w:val="24"/>
          <w:szCs w:val="24"/>
        </w:rPr>
        <w:t xml:space="preserve">. One of the genes is an insect molting enzyme gene that can be manipulated by the agricultural biotechnology industry for the improvement of host plant resistance to insect pests. Efforts to obtain US and international </w:t>
      </w:r>
      <w:r w:rsidR="0024161C">
        <w:rPr>
          <w:rFonts w:ascii="Arial" w:hAnsi="Arial" w:cs="Arial"/>
          <w:sz w:val="24"/>
          <w:szCs w:val="24"/>
        </w:rPr>
        <w:t xml:space="preserve">patents for the use of insect </w:t>
      </w:r>
      <w:proofErr w:type="spellStart"/>
      <w:r w:rsidR="0024161C">
        <w:rPr>
          <w:rFonts w:ascii="Arial" w:hAnsi="Arial" w:cs="Arial"/>
          <w:sz w:val="24"/>
          <w:szCs w:val="24"/>
        </w:rPr>
        <w:t>chitinase</w:t>
      </w:r>
      <w:proofErr w:type="spellEnd"/>
      <w:r w:rsidR="0024161C">
        <w:rPr>
          <w:rFonts w:ascii="Arial" w:hAnsi="Arial" w:cs="Arial"/>
          <w:sz w:val="24"/>
          <w:szCs w:val="24"/>
        </w:rPr>
        <w:t xml:space="preserve"> as a biocide in the United States and several foreign countries are in progress.  (Karl J. Kramer).</w:t>
      </w:r>
    </w:p>
    <w:p w:rsidR="00691763" w:rsidRDefault="00691763" w:rsidP="00B31B2A">
      <w:pPr>
        <w:spacing w:after="0" w:line="240" w:lineRule="auto"/>
        <w:jc w:val="both"/>
        <w:rPr>
          <w:rFonts w:ascii="Arial" w:hAnsi="Arial" w:cs="Arial"/>
          <w:sz w:val="24"/>
          <w:szCs w:val="24"/>
        </w:rPr>
      </w:pPr>
    </w:p>
    <w:p w:rsidR="00691763" w:rsidRDefault="00691763" w:rsidP="00B31B2A">
      <w:pPr>
        <w:spacing w:after="0" w:line="240" w:lineRule="auto"/>
        <w:jc w:val="both"/>
        <w:rPr>
          <w:rFonts w:ascii="Arial" w:hAnsi="Arial" w:cs="Arial"/>
          <w:sz w:val="24"/>
          <w:szCs w:val="24"/>
        </w:rPr>
      </w:pPr>
      <w:r>
        <w:rPr>
          <w:rFonts w:ascii="Arial" w:hAnsi="Arial" w:cs="Arial"/>
          <w:sz w:val="24"/>
          <w:szCs w:val="24"/>
        </w:rPr>
        <w:t xml:space="preserve">KNOWLEDGE OF INSECT SKELETAL STRUCTURES MAY LEAD TO MORE EFFECTIVE PEST MANAGEMENT. The insect exoskeleton is a good target for novel pest management strategies because of the unique insect-specific chemistry that occurs during its formation. Development of exoskeleton-targeted insect control agents has been hampered by a lack of basic knowledge about insect skeletal structure and metabolism. ARS and university scientists have identified novel metabolic reactions in insects that help to form and stabilize the exoskeleton. Inhibition of these reactions by </w:t>
      </w:r>
      <w:proofErr w:type="spellStart"/>
      <w:r>
        <w:rPr>
          <w:rFonts w:ascii="Arial" w:hAnsi="Arial" w:cs="Arial"/>
          <w:sz w:val="24"/>
          <w:szCs w:val="24"/>
        </w:rPr>
        <w:t>biopesticides</w:t>
      </w:r>
      <w:proofErr w:type="spellEnd"/>
      <w:r>
        <w:rPr>
          <w:rFonts w:ascii="Arial" w:hAnsi="Arial" w:cs="Arial"/>
          <w:sz w:val="24"/>
          <w:szCs w:val="24"/>
        </w:rPr>
        <w:t xml:space="preserve"> may be an environmentally-safe method of insect pest control.</w:t>
      </w:r>
      <w:r w:rsidR="00D956F3">
        <w:rPr>
          <w:rFonts w:ascii="Arial" w:hAnsi="Arial" w:cs="Arial"/>
          <w:sz w:val="24"/>
          <w:szCs w:val="24"/>
        </w:rPr>
        <w:t xml:space="preserve"> </w:t>
      </w:r>
      <w:r>
        <w:rPr>
          <w:rFonts w:ascii="Arial" w:hAnsi="Arial" w:cs="Arial"/>
          <w:sz w:val="24"/>
          <w:szCs w:val="24"/>
        </w:rPr>
        <w:t>(Karl J. Kramer).</w:t>
      </w:r>
    </w:p>
    <w:p w:rsidR="00691763" w:rsidRDefault="00691763" w:rsidP="00D956F3">
      <w:pPr>
        <w:spacing w:after="0" w:line="240" w:lineRule="auto"/>
        <w:jc w:val="both"/>
        <w:rPr>
          <w:rFonts w:ascii="Arial" w:hAnsi="Arial" w:cs="Arial"/>
          <w:sz w:val="24"/>
          <w:szCs w:val="24"/>
        </w:rPr>
      </w:pPr>
      <w:proofErr w:type="gramStart"/>
      <w:r>
        <w:rPr>
          <w:rFonts w:ascii="Arial" w:hAnsi="Arial" w:cs="Arial"/>
          <w:sz w:val="24"/>
          <w:szCs w:val="24"/>
        </w:rPr>
        <w:lastRenderedPageBreak/>
        <w:t>INSECT RESISTANT PACKAGING.</w:t>
      </w:r>
      <w:proofErr w:type="gramEnd"/>
      <w:r>
        <w:rPr>
          <w:rFonts w:ascii="Arial" w:hAnsi="Arial" w:cs="Arial"/>
          <w:sz w:val="24"/>
          <w:szCs w:val="24"/>
        </w:rPr>
        <w:t xml:space="preserve"> </w:t>
      </w:r>
      <w:proofErr w:type="gramStart"/>
      <w:r>
        <w:rPr>
          <w:rFonts w:ascii="Arial" w:hAnsi="Arial" w:cs="Arial"/>
          <w:sz w:val="24"/>
          <w:szCs w:val="24"/>
        </w:rPr>
        <w:t>Assisted in development of insect resistant packages for various food packaging companies which have led to significant reductions in insect related complaints.</w:t>
      </w:r>
      <w:proofErr w:type="gramEnd"/>
      <w:r>
        <w:rPr>
          <w:rFonts w:ascii="Arial" w:hAnsi="Arial" w:cs="Arial"/>
          <w:sz w:val="24"/>
          <w:szCs w:val="24"/>
        </w:rPr>
        <w:t xml:space="preserve"> (Michael A. Mullen).</w:t>
      </w:r>
    </w:p>
    <w:p w:rsidR="00691763" w:rsidRDefault="00691763" w:rsidP="00D956F3">
      <w:pPr>
        <w:spacing w:after="0" w:line="240" w:lineRule="auto"/>
        <w:jc w:val="both"/>
        <w:rPr>
          <w:rFonts w:ascii="Arial" w:hAnsi="Arial" w:cs="Arial"/>
          <w:sz w:val="24"/>
          <w:szCs w:val="24"/>
        </w:rPr>
      </w:pPr>
    </w:p>
    <w:p w:rsidR="00691763" w:rsidRDefault="00691763" w:rsidP="00D956F3">
      <w:pPr>
        <w:spacing w:after="0" w:line="240" w:lineRule="auto"/>
        <w:jc w:val="both"/>
        <w:rPr>
          <w:rFonts w:ascii="Arial" w:hAnsi="Arial" w:cs="Arial"/>
          <w:sz w:val="24"/>
          <w:szCs w:val="24"/>
        </w:rPr>
      </w:pPr>
      <w:r>
        <w:rPr>
          <w:rFonts w:ascii="Arial" w:hAnsi="Arial" w:cs="Arial"/>
          <w:sz w:val="24"/>
          <w:szCs w:val="24"/>
        </w:rPr>
        <w:t xml:space="preserve">PHEROMONE TRAPS FOR STORED-GRAIN INSECTS. </w:t>
      </w:r>
      <w:proofErr w:type="gramStart"/>
      <w:r>
        <w:rPr>
          <w:rFonts w:ascii="Arial" w:hAnsi="Arial" w:cs="Arial"/>
          <w:sz w:val="24"/>
          <w:szCs w:val="24"/>
        </w:rPr>
        <w:t>Continued development of monitoring systems and pheromone-baited traps for use in processing plants, warehouses, and retail outlets.</w:t>
      </w:r>
      <w:proofErr w:type="gramEnd"/>
      <w:r>
        <w:rPr>
          <w:rFonts w:ascii="Arial" w:hAnsi="Arial" w:cs="Arial"/>
          <w:sz w:val="24"/>
          <w:szCs w:val="24"/>
        </w:rPr>
        <w:t xml:space="preserve"> (Michael A. Mullen).</w:t>
      </w:r>
    </w:p>
    <w:p w:rsidR="00691763" w:rsidRDefault="00691763" w:rsidP="00D956F3">
      <w:pPr>
        <w:spacing w:after="0" w:line="240" w:lineRule="auto"/>
        <w:jc w:val="both"/>
        <w:rPr>
          <w:rFonts w:ascii="Arial" w:hAnsi="Arial" w:cs="Arial"/>
          <w:sz w:val="24"/>
          <w:szCs w:val="24"/>
        </w:rPr>
      </w:pPr>
    </w:p>
    <w:p w:rsidR="00691763" w:rsidRDefault="00691763" w:rsidP="00D956F3">
      <w:pPr>
        <w:spacing w:after="0" w:line="240" w:lineRule="auto"/>
        <w:jc w:val="both"/>
        <w:rPr>
          <w:rFonts w:ascii="Arial" w:hAnsi="Arial" w:cs="Arial"/>
          <w:sz w:val="24"/>
          <w:szCs w:val="24"/>
        </w:rPr>
      </w:pPr>
      <w:r>
        <w:rPr>
          <w:rFonts w:ascii="Arial" w:hAnsi="Arial" w:cs="Arial"/>
          <w:sz w:val="24"/>
          <w:szCs w:val="24"/>
        </w:rPr>
        <w:t xml:space="preserve">DEVELOPED NEW PHEROMONE TRAP for the </w:t>
      </w:r>
      <w:proofErr w:type="spellStart"/>
      <w:r>
        <w:rPr>
          <w:rFonts w:ascii="Arial" w:hAnsi="Arial" w:cs="Arial"/>
          <w:sz w:val="24"/>
          <w:szCs w:val="24"/>
        </w:rPr>
        <w:t>Indianmeal</w:t>
      </w:r>
      <w:proofErr w:type="spellEnd"/>
      <w:r>
        <w:rPr>
          <w:rFonts w:ascii="Arial" w:hAnsi="Arial" w:cs="Arial"/>
          <w:sz w:val="24"/>
          <w:szCs w:val="24"/>
        </w:rPr>
        <w:t xml:space="preserve"> moth which can be used in public areas but be hidden from view. </w:t>
      </w:r>
      <w:proofErr w:type="gramStart"/>
      <w:r>
        <w:rPr>
          <w:rFonts w:ascii="Arial" w:hAnsi="Arial" w:cs="Arial"/>
          <w:sz w:val="24"/>
          <w:szCs w:val="24"/>
        </w:rPr>
        <w:t>(Michael A. Mullen/Alan K. Dowdy).</w:t>
      </w:r>
      <w:proofErr w:type="gramEnd"/>
    </w:p>
    <w:p w:rsidR="00CE507B" w:rsidRDefault="00CE507B" w:rsidP="00D956F3">
      <w:pPr>
        <w:spacing w:after="0" w:line="240" w:lineRule="auto"/>
        <w:jc w:val="both"/>
        <w:rPr>
          <w:rFonts w:ascii="Arial" w:hAnsi="Arial" w:cs="Arial"/>
          <w:sz w:val="24"/>
          <w:szCs w:val="24"/>
        </w:rPr>
      </w:pPr>
    </w:p>
    <w:p w:rsidR="00CE507B" w:rsidRDefault="00CE507B" w:rsidP="00D956F3">
      <w:pPr>
        <w:spacing w:after="0" w:line="240" w:lineRule="auto"/>
        <w:jc w:val="both"/>
        <w:rPr>
          <w:rFonts w:ascii="Arial" w:hAnsi="Arial" w:cs="Arial"/>
          <w:sz w:val="24"/>
          <w:szCs w:val="24"/>
        </w:rPr>
      </w:pPr>
      <w:r>
        <w:rPr>
          <w:rFonts w:ascii="Arial" w:hAnsi="Arial" w:cs="Arial"/>
          <w:sz w:val="24"/>
          <w:szCs w:val="24"/>
        </w:rPr>
        <w:t>AN ECONOMICAL SUBSTRATE ASSAY FOR PROTEINASES IN MIXTURES WAS DEVELOPED.</w:t>
      </w:r>
      <w:r w:rsidR="00D956F3">
        <w:rPr>
          <w:rFonts w:ascii="Arial" w:hAnsi="Arial" w:cs="Arial"/>
          <w:sz w:val="24"/>
          <w:szCs w:val="24"/>
        </w:rPr>
        <w:t xml:space="preserve"> </w:t>
      </w:r>
      <w:r>
        <w:rPr>
          <w:rFonts w:ascii="Arial" w:hAnsi="Arial" w:cs="Arial"/>
          <w:sz w:val="24"/>
          <w:szCs w:val="24"/>
        </w:rPr>
        <w:t xml:space="preserve">This assay allows the quick determination of the number and types of enzymes without prior purification. (Brenda </w:t>
      </w:r>
      <w:proofErr w:type="spellStart"/>
      <w:r>
        <w:rPr>
          <w:rFonts w:ascii="Arial" w:hAnsi="Arial" w:cs="Arial"/>
          <w:sz w:val="24"/>
          <w:szCs w:val="24"/>
        </w:rPr>
        <w:t>Oppert</w:t>
      </w:r>
      <w:proofErr w:type="spellEnd"/>
      <w:r>
        <w:rPr>
          <w:rFonts w:ascii="Arial" w:hAnsi="Arial" w:cs="Arial"/>
          <w:sz w:val="24"/>
          <w:szCs w:val="24"/>
        </w:rPr>
        <w:t>).</w:t>
      </w:r>
    </w:p>
    <w:p w:rsidR="00CE507B" w:rsidRDefault="00CE507B" w:rsidP="00D956F3">
      <w:pPr>
        <w:spacing w:after="0" w:line="240" w:lineRule="auto"/>
        <w:jc w:val="both"/>
        <w:rPr>
          <w:rFonts w:ascii="Arial" w:hAnsi="Arial" w:cs="Arial"/>
          <w:sz w:val="24"/>
          <w:szCs w:val="24"/>
        </w:rPr>
      </w:pPr>
    </w:p>
    <w:p w:rsidR="00CE507B" w:rsidRDefault="00CE507B" w:rsidP="00D956F3">
      <w:pPr>
        <w:spacing w:after="0" w:line="240" w:lineRule="auto"/>
        <w:jc w:val="both"/>
        <w:rPr>
          <w:rFonts w:ascii="Arial" w:hAnsi="Arial" w:cs="Arial"/>
          <w:sz w:val="24"/>
          <w:szCs w:val="24"/>
        </w:rPr>
      </w:pPr>
      <w:r>
        <w:rPr>
          <w:rFonts w:ascii="Arial" w:hAnsi="Arial" w:cs="Arial"/>
          <w:sz w:val="24"/>
          <w:szCs w:val="24"/>
        </w:rPr>
        <w:t>NEW MECHANISM OF INSECT RESISTANCE TO BIOPESTICIDE DETERMINED.</w:t>
      </w:r>
      <w:r w:rsidR="00D956F3">
        <w:rPr>
          <w:rFonts w:ascii="Arial" w:hAnsi="Arial" w:cs="Arial"/>
          <w:sz w:val="24"/>
          <w:szCs w:val="24"/>
        </w:rPr>
        <w:t xml:space="preserve"> </w:t>
      </w:r>
      <w:r>
        <w:rPr>
          <w:rFonts w:ascii="Arial" w:hAnsi="Arial" w:cs="Arial"/>
          <w:sz w:val="24"/>
          <w:szCs w:val="24"/>
        </w:rPr>
        <w:t xml:space="preserve">A </w:t>
      </w:r>
      <w:proofErr w:type="spellStart"/>
      <w:r>
        <w:rPr>
          <w:rFonts w:ascii="Arial" w:hAnsi="Arial" w:cs="Arial"/>
          <w:sz w:val="24"/>
          <w:szCs w:val="24"/>
        </w:rPr>
        <w:t>proteinase</w:t>
      </w:r>
      <w:proofErr w:type="spellEnd"/>
      <w:r>
        <w:rPr>
          <w:rFonts w:ascii="Arial" w:hAnsi="Arial" w:cs="Arial"/>
          <w:sz w:val="24"/>
          <w:szCs w:val="24"/>
        </w:rPr>
        <w:t xml:space="preserve">-mediated mechanism of insect resistance to the </w:t>
      </w:r>
      <w:proofErr w:type="spellStart"/>
      <w:r>
        <w:rPr>
          <w:rFonts w:ascii="Arial" w:hAnsi="Arial" w:cs="Arial"/>
          <w:sz w:val="24"/>
          <w:szCs w:val="24"/>
        </w:rPr>
        <w:t>entomocidal</w:t>
      </w:r>
      <w:proofErr w:type="spellEnd"/>
      <w:r>
        <w:rPr>
          <w:rFonts w:ascii="Arial" w:hAnsi="Arial" w:cs="Arial"/>
          <w:sz w:val="24"/>
          <w:szCs w:val="24"/>
        </w:rPr>
        <w:t xml:space="preserve"> toxins of Bacillus </w:t>
      </w:r>
      <w:proofErr w:type="spellStart"/>
      <w:r>
        <w:rPr>
          <w:rFonts w:ascii="Arial" w:hAnsi="Arial" w:cs="Arial"/>
          <w:sz w:val="24"/>
          <w:szCs w:val="24"/>
        </w:rPr>
        <w:t>thuringiensis</w:t>
      </w:r>
      <w:proofErr w:type="spellEnd"/>
      <w:r>
        <w:rPr>
          <w:rFonts w:ascii="Arial" w:hAnsi="Arial" w:cs="Arial"/>
          <w:sz w:val="24"/>
          <w:szCs w:val="24"/>
        </w:rPr>
        <w:t xml:space="preserve"> has been identified and characterized.</w:t>
      </w:r>
      <w:r w:rsidR="00D956F3">
        <w:rPr>
          <w:rFonts w:ascii="Arial" w:hAnsi="Arial" w:cs="Arial"/>
          <w:sz w:val="24"/>
          <w:szCs w:val="24"/>
        </w:rPr>
        <w:t xml:space="preserve"> </w:t>
      </w:r>
      <w:r>
        <w:rPr>
          <w:rFonts w:ascii="Arial" w:hAnsi="Arial" w:cs="Arial"/>
          <w:sz w:val="24"/>
          <w:szCs w:val="24"/>
        </w:rPr>
        <w:t xml:space="preserve">Resistant insects lack a </w:t>
      </w:r>
      <w:proofErr w:type="spellStart"/>
      <w:r>
        <w:rPr>
          <w:rFonts w:ascii="Arial" w:hAnsi="Arial" w:cs="Arial"/>
          <w:sz w:val="24"/>
          <w:szCs w:val="24"/>
        </w:rPr>
        <w:t>proteolytic</w:t>
      </w:r>
      <w:proofErr w:type="spellEnd"/>
      <w:r>
        <w:rPr>
          <w:rFonts w:ascii="Arial" w:hAnsi="Arial" w:cs="Arial"/>
          <w:sz w:val="24"/>
          <w:szCs w:val="24"/>
        </w:rPr>
        <w:t xml:space="preserve"> enzyme that is critical for activation of the precursor forms of the toxins.</w:t>
      </w:r>
      <w:r w:rsidR="00D956F3">
        <w:rPr>
          <w:rFonts w:ascii="Arial" w:hAnsi="Arial" w:cs="Arial"/>
          <w:sz w:val="24"/>
          <w:szCs w:val="24"/>
        </w:rPr>
        <w:t xml:space="preserve"> </w:t>
      </w:r>
      <w:r>
        <w:rPr>
          <w:rFonts w:ascii="Arial" w:hAnsi="Arial" w:cs="Arial"/>
          <w:sz w:val="24"/>
          <w:szCs w:val="24"/>
        </w:rPr>
        <w:t xml:space="preserve">This knowledge will be helpful in developing strategies for managing resistance to </w:t>
      </w:r>
      <w:proofErr w:type="spellStart"/>
      <w:r>
        <w:rPr>
          <w:rFonts w:ascii="Arial" w:hAnsi="Arial" w:cs="Arial"/>
          <w:sz w:val="24"/>
          <w:szCs w:val="24"/>
        </w:rPr>
        <w:t>biopesticides</w:t>
      </w:r>
      <w:proofErr w:type="spellEnd"/>
      <w:r>
        <w:rPr>
          <w:rFonts w:ascii="Arial" w:hAnsi="Arial" w:cs="Arial"/>
          <w:sz w:val="24"/>
          <w:szCs w:val="24"/>
        </w:rPr>
        <w:t xml:space="preserve"> in the field. </w:t>
      </w:r>
      <w:proofErr w:type="gramStart"/>
      <w:r>
        <w:rPr>
          <w:rFonts w:ascii="Arial" w:hAnsi="Arial" w:cs="Arial"/>
          <w:sz w:val="24"/>
          <w:szCs w:val="24"/>
        </w:rPr>
        <w:t xml:space="preserve">(Brenda </w:t>
      </w:r>
      <w:proofErr w:type="spellStart"/>
      <w:r>
        <w:rPr>
          <w:rFonts w:ascii="Arial" w:hAnsi="Arial" w:cs="Arial"/>
          <w:sz w:val="24"/>
          <w:szCs w:val="24"/>
        </w:rPr>
        <w:t>Oppert</w:t>
      </w:r>
      <w:proofErr w:type="spellEnd"/>
      <w:r>
        <w:rPr>
          <w:rFonts w:ascii="Arial" w:hAnsi="Arial" w:cs="Arial"/>
          <w:sz w:val="24"/>
          <w:szCs w:val="24"/>
        </w:rPr>
        <w:t>/Karl J. Kramer).</w:t>
      </w:r>
      <w:proofErr w:type="gramEnd"/>
    </w:p>
    <w:p w:rsidR="00CE507B" w:rsidRDefault="00CE507B" w:rsidP="00D956F3">
      <w:pPr>
        <w:spacing w:after="0" w:line="240" w:lineRule="auto"/>
        <w:jc w:val="both"/>
        <w:rPr>
          <w:rFonts w:ascii="Arial" w:hAnsi="Arial" w:cs="Arial"/>
          <w:sz w:val="24"/>
          <w:szCs w:val="24"/>
        </w:rPr>
      </w:pPr>
    </w:p>
    <w:p w:rsidR="00CE507B" w:rsidRDefault="00CE507B" w:rsidP="00D956F3">
      <w:pPr>
        <w:spacing w:after="0" w:line="240" w:lineRule="auto"/>
        <w:jc w:val="both"/>
        <w:rPr>
          <w:rFonts w:ascii="Arial" w:hAnsi="Arial" w:cs="Arial"/>
          <w:sz w:val="24"/>
          <w:szCs w:val="24"/>
        </w:rPr>
      </w:pPr>
      <w:r>
        <w:rPr>
          <w:rFonts w:ascii="Arial" w:hAnsi="Arial" w:cs="Arial"/>
          <w:sz w:val="24"/>
          <w:szCs w:val="24"/>
        </w:rPr>
        <w:t>DEVELOPED A COMPUTER MODEL FOR SIMULATING THE POPULATION DYNAMICS of the almond moth.</w:t>
      </w:r>
      <w:r w:rsidR="00D956F3">
        <w:rPr>
          <w:rFonts w:ascii="Arial" w:hAnsi="Arial" w:cs="Arial"/>
          <w:sz w:val="24"/>
          <w:szCs w:val="24"/>
        </w:rPr>
        <w:t xml:space="preserve"> </w:t>
      </w:r>
      <w:r>
        <w:rPr>
          <w:rFonts w:ascii="Arial" w:hAnsi="Arial" w:cs="Arial"/>
          <w:sz w:val="24"/>
          <w:szCs w:val="24"/>
        </w:rPr>
        <w:t>Validated model for corn, peanuts, and dried citrus pulp. (James E. Throne).</w:t>
      </w:r>
    </w:p>
    <w:p w:rsidR="00CE507B" w:rsidRDefault="00CE507B" w:rsidP="00D956F3">
      <w:pPr>
        <w:spacing w:after="0" w:line="240" w:lineRule="auto"/>
        <w:jc w:val="both"/>
        <w:rPr>
          <w:rFonts w:ascii="Arial" w:hAnsi="Arial" w:cs="Arial"/>
          <w:sz w:val="24"/>
          <w:szCs w:val="24"/>
        </w:rPr>
      </w:pPr>
    </w:p>
    <w:p w:rsidR="00CE507B" w:rsidRDefault="00CE507B" w:rsidP="00D956F3">
      <w:pPr>
        <w:spacing w:after="0" w:line="240" w:lineRule="auto"/>
        <w:jc w:val="both"/>
        <w:rPr>
          <w:rFonts w:ascii="Arial" w:hAnsi="Arial" w:cs="Arial"/>
          <w:sz w:val="24"/>
          <w:szCs w:val="24"/>
        </w:rPr>
      </w:pPr>
      <w:r>
        <w:rPr>
          <w:rFonts w:ascii="Arial" w:hAnsi="Arial" w:cs="Arial"/>
          <w:sz w:val="24"/>
          <w:szCs w:val="24"/>
        </w:rPr>
        <w:t xml:space="preserve">DEVELOPED THE USE OF NEAR-INFRARED REFLECTANCE SPECTROSCOPY for detection of insect larvae in grain kernels, for disinfestations of insect-infested grain, and for identification of insects. </w:t>
      </w:r>
      <w:proofErr w:type="gramStart"/>
      <w:r>
        <w:rPr>
          <w:rFonts w:ascii="Arial" w:hAnsi="Arial" w:cs="Arial"/>
          <w:sz w:val="24"/>
          <w:szCs w:val="24"/>
        </w:rPr>
        <w:t>(James E. Throne/James E. Baker).</w:t>
      </w:r>
      <w:proofErr w:type="gramEnd"/>
    </w:p>
    <w:p w:rsidR="00CE507B" w:rsidRDefault="00CE507B" w:rsidP="00D956F3">
      <w:pPr>
        <w:spacing w:after="0" w:line="240" w:lineRule="auto"/>
        <w:jc w:val="both"/>
        <w:rPr>
          <w:rFonts w:ascii="Arial" w:hAnsi="Arial" w:cs="Arial"/>
          <w:sz w:val="24"/>
          <w:szCs w:val="24"/>
        </w:rPr>
      </w:pPr>
    </w:p>
    <w:p w:rsidR="00CE507B" w:rsidRDefault="00CE507B" w:rsidP="00D956F3">
      <w:pPr>
        <w:spacing w:after="0" w:line="240" w:lineRule="auto"/>
        <w:jc w:val="both"/>
        <w:rPr>
          <w:rFonts w:ascii="Arial" w:hAnsi="Arial" w:cs="Arial"/>
          <w:sz w:val="24"/>
          <w:szCs w:val="24"/>
        </w:rPr>
      </w:pPr>
      <w:r>
        <w:rPr>
          <w:rFonts w:ascii="Arial" w:hAnsi="Arial" w:cs="Arial"/>
          <w:sz w:val="24"/>
          <w:szCs w:val="24"/>
        </w:rPr>
        <w:t xml:space="preserve">DEVELOPED AND VALIDATED A COMPUTER MODEL FOR SIMULATING POPULATION DYNAMICS OF THE PREDATOR, </w:t>
      </w:r>
      <w:r>
        <w:rPr>
          <w:rFonts w:ascii="Arial" w:hAnsi="Arial" w:cs="Arial"/>
          <w:sz w:val="24"/>
          <w:szCs w:val="24"/>
          <w:u w:val="single"/>
        </w:rPr>
        <w:t>LYCTOCORIS CAMPESTRIS</w:t>
      </w:r>
      <w:r>
        <w:rPr>
          <w:rFonts w:ascii="Arial" w:hAnsi="Arial" w:cs="Arial"/>
          <w:sz w:val="24"/>
          <w:szCs w:val="24"/>
        </w:rPr>
        <w:t>. (James E. Throne).</w:t>
      </w:r>
    </w:p>
    <w:p w:rsidR="00CE507B" w:rsidRDefault="00CE507B" w:rsidP="00D956F3">
      <w:pPr>
        <w:spacing w:after="0" w:line="240" w:lineRule="auto"/>
        <w:jc w:val="both"/>
        <w:rPr>
          <w:rFonts w:ascii="Arial" w:hAnsi="Arial" w:cs="Arial"/>
          <w:sz w:val="24"/>
          <w:szCs w:val="24"/>
        </w:rPr>
      </w:pPr>
    </w:p>
    <w:p w:rsidR="00CE507B" w:rsidRDefault="00CE507B" w:rsidP="00D956F3">
      <w:pPr>
        <w:spacing w:after="0" w:line="240" w:lineRule="auto"/>
        <w:jc w:val="both"/>
        <w:rPr>
          <w:rFonts w:ascii="Arial" w:hAnsi="Arial" w:cs="Arial"/>
          <w:sz w:val="24"/>
          <w:szCs w:val="24"/>
        </w:rPr>
      </w:pPr>
      <w:r>
        <w:rPr>
          <w:rFonts w:ascii="Arial" w:hAnsi="Arial" w:cs="Arial"/>
          <w:sz w:val="24"/>
          <w:szCs w:val="24"/>
        </w:rPr>
        <w:t>IDENTIFIED COMMERCIAL CORN HYBRIDS that have resistance to maize weevils.</w:t>
      </w:r>
      <w:r w:rsidR="00D956F3">
        <w:rPr>
          <w:rFonts w:ascii="Arial" w:hAnsi="Arial" w:cs="Arial"/>
          <w:sz w:val="24"/>
          <w:szCs w:val="24"/>
        </w:rPr>
        <w:t xml:space="preserve"> </w:t>
      </w:r>
      <w:r>
        <w:rPr>
          <w:rFonts w:ascii="Arial" w:hAnsi="Arial" w:cs="Arial"/>
          <w:sz w:val="24"/>
          <w:szCs w:val="24"/>
        </w:rPr>
        <w:t>(James E. Throne).</w:t>
      </w:r>
    </w:p>
    <w:p w:rsidR="00D956F3" w:rsidRDefault="00D956F3" w:rsidP="00D956F3">
      <w:pPr>
        <w:spacing w:after="0" w:line="240" w:lineRule="auto"/>
        <w:jc w:val="both"/>
        <w:rPr>
          <w:rFonts w:ascii="Arial" w:hAnsi="Arial" w:cs="Arial"/>
          <w:sz w:val="24"/>
          <w:szCs w:val="24"/>
        </w:rPr>
      </w:pPr>
    </w:p>
    <w:p w:rsidR="00D956F3" w:rsidRDefault="00D956F3" w:rsidP="00D956F3">
      <w:pPr>
        <w:spacing w:after="0" w:line="240" w:lineRule="auto"/>
        <w:jc w:val="both"/>
        <w:rPr>
          <w:rFonts w:ascii="Arial" w:hAnsi="Arial" w:cs="Arial"/>
          <w:sz w:val="24"/>
          <w:szCs w:val="24"/>
          <w:u w:val="single"/>
        </w:rPr>
      </w:pPr>
    </w:p>
    <w:p w:rsidR="00D956F3" w:rsidRDefault="00D956F3" w:rsidP="00D956F3">
      <w:pPr>
        <w:spacing w:after="0" w:line="240" w:lineRule="auto"/>
        <w:jc w:val="both"/>
        <w:rPr>
          <w:rFonts w:ascii="Arial" w:hAnsi="Arial" w:cs="Arial"/>
          <w:sz w:val="24"/>
          <w:szCs w:val="24"/>
          <w:u w:val="single"/>
        </w:rPr>
      </w:pPr>
    </w:p>
    <w:p w:rsidR="00D956F3" w:rsidRDefault="00D956F3" w:rsidP="00D956F3">
      <w:pPr>
        <w:spacing w:after="0" w:line="240" w:lineRule="auto"/>
        <w:jc w:val="both"/>
        <w:rPr>
          <w:rFonts w:ascii="Arial" w:hAnsi="Arial" w:cs="Arial"/>
          <w:sz w:val="24"/>
          <w:szCs w:val="24"/>
          <w:u w:val="single"/>
        </w:rPr>
      </w:pPr>
    </w:p>
    <w:p w:rsidR="00A776D0" w:rsidRDefault="00D956F3" w:rsidP="00D956F3">
      <w:pPr>
        <w:spacing w:after="0" w:line="240" w:lineRule="auto"/>
        <w:jc w:val="both"/>
        <w:rPr>
          <w:rFonts w:ascii="Arial" w:hAnsi="Arial" w:cs="Arial"/>
          <w:sz w:val="24"/>
          <w:szCs w:val="24"/>
        </w:rPr>
      </w:pPr>
      <w:r>
        <w:rPr>
          <w:rFonts w:ascii="Arial" w:hAnsi="Arial" w:cs="Arial"/>
          <w:sz w:val="24"/>
          <w:szCs w:val="24"/>
          <w:u w:val="single"/>
        </w:rPr>
        <w:t>*</w:t>
      </w:r>
      <w:proofErr w:type="gramStart"/>
      <w:r w:rsidR="00A776D0">
        <w:rPr>
          <w:rFonts w:ascii="Arial" w:hAnsi="Arial" w:cs="Arial"/>
          <w:sz w:val="24"/>
          <w:szCs w:val="24"/>
          <w:u w:val="single"/>
        </w:rPr>
        <w:t>A  simple</w:t>
      </w:r>
      <w:proofErr w:type="gramEnd"/>
      <w:r w:rsidR="00A776D0">
        <w:rPr>
          <w:rFonts w:ascii="Arial" w:hAnsi="Arial" w:cs="Arial"/>
          <w:sz w:val="24"/>
          <w:szCs w:val="24"/>
          <w:u w:val="single"/>
        </w:rPr>
        <w:t xml:space="preserve">  whole  mount  technique  for  looking  at  </w:t>
      </w:r>
      <w:proofErr w:type="spellStart"/>
      <w:r w:rsidR="00A776D0">
        <w:rPr>
          <w:rFonts w:ascii="Arial" w:hAnsi="Arial" w:cs="Arial"/>
          <w:sz w:val="24"/>
          <w:szCs w:val="24"/>
          <w:u w:val="single"/>
        </w:rPr>
        <w:t>tribolium</w:t>
      </w:r>
      <w:proofErr w:type="spellEnd"/>
      <w:r w:rsidR="00A776D0">
        <w:rPr>
          <w:rFonts w:ascii="Arial" w:hAnsi="Arial" w:cs="Arial"/>
          <w:sz w:val="24"/>
          <w:szCs w:val="24"/>
          <w:u w:val="single"/>
        </w:rPr>
        <w:t xml:space="preserve">  embryos</w:t>
      </w:r>
      <w:r w:rsidR="00A776D0">
        <w:rPr>
          <w:rFonts w:ascii="Arial" w:hAnsi="Arial" w:cs="Arial"/>
          <w:sz w:val="24"/>
          <w:szCs w:val="24"/>
        </w:rPr>
        <w:t>:</w:t>
      </w:r>
    </w:p>
    <w:p w:rsidR="00A776D0" w:rsidRDefault="00A776D0" w:rsidP="000300FB">
      <w:pPr>
        <w:spacing w:after="0" w:line="240" w:lineRule="auto"/>
        <w:rPr>
          <w:rFonts w:ascii="Arial" w:hAnsi="Arial" w:cs="Arial"/>
          <w:sz w:val="24"/>
          <w:szCs w:val="24"/>
        </w:rPr>
      </w:pPr>
    </w:p>
    <w:p w:rsidR="00A776D0" w:rsidRDefault="00A776D0" w:rsidP="000300FB">
      <w:pPr>
        <w:spacing w:after="0" w:line="240" w:lineRule="auto"/>
        <w:rPr>
          <w:rFonts w:ascii="Arial" w:hAnsi="Arial" w:cs="Arial"/>
          <w:sz w:val="24"/>
          <w:szCs w:val="24"/>
        </w:rPr>
      </w:pPr>
      <w:r>
        <w:rPr>
          <w:rFonts w:ascii="Arial" w:hAnsi="Arial" w:cs="Arial"/>
          <w:sz w:val="24"/>
          <w:szCs w:val="24"/>
        </w:rPr>
        <w:t xml:space="preserve">Barbara Wigand, </w:t>
      </w:r>
      <w:proofErr w:type="spellStart"/>
      <w:r>
        <w:rPr>
          <w:rFonts w:ascii="Arial" w:hAnsi="Arial" w:cs="Arial"/>
          <w:sz w:val="24"/>
          <w:szCs w:val="24"/>
        </w:rPr>
        <w:t>Gregor</w:t>
      </w:r>
      <w:proofErr w:type="spellEnd"/>
      <w:r>
        <w:rPr>
          <w:rFonts w:ascii="Arial" w:hAnsi="Arial" w:cs="Arial"/>
          <w:sz w:val="24"/>
          <w:szCs w:val="24"/>
        </w:rPr>
        <w:t xml:space="preserve"> Bucher and Martin </w:t>
      </w:r>
      <w:proofErr w:type="spellStart"/>
      <w:r>
        <w:rPr>
          <w:rFonts w:ascii="Arial" w:hAnsi="Arial" w:cs="Arial"/>
          <w:sz w:val="24"/>
          <w:szCs w:val="24"/>
        </w:rPr>
        <w:t>Klingler</w:t>
      </w:r>
      <w:proofErr w:type="spellEnd"/>
    </w:p>
    <w:p w:rsidR="00A776D0" w:rsidRDefault="00A776D0" w:rsidP="000300FB">
      <w:pPr>
        <w:spacing w:after="0" w:line="240" w:lineRule="auto"/>
        <w:rPr>
          <w:rFonts w:ascii="Arial" w:hAnsi="Arial" w:cs="Arial"/>
          <w:sz w:val="24"/>
          <w:szCs w:val="24"/>
        </w:rPr>
      </w:pPr>
      <w:proofErr w:type="spellStart"/>
      <w:proofErr w:type="gramStart"/>
      <w:r>
        <w:rPr>
          <w:rFonts w:ascii="Arial" w:hAnsi="Arial" w:cs="Arial"/>
          <w:sz w:val="24"/>
          <w:szCs w:val="24"/>
        </w:rPr>
        <w:t>Zoologisches</w:t>
      </w:r>
      <w:proofErr w:type="spellEnd"/>
      <w:r>
        <w:rPr>
          <w:rFonts w:ascii="Arial" w:hAnsi="Arial" w:cs="Arial"/>
          <w:sz w:val="24"/>
          <w:szCs w:val="24"/>
        </w:rPr>
        <w:t xml:space="preserve"> </w:t>
      </w:r>
      <w:proofErr w:type="spellStart"/>
      <w:r>
        <w:rPr>
          <w:rFonts w:ascii="Arial" w:hAnsi="Arial" w:cs="Arial"/>
          <w:sz w:val="24"/>
          <w:szCs w:val="24"/>
        </w:rPr>
        <w:t>Institut</w:t>
      </w:r>
      <w:proofErr w:type="spellEnd"/>
      <w:r>
        <w:rPr>
          <w:rFonts w:ascii="Arial" w:hAnsi="Arial" w:cs="Arial"/>
          <w:sz w:val="24"/>
          <w:szCs w:val="24"/>
        </w:rPr>
        <w:t xml:space="preserve"> </w:t>
      </w:r>
      <w:proofErr w:type="spellStart"/>
      <w:r>
        <w:rPr>
          <w:rFonts w:ascii="Arial" w:hAnsi="Arial" w:cs="Arial"/>
          <w:sz w:val="24"/>
          <w:szCs w:val="24"/>
        </w:rPr>
        <w:t>der</w:t>
      </w:r>
      <w:proofErr w:type="spellEnd"/>
      <w:r>
        <w:rPr>
          <w:rFonts w:ascii="Arial" w:hAnsi="Arial" w:cs="Arial"/>
          <w:sz w:val="24"/>
          <w:szCs w:val="24"/>
        </w:rPr>
        <w:t xml:space="preserve"> Ludwig </w:t>
      </w:r>
      <w:proofErr w:type="spellStart"/>
      <w:r>
        <w:rPr>
          <w:rFonts w:ascii="Arial" w:hAnsi="Arial" w:cs="Arial"/>
          <w:sz w:val="24"/>
          <w:szCs w:val="24"/>
        </w:rPr>
        <w:t>Maximilians</w:t>
      </w:r>
      <w:proofErr w:type="spellEnd"/>
      <w:r>
        <w:rPr>
          <w:rFonts w:ascii="Arial" w:hAnsi="Arial" w:cs="Arial"/>
          <w:sz w:val="24"/>
          <w:szCs w:val="24"/>
        </w:rPr>
        <w:t xml:space="preserve"> </w:t>
      </w:r>
      <w:proofErr w:type="spellStart"/>
      <w:r>
        <w:rPr>
          <w:rFonts w:ascii="Arial" w:hAnsi="Arial" w:cs="Arial"/>
          <w:sz w:val="24"/>
          <w:szCs w:val="24"/>
        </w:rPr>
        <w:t>Universitat</w:t>
      </w:r>
      <w:proofErr w:type="spellEnd"/>
      <w:r>
        <w:rPr>
          <w:rFonts w:ascii="Arial" w:hAnsi="Arial" w:cs="Arial"/>
          <w:sz w:val="24"/>
          <w:szCs w:val="24"/>
        </w:rPr>
        <w:t>;</w:t>
      </w:r>
      <w:r w:rsidR="00D956F3">
        <w:rPr>
          <w:rFonts w:ascii="Arial" w:hAnsi="Arial" w:cs="Arial"/>
          <w:sz w:val="24"/>
          <w:szCs w:val="24"/>
        </w:rPr>
        <w:t xml:space="preserve"> </w:t>
      </w:r>
      <w:proofErr w:type="spellStart"/>
      <w:r>
        <w:rPr>
          <w:rFonts w:ascii="Arial" w:hAnsi="Arial" w:cs="Arial"/>
          <w:sz w:val="24"/>
          <w:szCs w:val="24"/>
        </w:rPr>
        <w:t>Luisenstr</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14, 80333 </w:t>
      </w:r>
      <w:proofErr w:type="spellStart"/>
      <w:r>
        <w:rPr>
          <w:rFonts w:ascii="Arial" w:hAnsi="Arial" w:cs="Arial"/>
          <w:sz w:val="24"/>
          <w:szCs w:val="24"/>
        </w:rPr>
        <w:t>Munchen</w:t>
      </w:r>
      <w:proofErr w:type="spellEnd"/>
      <w:r>
        <w:rPr>
          <w:rFonts w:ascii="Arial" w:hAnsi="Arial" w:cs="Arial"/>
          <w:sz w:val="24"/>
          <w:szCs w:val="24"/>
        </w:rPr>
        <w:t>, Germany.</w:t>
      </w:r>
      <w:proofErr w:type="gramEnd"/>
    </w:p>
    <w:p w:rsidR="00A776D0" w:rsidRDefault="00A776D0" w:rsidP="000300FB">
      <w:pPr>
        <w:spacing w:after="0" w:line="240" w:lineRule="auto"/>
        <w:rPr>
          <w:rFonts w:ascii="Arial" w:hAnsi="Arial" w:cs="Arial"/>
          <w:sz w:val="24"/>
          <w:szCs w:val="24"/>
        </w:rPr>
      </w:pPr>
      <w:proofErr w:type="gramStart"/>
      <w:r>
        <w:rPr>
          <w:rFonts w:ascii="Arial" w:hAnsi="Arial" w:cs="Arial"/>
          <w:sz w:val="24"/>
          <w:szCs w:val="24"/>
        </w:rPr>
        <w:t>Email :klingler@zi.biologie.uni</w:t>
      </w:r>
      <w:proofErr w:type="gramEnd"/>
      <w:r>
        <w:rPr>
          <w:rFonts w:ascii="Arial" w:hAnsi="Arial" w:cs="Arial"/>
          <w:sz w:val="24"/>
          <w:szCs w:val="24"/>
        </w:rPr>
        <w:t>-muenchen.de</w:t>
      </w:r>
    </w:p>
    <w:p w:rsidR="00A776D0" w:rsidRDefault="00A776D0" w:rsidP="000300FB">
      <w:pPr>
        <w:spacing w:after="0" w:line="240" w:lineRule="auto"/>
        <w:rPr>
          <w:rFonts w:ascii="Arial" w:hAnsi="Arial" w:cs="Arial"/>
          <w:sz w:val="24"/>
          <w:szCs w:val="24"/>
        </w:rPr>
      </w:pPr>
      <w:r>
        <w:rPr>
          <w:rFonts w:ascii="Arial" w:hAnsi="Arial" w:cs="Arial"/>
          <w:sz w:val="24"/>
          <w:szCs w:val="24"/>
          <w:u w:val="single"/>
        </w:rPr>
        <w:lastRenderedPageBreak/>
        <w:t>Introduction, Results and Discussion</w:t>
      </w:r>
      <w:r>
        <w:rPr>
          <w:rFonts w:ascii="Arial" w:hAnsi="Arial" w:cs="Arial"/>
          <w:sz w:val="24"/>
          <w:szCs w:val="24"/>
        </w:rPr>
        <w:t>:</w:t>
      </w:r>
    </w:p>
    <w:p w:rsidR="005943E5" w:rsidRDefault="005943E5" w:rsidP="00D956F3">
      <w:pPr>
        <w:spacing w:after="0" w:line="240" w:lineRule="auto"/>
        <w:jc w:val="both"/>
        <w:rPr>
          <w:rFonts w:ascii="Arial" w:hAnsi="Arial" w:cs="Arial"/>
          <w:sz w:val="24"/>
          <w:szCs w:val="24"/>
        </w:rPr>
      </w:pPr>
    </w:p>
    <w:p w:rsidR="007401CC" w:rsidRDefault="007401CC" w:rsidP="00D956F3">
      <w:pPr>
        <w:spacing w:after="0" w:line="240" w:lineRule="auto"/>
        <w:jc w:val="both"/>
        <w:rPr>
          <w:rFonts w:ascii="Arial" w:hAnsi="Arial" w:cs="Arial"/>
          <w:sz w:val="24"/>
          <w:szCs w:val="24"/>
        </w:rPr>
      </w:pP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is becoming an important model organism for comparative investigations in insect development. In addition to gene expression studies, the species is especially well suited for genetic analysis of development (</w:t>
      </w:r>
      <w:proofErr w:type="spellStart"/>
      <w:r>
        <w:rPr>
          <w:rFonts w:ascii="Arial" w:hAnsi="Arial" w:cs="Arial"/>
          <w:sz w:val="24"/>
          <w:szCs w:val="24"/>
        </w:rPr>
        <w:t>Beeman</w:t>
      </w:r>
      <w:proofErr w:type="spellEnd"/>
      <w:r>
        <w:rPr>
          <w:rFonts w:ascii="Arial" w:hAnsi="Arial" w:cs="Arial"/>
          <w:sz w:val="24"/>
          <w:szCs w:val="24"/>
        </w:rPr>
        <w:t xml:space="preserve"> et al. 1993; Sulston and Anderson 1996; </w:t>
      </w:r>
      <w:proofErr w:type="spellStart"/>
      <w:r>
        <w:rPr>
          <w:rFonts w:ascii="Arial" w:hAnsi="Arial" w:cs="Arial"/>
          <w:sz w:val="24"/>
          <w:szCs w:val="24"/>
        </w:rPr>
        <w:t>Maderspacher</w:t>
      </w:r>
      <w:proofErr w:type="spellEnd"/>
      <w:r>
        <w:rPr>
          <w:rFonts w:ascii="Arial" w:hAnsi="Arial" w:cs="Arial"/>
          <w:sz w:val="24"/>
          <w:szCs w:val="24"/>
        </w:rPr>
        <w:t xml:space="preserve"> et al. 1998). The cuticles of first </w:t>
      </w:r>
      <w:proofErr w:type="spellStart"/>
      <w:r>
        <w:rPr>
          <w:rFonts w:ascii="Arial" w:hAnsi="Arial" w:cs="Arial"/>
          <w:sz w:val="24"/>
          <w:szCs w:val="24"/>
        </w:rPr>
        <w:t>instar</w:t>
      </w:r>
      <w:proofErr w:type="spellEnd"/>
      <w:r>
        <w:rPr>
          <w:rFonts w:ascii="Arial" w:hAnsi="Arial" w:cs="Arial"/>
          <w:sz w:val="24"/>
          <w:szCs w:val="24"/>
        </w:rPr>
        <w:t xml:space="preserve"> larvae can be studied like in </w:t>
      </w:r>
      <w:r>
        <w:rPr>
          <w:rFonts w:ascii="Arial" w:hAnsi="Arial" w:cs="Arial"/>
          <w:sz w:val="24"/>
          <w:szCs w:val="24"/>
          <w:u w:val="single"/>
        </w:rPr>
        <w:t>Drosophila</w:t>
      </w:r>
      <w:r>
        <w:rPr>
          <w:rFonts w:ascii="Arial" w:hAnsi="Arial" w:cs="Arial"/>
          <w:sz w:val="24"/>
          <w:szCs w:val="24"/>
        </w:rPr>
        <w:t xml:space="preserve">. However, often it is necessary to scrutinize earlier stages of development in order to correctly interpret mutant phenotypes.  </w:t>
      </w:r>
      <w:r>
        <w:rPr>
          <w:rFonts w:ascii="Arial" w:hAnsi="Arial" w:cs="Arial"/>
          <w:sz w:val="24"/>
          <w:szCs w:val="24"/>
          <w:u w:val="single"/>
        </w:rPr>
        <w:t>Tribolium</w:t>
      </w:r>
      <w:r>
        <w:rPr>
          <w:rFonts w:ascii="Arial" w:hAnsi="Arial" w:cs="Arial"/>
          <w:sz w:val="24"/>
          <w:szCs w:val="24"/>
        </w:rPr>
        <w:t xml:space="preserve"> eggs contain large spherical yolk granules of high optic density. This severely hinders the microscopic analysis of whole mount specimen, because the granules diffract light such that one cannot focus through the whole depth of an egg or embryo.</w:t>
      </w:r>
      <w:r w:rsidR="00D956F3">
        <w:rPr>
          <w:rFonts w:ascii="Arial" w:hAnsi="Arial" w:cs="Arial"/>
          <w:sz w:val="24"/>
          <w:szCs w:val="24"/>
        </w:rPr>
        <w:t xml:space="preserve"> </w:t>
      </w:r>
      <w:r>
        <w:rPr>
          <w:rFonts w:ascii="Arial" w:hAnsi="Arial" w:cs="Arial"/>
          <w:sz w:val="24"/>
          <w:szCs w:val="24"/>
        </w:rPr>
        <w:t>Therefore, morphological details o</w:t>
      </w:r>
      <w:r w:rsidR="00D956F3">
        <w:rPr>
          <w:rFonts w:ascii="Arial" w:hAnsi="Arial" w:cs="Arial"/>
          <w:sz w:val="24"/>
          <w:szCs w:val="24"/>
        </w:rPr>
        <w:t xml:space="preserve">f </w:t>
      </w:r>
      <w:r>
        <w:rPr>
          <w:rFonts w:ascii="Arial" w:hAnsi="Arial" w:cs="Arial"/>
          <w:sz w:val="24"/>
          <w:szCs w:val="24"/>
        </w:rPr>
        <w:t>internal organs only can be visualized after sectioning, or after the yolk has been manually removed from the embryo proper.  Both methods are impractical for genetic analysis where only a minority of embryos in an egg-lay expresses the mutant phenotype.</w:t>
      </w:r>
    </w:p>
    <w:p w:rsidR="005943E5" w:rsidRDefault="005943E5" w:rsidP="00D956F3">
      <w:pPr>
        <w:spacing w:after="0" w:line="240" w:lineRule="auto"/>
        <w:jc w:val="both"/>
        <w:rPr>
          <w:rFonts w:ascii="Arial" w:hAnsi="Arial" w:cs="Arial"/>
          <w:sz w:val="24"/>
          <w:szCs w:val="24"/>
        </w:rPr>
      </w:pPr>
    </w:p>
    <w:p w:rsidR="00E966C1" w:rsidRDefault="00E966C1" w:rsidP="00D956F3">
      <w:pPr>
        <w:spacing w:after="0" w:line="240" w:lineRule="auto"/>
        <w:jc w:val="both"/>
        <w:rPr>
          <w:rFonts w:ascii="Arial" w:hAnsi="Arial" w:cs="Arial"/>
          <w:sz w:val="24"/>
          <w:szCs w:val="24"/>
        </w:rPr>
      </w:pPr>
      <w:r>
        <w:rPr>
          <w:rFonts w:ascii="Arial" w:hAnsi="Arial" w:cs="Arial"/>
          <w:sz w:val="24"/>
          <w:szCs w:val="24"/>
        </w:rPr>
        <w:t xml:space="preserve">We found that embedding of </w:t>
      </w:r>
      <w:r>
        <w:rPr>
          <w:rFonts w:ascii="Arial" w:hAnsi="Arial" w:cs="Arial"/>
          <w:sz w:val="24"/>
          <w:szCs w:val="24"/>
          <w:u w:val="single"/>
        </w:rPr>
        <w:t>Tribolium</w:t>
      </w:r>
      <w:r>
        <w:rPr>
          <w:rFonts w:ascii="Arial" w:hAnsi="Arial" w:cs="Arial"/>
          <w:sz w:val="24"/>
          <w:szCs w:val="24"/>
        </w:rPr>
        <w:t xml:space="preserve"> embryos in “</w:t>
      </w:r>
      <w:proofErr w:type="spellStart"/>
      <w:r>
        <w:rPr>
          <w:rFonts w:ascii="Arial" w:hAnsi="Arial" w:cs="Arial"/>
          <w:sz w:val="24"/>
          <w:szCs w:val="24"/>
        </w:rPr>
        <w:t>benz</w:t>
      </w:r>
      <w:proofErr w:type="spellEnd"/>
      <w:r>
        <w:rPr>
          <w:rFonts w:ascii="Arial" w:hAnsi="Arial" w:cs="Arial"/>
          <w:sz w:val="24"/>
          <w:szCs w:val="24"/>
        </w:rPr>
        <w:t xml:space="preserve"> mix”, a mixture of benzyl benzoate and benzyl alcohol (</w:t>
      </w:r>
      <w:proofErr w:type="spellStart"/>
      <w:r>
        <w:rPr>
          <w:rFonts w:ascii="Arial" w:hAnsi="Arial" w:cs="Arial"/>
          <w:sz w:val="24"/>
          <w:szCs w:val="24"/>
        </w:rPr>
        <w:t>Westerfield</w:t>
      </w:r>
      <w:proofErr w:type="spellEnd"/>
      <w:r>
        <w:rPr>
          <w:rFonts w:ascii="Arial" w:hAnsi="Arial" w:cs="Arial"/>
          <w:sz w:val="24"/>
          <w:szCs w:val="24"/>
        </w:rPr>
        <w:t xml:space="preserve"> 1993), makes the yolk sufficiently transparent to allow whole mount analysis (see Fig. 1). Depending on the fixation method, the optimal composition of this mixture varies </w:t>
      </w:r>
      <w:proofErr w:type="gramStart"/>
      <w:r>
        <w:rPr>
          <w:rFonts w:ascii="Arial" w:hAnsi="Arial" w:cs="Arial"/>
          <w:sz w:val="24"/>
          <w:szCs w:val="24"/>
        </w:rPr>
        <w:t>between 3.0:1 to 4.3:1</w:t>
      </w:r>
      <w:proofErr w:type="gramEnd"/>
      <w:r>
        <w:rPr>
          <w:rFonts w:ascii="Arial" w:hAnsi="Arial" w:cs="Arial"/>
          <w:sz w:val="24"/>
          <w:szCs w:val="24"/>
        </w:rPr>
        <w:t xml:space="preserve"> (we usually use 4:1).  This embedding medium can be utilized for embryos stained by immune-</w:t>
      </w:r>
      <w:proofErr w:type="spellStart"/>
      <w:r>
        <w:rPr>
          <w:rFonts w:ascii="Arial" w:hAnsi="Arial" w:cs="Arial"/>
          <w:sz w:val="24"/>
          <w:szCs w:val="24"/>
        </w:rPr>
        <w:t>histochemistry</w:t>
      </w:r>
      <w:proofErr w:type="spellEnd"/>
      <w:r>
        <w:rPr>
          <w:rFonts w:ascii="Arial" w:hAnsi="Arial" w:cs="Arial"/>
          <w:sz w:val="24"/>
          <w:szCs w:val="24"/>
        </w:rPr>
        <w:t xml:space="preserve">.  Because the embryonic tissues become fully transparent as well, a general tissue stain is necessary for visualization of all cells. Since fluorescent dyes </w:t>
      </w:r>
      <w:proofErr w:type="gramStart"/>
      <w:r>
        <w:rPr>
          <w:rFonts w:ascii="Arial" w:hAnsi="Arial" w:cs="Arial"/>
          <w:sz w:val="24"/>
          <w:szCs w:val="24"/>
        </w:rPr>
        <w:t>that  intercalate</w:t>
      </w:r>
      <w:proofErr w:type="gramEnd"/>
      <w:r>
        <w:rPr>
          <w:rFonts w:ascii="Arial" w:hAnsi="Arial" w:cs="Arial"/>
          <w:sz w:val="24"/>
          <w:szCs w:val="24"/>
        </w:rPr>
        <w:t xml:space="preserve"> into DNA (</w:t>
      </w:r>
      <w:proofErr w:type="spellStart"/>
      <w:r>
        <w:rPr>
          <w:rFonts w:ascii="Arial" w:hAnsi="Arial" w:cs="Arial"/>
          <w:sz w:val="24"/>
          <w:szCs w:val="24"/>
        </w:rPr>
        <w:t>Shippy</w:t>
      </w:r>
      <w:proofErr w:type="spellEnd"/>
      <w:r>
        <w:rPr>
          <w:rFonts w:ascii="Arial" w:hAnsi="Arial" w:cs="Arial"/>
          <w:sz w:val="24"/>
          <w:szCs w:val="24"/>
        </w:rPr>
        <w:t xml:space="preserve"> el al. 1997) are washed out by the hydrophobic </w:t>
      </w:r>
      <w:proofErr w:type="spellStart"/>
      <w:r>
        <w:rPr>
          <w:rFonts w:ascii="Arial" w:hAnsi="Arial" w:cs="Arial"/>
          <w:sz w:val="24"/>
          <w:szCs w:val="24"/>
        </w:rPr>
        <w:t>benz</w:t>
      </w:r>
      <w:proofErr w:type="spellEnd"/>
      <w:r>
        <w:rPr>
          <w:rFonts w:ascii="Arial" w:hAnsi="Arial" w:cs="Arial"/>
          <w:sz w:val="24"/>
          <w:szCs w:val="24"/>
        </w:rPr>
        <w:t xml:space="preserve"> mix, we use a modified alcoholic </w:t>
      </w:r>
      <w:proofErr w:type="spellStart"/>
      <w:r>
        <w:rPr>
          <w:rFonts w:ascii="Arial" w:hAnsi="Arial" w:cs="Arial"/>
          <w:sz w:val="24"/>
          <w:szCs w:val="24"/>
        </w:rPr>
        <w:t>fuchsin</w:t>
      </w:r>
      <w:proofErr w:type="spellEnd"/>
      <w:r>
        <w:rPr>
          <w:rFonts w:ascii="Arial" w:hAnsi="Arial" w:cs="Arial"/>
          <w:sz w:val="24"/>
          <w:szCs w:val="24"/>
        </w:rPr>
        <w:t xml:space="preserve"> staining or the classical </w:t>
      </w:r>
      <w:proofErr w:type="spellStart"/>
      <w:r>
        <w:rPr>
          <w:rFonts w:ascii="Arial" w:hAnsi="Arial" w:cs="Arial"/>
          <w:sz w:val="24"/>
          <w:szCs w:val="24"/>
        </w:rPr>
        <w:t>Feulgen</w:t>
      </w:r>
      <w:proofErr w:type="spellEnd"/>
      <w:r>
        <w:rPr>
          <w:rFonts w:ascii="Arial" w:hAnsi="Arial" w:cs="Arial"/>
          <w:sz w:val="24"/>
          <w:szCs w:val="24"/>
        </w:rPr>
        <w:t xml:space="preserve"> procedure and can be applied either alone or after immune-</w:t>
      </w:r>
      <w:proofErr w:type="spellStart"/>
      <w:r>
        <w:rPr>
          <w:rFonts w:ascii="Arial" w:hAnsi="Arial" w:cs="Arial"/>
          <w:sz w:val="24"/>
          <w:szCs w:val="24"/>
        </w:rPr>
        <w:t>histochemical</w:t>
      </w:r>
      <w:proofErr w:type="spellEnd"/>
      <w:r>
        <w:rPr>
          <w:rFonts w:ascii="Arial" w:hAnsi="Arial" w:cs="Arial"/>
          <w:sz w:val="24"/>
          <w:szCs w:val="24"/>
        </w:rPr>
        <w:t xml:space="preserve"> staining. In brief, the procedure consists of (1) washing flour off the eggs with bleach, (2) fixation, (3) cracking </w:t>
      </w:r>
      <w:proofErr w:type="spellStart"/>
      <w:r>
        <w:rPr>
          <w:rFonts w:ascii="Arial" w:hAnsi="Arial" w:cs="Arial"/>
          <w:sz w:val="24"/>
          <w:szCs w:val="24"/>
        </w:rPr>
        <w:t>vitellin</w:t>
      </w:r>
      <w:proofErr w:type="spellEnd"/>
      <w:r>
        <w:rPr>
          <w:rFonts w:ascii="Arial" w:hAnsi="Arial" w:cs="Arial"/>
          <w:sz w:val="24"/>
          <w:szCs w:val="24"/>
        </w:rPr>
        <w:t xml:space="preserve"> membranes by osmotic shock, (4) alcoholic </w:t>
      </w:r>
      <w:proofErr w:type="spellStart"/>
      <w:r>
        <w:rPr>
          <w:rFonts w:ascii="Arial" w:hAnsi="Arial" w:cs="Arial"/>
          <w:sz w:val="24"/>
          <w:szCs w:val="24"/>
        </w:rPr>
        <w:t>fuchsin</w:t>
      </w:r>
      <w:proofErr w:type="spellEnd"/>
      <w:r>
        <w:rPr>
          <w:rFonts w:ascii="Arial" w:hAnsi="Arial" w:cs="Arial"/>
          <w:sz w:val="24"/>
          <w:szCs w:val="24"/>
        </w:rPr>
        <w:t xml:space="preserve"> staining and (5) embedding.</w:t>
      </w:r>
    </w:p>
    <w:p w:rsidR="005943E5" w:rsidRDefault="005943E5" w:rsidP="00D956F3">
      <w:pPr>
        <w:spacing w:after="0" w:line="240" w:lineRule="auto"/>
        <w:jc w:val="both"/>
        <w:rPr>
          <w:rFonts w:ascii="Arial" w:hAnsi="Arial" w:cs="Arial"/>
          <w:sz w:val="24"/>
          <w:szCs w:val="24"/>
        </w:rPr>
      </w:pPr>
    </w:p>
    <w:p w:rsidR="005943E5" w:rsidRDefault="00E966C1" w:rsidP="00D956F3">
      <w:pPr>
        <w:spacing w:after="0" w:line="240" w:lineRule="auto"/>
        <w:jc w:val="both"/>
        <w:rPr>
          <w:rFonts w:ascii="Arial" w:hAnsi="Arial" w:cs="Arial"/>
          <w:sz w:val="24"/>
          <w:szCs w:val="24"/>
        </w:rPr>
      </w:pPr>
      <w:r>
        <w:rPr>
          <w:rFonts w:ascii="Arial" w:hAnsi="Arial" w:cs="Arial"/>
          <w:sz w:val="24"/>
          <w:szCs w:val="24"/>
        </w:rPr>
        <w:t xml:space="preserve">For the alcoholic </w:t>
      </w:r>
      <w:proofErr w:type="spellStart"/>
      <w:r>
        <w:rPr>
          <w:rFonts w:ascii="Arial" w:hAnsi="Arial" w:cs="Arial"/>
          <w:sz w:val="24"/>
          <w:szCs w:val="24"/>
        </w:rPr>
        <w:t>fuchsin</w:t>
      </w:r>
      <w:proofErr w:type="spellEnd"/>
      <w:r>
        <w:rPr>
          <w:rFonts w:ascii="Arial" w:hAnsi="Arial" w:cs="Arial"/>
          <w:sz w:val="24"/>
          <w:szCs w:val="24"/>
        </w:rPr>
        <w:t xml:space="preserve"> staining it is not necessary to completely remove the </w:t>
      </w:r>
      <w:proofErr w:type="spellStart"/>
      <w:r>
        <w:rPr>
          <w:rFonts w:ascii="Arial" w:hAnsi="Arial" w:cs="Arial"/>
          <w:sz w:val="24"/>
          <w:szCs w:val="24"/>
        </w:rPr>
        <w:t>vitellin</w:t>
      </w:r>
      <w:proofErr w:type="spellEnd"/>
      <w:r>
        <w:rPr>
          <w:rFonts w:ascii="Arial" w:hAnsi="Arial" w:cs="Arial"/>
          <w:sz w:val="24"/>
          <w:szCs w:val="24"/>
        </w:rPr>
        <w:t xml:space="preserve"> membranes from the embryos, which is difficult to achieve for embryos in later </w:t>
      </w:r>
      <w:r w:rsidR="005943E5">
        <w:rPr>
          <w:rFonts w:ascii="Arial" w:hAnsi="Arial" w:cs="Arial"/>
          <w:sz w:val="24"/>
          <w:szCs w:val="24"/>
        </w:rPr>
        <w:t xml:space="preserve">developmental stages, when the </w:t>
      </w:r>
      <w:proofErr w:type="spellStart"/>
      <w:r w:rsidR="005943E5">
        <w:rPr>
          <w:rFonts w:ascii="Arial" w:hAnsi="Arial" w:cs="Arial"/>
          <w:sz w:val="24"/>
          <w:szCs w:val="24"/>
        </w:rPr>
        <w:t>serosa</w:t>
      </w:r>
      <w:proofErr w:type="spellEnd"/>
      <w:r w:rsidR="005943E5">
        <w:rPr>
          <w:rFonts w:ascii="Arial" w:hAnsi="Arial" w:cs="Arial"/>
          <w:sz w:val="24"/>
          <w:szCs w:val="24"/>
        </w:rPr>
        <w:t xml:space="preserve"> has become attached to the </w:t>
      </w:r>
      <w:proofErr w:type="spellStart"/>
      <w:r w:rsidR="005943E5">
        <w:rPr>
          <w:rFonts w:ascii="Arial" w:hAnsi="Arial" w:cs="Arial"/>
          <w:sz w:val="24"/>
          <w:szCs w:val="24"/>
        </w:rPr>
        <w:t>vitellin</w:t>
      </w:r>
      <w:proofErr w:type="spellEnd"/>
      <w:r w:rsidR="005943E5">
        <w:rPr>
          <w:rFonts w:ascii="Arial" w:hAnsi="Arial" w:cs="Arial"/>
          <w:sz w:val="24"/>
          <w:szCs w:val="24"/>
        </w:rPr>
        <w:t xml:space="preserve"> membrane.  Also in these older embryos, osmotic shock with methanol usually ruptures the egg case</w:t>
      </w:r>
      <w:r w:rsidR="00D956F3">
        <w:rPr>
          <w:rFonts w:ascii="Arial" w:hAnsi="Arial" w:cs="Arial"/>
          <w:sz w:val="24"/>
          <w:szCs w:val="24"/>
        </w:rPr>
        <w:t xml:space="preserve"> </w:t>
      </w:r>
      <w:r w:rsidR="005943E5">
        <w:rPr>
          <w:rFonts w:ascii="Arial" w:hAnsi="Arial" w:cs="Arial"/>
          <w:sz w:val="24"/>
          <w:szCs w:val="24"/>
        </w:rPr>
        <w:t>ventrally along the amnion cavity, and this slit is sufficient for penetration of staining and embedding solutions. Upon completion of the procedure, preparations can be permanently stored in standard</w:t>
      </w:r>
      <w:r w:rsidR="00D956F3">
        <w:rPr>
          <w:rFonts w:ascii="Arial" w:hAnsi="Arial" w:cs="Arial"/>
          <w:sz w:val="24"/>
          <w:szCs w:val="24"/>
        </w:rPr>
        <w:t xml:space="preserve"> </w:t>
      </w:r>
      <w:r w:rsidR="005943E5">
        <w:rPr>
          <w:rFonts w:ascii="Arial" w:hAnsi="Arial" w:cs="Arial"/>
          <w:sz w:val="24"/>
          <w:szCs w:val="24"/>
        </w:rPr>
        <w:t xml:space="preserve">1.5 ml </w:t>
      </w:r>
      <w:proofErr w:type="spellStart"/>
      <w:r w:rsidR="005943E5">
        <w:rPr>
          <w:rFonts w:ascii="Arial" w:hAnsi="Arial" w:cs="Arial"/>
          <w:sz w:val="24"/>
          <w:szCs w:val="24"/>
        </w:rPr>
        <w:t>eppendorf</w:t>
      </w:r>
      <w:proofErr w:type="spellEnd"/>
      <w:r w:rsidR="005943E5">
        <w:rPr>
          <w:rFonts w:ascii="Arial" w:hAnsi="Arial" w:cs="Arial"/>
          <w:sz w:val="24"/>
          <w:szCs w:val="24"/>
        </w:rPr>
        <w:t xml:space="preserve"> vials, from where they are transferred to depression slides for inspection with the stereo microscope. Alternatively, they can be mounted on standard microscope slides, either in </w:t>
      </w:r>
      <w:proofErr w:type="spellStart"/>
      <w:proofErr w:type="gramStart"/>
      <w:r w:rsidR="005943E5">
        <w:rPr>
          <w:rFonts w:ascii="Arial" w:hAnsi="Arial" w:cs="Arial"/>
          <w:sz w:val="24"/>
          <w:szCs w:val="24"/>
        </w:rPr>
        <w:t>benz</w:t>
      </w:r>
      <w:proofErr w:type="spellEnd"/>
      <w:proofErr w:type="gramEnd"/>
      <w:r w:rsidR="005943E5">
        <w:rPr>
          <w:rFonts w:ascii="Arial" w:hAnsi="Arial" w:cs="Arial"/>
          <w:sz w:val="24"/>
          <w:szCs w:val="24"/>
        </w:rPr>
        <w:t xml:space="preserve"> mix solution or in</w:t>
      </w:r>
      <w:r w:rsidR="00D956F3">
        <w:rPr>
          <w:rFonts w:ascii="Arial" w:hAnsi="Arial" w:cs="Arial"/>
          <w:sz w:val="24"/>
          <w:szCs w:val="24"/>
        </w:rPr>
        <w:t xml:space="preserve"> a</w:t>
      </w:r>
      <w:r w:rsidR="005943E5">
        <w:rPr>
          <w:rFonts w:ascii="Arial" w:hAnsi="Arial" w:cs="Arial"/>
          <w:sz w:val="24"/>
          <w:szCs w:val="24"/>
        </w:rPr>
        <w:t xml:space="preserve"> modified medium which is made by dissolution of 9 g powdered Canada balsam in 5 ml of </w:t>
      </w:r>
      <w:proofErr w:type="spellStart"/>
      <w:r w:rsidR="005943E5">
        <w:rPr>
          <w:rFonts w:ascii="Arial" w:hAnsi="Arial" w:cs="Arial"/>
          <w:sz w:val="24"/>
          <w:szCs w:val="24"/>
        </w:rPr>
        <w:t>benz</w:t>
      </w:r>
      <w:proofErr w:type="spellEnd"/>
      <w:r w:rsidR="005943E5">
        <w:rPr>
          <w:rFonts w:ascii="Arial" w:hAnsi="Arial" w:cs="Arial"/>
          <w:sz w:val="24"/>
          <w:szCs w:val="24"/>
        </w:rPr>
        <w:t xml:space="preserve"> mix solution.</w:t>
      </w:r>
    </w:p>
    <w:p w:rsidR="005943E5" w:rsidRDefault="005943E5" w:rsidP="00D956F3">
      <w:pPr>
        <w:spacing w:after="0" w:line="240" w:lineRule="auto"/>
        <w:jc w:val="both"/>
        <w:rPr>
          <w:rFonts w:ascii="Arial" w:hAnsi="Arial" w:cs="Arial"/>
          <w:sz w:val="24"/>
          <w:szCs w:val="24"/>
        </w:rPr>
      </w:pPr>
    </w:p>
    <w:p w:rsidR="005943E5" w:rsidRDefault="005943E5" w:rsidP="00D956F3">
      <w:pPr>
        <w:spacing w:after="0" w:line="240" w:lineRule="auto"/>
        <w:jc w:val="both"/>
        <w:rPr>
          <w:rFonts w:ascii="Arial" w:hAnsi="Arial" w:cs="Arial"/>
          <w:sz w:val="24"/>
          <w:szCs w:val="24"/>
        </w:rPr>
      </w:pPr>
      <w:proofErr w:type="gramStart"/>
      <w:r>
        <w:rPr>
          <w:rFonts w:ascii="Arial" w:hAnsi="Arial" w:cs="Arial"/>
          <w:sz w:val="24"/>
          <w:szCs w:val="24"/>
          <w:u w:val="single"/>
        </w:rPr>
        <w:t>Materials  and</w:t>
      </w:r>
      <w:proofErr w:type="gramEnd"/>
      <w:r>
        <w:rPr>
          <w:rFonts w:ascii="Arial" w:hAnsi="Arial" w:cs="Arial"/>
          <w:sz w:val="24"/>
          <w:szCs w:val="24"/>
          <w:u w:val="single"/>
        </w:rPr>
        <w:t xml:space="preserve">  Methods</w:t>
      </w:r>
    </w:p>
    <w:p w:rsidR="005943E5" w:rsidRDefault="005943E5" w:rsidP="00D956F3">
      <w:pPr>
        <w:spacing w:after="0" w:line="240" w:lineRule="auto"/>
        <w:jc w:val="both"/>
        <w:rPr>
          <w:rFonts w:ascii="Arial" w:hAnsi="Arial" w:cs="Arial"/>
          <w:sz w:val="24"/>
          <w:szCs w:val="24"/>
        </w:rPr>
      </w:pPr>
    </w:p>
    <w:p w:rsidR="005943E5" w:rsidRDefault="005943E5" w:rsidP="00D956F3">
      <w:pPr>
        <w:spacing w:after="0" w:line="240" w:lineRule="auto"/>
        <w:jc w:val="both"/>
        <w:rPr>
          <w:rFonts w:ascii="Arial" w:hAnsi="Arial" w:cs="Arial"/>
          <w:sz w:val="24"/>
          <w:szCs w:val="24"/>
        </w:rPr>
      </w:pPr>
      <w:r>
        <w:rPr>
          <w:rFonts w:ascii="Arial" w:hAnsi="Arial" w:cs="Arial"/>
          <w:sz w:val="24"/>
          <w:szCs w:val="24"/>
        </w:rPr>
        <w:t>Fixation solution A:3 ml PBS + 0</w:t>
      </w:r>
      <w:r w:rsidR="00AE3431">
        <w:rPr>
          <w:rFonts w:ascii="Arial" w:hAnsi="Arial" w:cs="Arial"/>
          <w:sz w:val="24"/>
          <w:szCs w:val="24"/>
        </w:rPr>
        <w:t>,</w:t>
      </w:r>
      <w:r>
        <w:rPr>
          <w:rFonts w:ascii="Arial" w:hAnsi="Arial" w:cs="Arial"/>
          <w:sz w:val="24"/>
          <w:szCs w:val="24"/>
        </w:rPr>
        <w:t xml:space="preserve">45 ml </w:t>
      </w:r>
      <w:r w:rsidR="00AE3431">
        <w:rPr>
          <w:rFonts w:ascii="Arial" w:hAnsi="Arial" w:cs="Arial"/>
          <w:sz w:val="24"/>
          <w:szCs w:val="24"/>
        </w:rPr>
        <w:t xml:space="preserve">37% formaldehyde + 5 ml heptanes (this amount is for one batch of embryos; prepare fresh, and shake vigorously before addition of embryos to saturate the </w:t>
      </w:r>
      <w:proofErr w:type="spellStart"/>
      <w:r w:rsidR="00AE3431">
        <w:rPr>
          <w:rFonts w:ascii="Arial" w:hAnsi="Arial" w:cs="Arial"/>
          <w:sz w:val="24"/>
          <w:szCs w:val="24"/>
        </w:rPr>
        <w:t>heptane</w:t>
      </w:r>
      <w:proofErr w:type="spellEnd"/>
      <w:r w:rsidR="00AE3431">
        <w:rPr>
          <w:rFonts w:ascii="Arial" w:hAnsi="Arial" w:cs="Arial"/>
          <w:sz w:val="24"/>
          <w:szCs w:val="24"/>
        </w:rPr>
        <w:t xml:space="preserve"> phase with fixative).  </w:t>
      </w:r>
      <w:r w:rsidR="0067205A">
        <w:rPr>
          <w:rFonts w:ascii="Arial" w:hAnsi="Arial" w:cs="Arial"/>
          <w:sz w:val="24"/>
          <w:szCs w:val="24"/>
        </w:rPr>
        <w:t xml:space="preserve"> </w:t>
      </w:r>
      <w:r w:rsidR="0067205A">
        <w:rPr>
          <w:rFonts w:ascii="Arial" w:hAnsi="Arial" w:cs="Arial"/>
          <w:sz w:val="24"/>
          <w:szCs w:val="24"/>
          <w:u w:val="single"/>
        </w:rPr>
        <w:t>Fixation solution  B</w:t>
      </w:r>
      <w:r w:rsidR="0067205A">
        <w:rPr>
          <w:rFonts w:ascii="Arial" w:hAnsi="Arial" w:cs="Arial"/>
          <w:sz w:val="24"/>
          <w:szCs w:val="24"/>
        </w:rPr>
        <w:t>:</w:t>
      </w:r>
      <w:r w:rsidR="00D956F3">
        <w:rPr>
          <w:rFonts w:ascii="Arial" w:hAnsi="Arial" w:cs="Arial"/>
          <w:sz w:val="24"/>
          <w:szCs w:val="24"/>
        </w:rPr>
        <w:t xml:space="preserve"> </w:t>
      </w:r>
      <w:r w:rsidR="0067205A">
        <w:rPr>
          <w:rFonts w:ascii="Arial" w:hAnsi="Arial" w:cs="Arial"/>
          <w:sz w:val="24"/>
          <w:szCs w:val="24"/>
        </w:rPr>
        <w:t xml:space="preserve">4 ml </w:t>
      </w:r>
      <w:r w:rsidR="00AE3431">
        <w:rPr>
          <w:rFonts w:ascii="Arial" w:hAnsi="Arial" w:cs="Arial"/>
          <w:sz w:val="24"/>
          <w:szCs w:val="24"/>
        </w:rPr>
        <w:t xml:space="preserve"> 95% </w:t>
      </w:r>
      <w:r w:rsidR="00AE3431">
        <w:rPr>
          <w:rFonts w:ascii="Arial" w:hAnsi="Arial" w:cs="Arial"/>
          <w:sz w:val="24"/>
          <w:szCs w:val="24"/>
        </w:rPr>
        <w:lastRenderedPageBreak/>
        <w:t>ethanol + 0,5 ml 100% acetic acid +</w:t>
      </w:r>
      <w:r w:rsidR="0067205A">
        <w:rPr>
          <w:rFonts w:ascii="Arial" w:hAnsi="Arial" w:cs="Arial"/>
          <w:sz w:val="24"/>
          <w:szCs w:val="24"/>
        </w:rPr>
        <w:t xml:space="preserve"> 0,2 ml 37% formaldehyde.</w:t>
      </w:r>
      <w:r w:rsidR="00D956F3">
        <w:rPr>
          <w:rFonts w:ascii="Arial" w:hAnsi="Arial" w:cs="Arial"/>
          <w:sz w:val="24"/>
          <w:szCs w:val="24"/>
        </w:rPr>
        <w:t xml:space="preserve"> Al</w:t>
      </w:r>
      <w:r w:rsidR="0067205A">
        <w:rPr>
          <w:rFonts w:ascii="Arial" w:hAnsi="Arial" w:cs="Arial"/>
          <w:sz w:val="24"/>
          <w:szCs w:val="24"/>
          <w:u w:val="single"/>
        </w:rPr>
        <w:t xml:space="preserve">coholic </w:t>
      </w:r>
      <w:proofErr w:type="spellStart"/>
      <w:r w:rsidR="0067205A">
        <w:rPr>
          <w:rFonts w:ascii="Arial" w:hAnsi="Arial" w:cs="Arial"/>
          <w:sz w:val="24"/>
          <w:szCs w:val="24"/>
          <w:u w:val="single"/>
        </w:rPr>
        <w:t>fuchsin</w:t>
      </w:r>
      <w:proofErr w:type="spellEnd"/>
      <w:r w:rsidR="0067205A">
        <w:rPr>
          <w:rFonts w:ascii="Arial" w:hAnsi="Arial" w:cs="Arial"/>
          <w:sz w:val="24"/>
          <w:szCs w:val="24"/>
          <w:u w:val="single"/>
        </w:rPr>
        <w:t xml:space="preserve"> solution</w:t>
      </w:r>
      <w:r w:rsidR="0067205A">
        <w:rPr>
          <w:rFonts w:ascii="Arial" w:hAnsi="Arial" w:cs="Arial"/>
          <w:sz w:val="24"/>
          <w:szCs w:val="24"/>
        </w:rPr>
        <w:t>:</w:t>
      </w:r>
      <w:r w:rsidR="00AE3431">
        <w:rPr>
          <w:rFonts w:ascii="Arial" w:hAnsi="Arial" w:cs="Arial"/>
          <w:sz w:val="24"/>
          <w:szCs w:val="24"/>
        </w:rPr>
        <w:t xml:space="preserve"> 100 mg </w:t>
      </w:r>
      <w:proofErr w:type="spellStart"/>
      <w:r w:rsidR="0067205A">
        <w:rPr>
          <w:rFonts w:ascii="Arial" w:hAnsi="Arial" w:cs="Arial"/>
          <w:sz w:val="24"/>
          <w:szCs w:val="24"/>
        </w:rPr>
        <w:t>pararosaniline</w:t>
      </w:r>
      <w:proofErr w:type="spellEnd"/>
      <w:r w:rsidR="0067205A">
        <w:rPr>
          <w:rFonts w:ascii="Arial" w:hAnsi="Arial" w:cs="Arial"/>
          <w:sz w:val="24"/>
          <w:szCs w:val="24"/>
        </w:rPr>
        <w:t xml:space="preserve"> (C.I. 42500, Sigma P-7632; there may be batch to batch variation in quality) + 16 ml 100% ethanol + 4 ml distilled water.</w:t>
      </w:r>
      <w:r w:rsidR="00D956F3">
        <w:rPr>
          <w:rFonts w:ascii="Arial" w:hAnsi="Arial" w:cs="Arial"/>
          <w:sz w:val="24"/>
          <w:szCs w:val="24"/>
        </w:rPr>
        <w:t xml:space="preserve"> </w:t>
      </w:r>
      <w:r w:rsidR="0067205A">
        <w:rPr>
          <w:rFonts w:ascii="Arial" w:hAnsi="Arial" w:cs="Arial"/>
          <w:sz w:val="24"/>
          <w:szCs w:val="24"/>
        </w:rPr>
        <w:t>This solution can be kept at -20 degree C. Immediately before use, add 0</w:t>
      </w:r>
      <w:proofErr w:type="gramStart"/>
      <w:r w:rsidR="0067205A">
        <w:rPr>
          <w:rFonts w:ascii="Arial" w:hAnsi="Arial" w:cs="Arial"/>
          <w:sz w:val="24"/>
          <w:szCs w:val="24"/>
        </w:rPr>
        <w:t>,2</w:t>
      </w:r>
      <w:proofErr w:type="gramEnd"/>
      <w:r w:rsidR="0067205A">
        <w:rPr>
          <w:rFonts w:ascii="Arial" w:hAnsi="Arial" w:cs="Arial"/>
          <w:sz w:val="24"/>
          <w:szCs w:val="24"/>
        </w:rPr>
        <w:t xml:space="preserve"> ml of concentrated hydrochloric acid.  Benz mix: 4:1 mixture of benzyl benzoate and benzyl alcohol</w:t>
      </w:r>
    </w:p>
    <w:p w:rsidR="0067205A" w:rsidRDefault="0067205A" w:rsidP="00D956F3">
      <w:pPr>
        <w:spacing w:after="0" w:line="240" w:lineRule="auto"/>
        <w:jc w:val="both"/>
        <w:rPr>
          <w:rFonts w:ascii="Arial" w:hAnsi="Arial" w:cs="Arial"/>
          <w:sz w:val="24"/>
          <w:szCs w:val="24"/>
        </w:rPr>
      </w:pPr>
    </w:p>
    <w:p w:rsidR="0067205A" w:rsidRDefault="0067205A" w:rsidP="00D956F3">
      <w:pPr>
        <w:spacing w:after="0" w:line="240" w:lineRule="auto"/>
        <w:jc w:val="both"/>
        <w:rPr>
          <w:rFonts w:ascii="Arial" w:hAnsi="Arial" w:cs="Arial"/>
          <w:sz w:val="24"/>
          <w:szCs w:val="24"/>
        </w:rPr>
      </w:pPr>
      <w:proofErr w:type="gramStart"/>
      <w:r>
        <w:rPr>
          <w:rFonts w:ascii="Arial" w:hAnsi="Arial" w:cs="Arial"/>
          <w:sz w:val="24"/>
          <w:szCs w:val="24"/>
          <w:u w:val="single"/>
        </w:rPr>
        <w:t>Flour  removal</w:t>
      </w:r>
      <w:proofErr w:type="gramEnd"/>
      <w:r>
        <w:rPr>
          <w:rFonts w:ascii="Arial" w:hAnsi="Arial" w:cs="Arial"/>
          <w:sz w:val="24"/>
          <w:szCs w:val="24"/>
          <w:u w:val="single"/>
        </w:rPr>
        <w:t>,  fixation  and  osmotic  shock</w:t>
      </w:r>
      <w:r>
        <w:rPr>
          <w:rFonts w:ascii="Arial" w:hAnsi="Arial" w:cs="Arial"/>
          <w:sz w:val="24"/>
          <w:szCs w:val="24"/>
        </w:rPr>
        <w:t xml:space="preserve"> :</w:t>
      </w:r>
    </w:p>
    <w:p w:rsidR="0067205A" w:rsidRDefault="0067205A" w:rsidP="00D956F3">
      <w:pPr>
        <w:spacing w:after="0" w:line="240" w:lineRule="auto"/>
        <w:jc w:val="both"/>
        <w:rPr>
          <w:rFonts w:ascii="Arial" w:hAnsi="Arial" w:cs="Arial"/>
          <w:sz w:val="24"/>
          <w:szCs w:val="24"/>
        </w:rPr>
      </w:pPr>
      <w:r>
        <w:rPr>
          <w:rFonts w:ascii="Arial" w:hAnsi="Arial" w:cs="Arial"/>
          <w:sz w:val="24"/>
          <w:szCs w:val="24"/>
        </w:rPr>
        <w:t>Wash eggs twice for 4 minutes in commercial bleach (</w:t>
      </w:r>
      <w:proofErr w:type="spellStart"/>
      <w:r>
        <w:rPr>
          <w:rFonts w:ascii="Arial" w:hAnsi="Arial" w:cs="Arial"/>
          <w:sz w:val="24"/>
          <w:szCs w:val="24"/>
        </w:rPr>
        <w:t>Chlorox</w:t>
      </w:r>
      <w:proofErr w:type="spellEnd"/>
      <w:r>
        <w:rPr>
          <w:rFonts w:ascii="Arial" w:hAnsi="Arial" w:cs="Arial"/>
          <w:sz w:val="24"/>
          <w:szCs w:val="24"/>
        </w:rPr>
        <w:t xml:space="preserve">).  Wash thoroughly with water and transfer to </w:t>
      </w:r>
      <w:r w:rsidR="00376197">
        <w:rPr>
          <w:rFonts w:ascii="Arial" w:hAnsi="Arial" w:cs="Arial"/>
          <w:sz w:val="24"/>
          <w:szCs w:val="24"/>
        </w:rPr>
        <w:t xml:space="preserve">a glass vial with fixation solution A.  After 45 minutes, remove the lower phase with a Pasteur pipette. Add 10 ml of methanol and shake vigorously (osmotic shock). Remove residual heptanes and add another 5 ml of methanol such that all embryos sink to the bottom. Transfer embryos to an </w:t>
      </w:r>
      <w:proofErr w:type="spellStart"/>
      <w:r w:rsidR="00376197">
        <w:rPr>
          <w:rFonts w:ascii="Arial" w:hAnsi="Arial" w:cs="Arial"/>
          <w:sz w:val="24"/>
          <w:szCs w:val="24"/>
        </w:rPr>
        <w:t>eppendorf</w:t>
      </w:r>
      <w:proofErr w:type="spellEnd"/>
      <w:r w:rsidR="00376197">
        <w:rPr>
          <w:rFonts w:ascii="Arial" w:hAnsi="Arial" w:cs="Arial"/>
          <w:sz w:val="24"/>
          <w:szCs w:val="24"/>
        </w:rPr>
        <w:t xml:space="preserve"> tube using a cut-off blue </w:t>
      </w:r>
      <w:proofErr w:type="spellStart"/>
      <w:r w:rsidR="00376197">
        <w:rPr>
          <w:rFonts w:ascii="Arial" w:hAnsi="Arial" w:cs="Arial"/>
          <w:sz w:val="24"/>
          <w:szCs w:val="24"/>
        </w:rPr>
        <w:t>eppendorf</w:t>
      </w:r>
      <w:proofErr w:type="spellEnd"/>
      <w:r w:rsidR="00376197">
        <w:rPr>
          <w:rFonts w:ascii="Arial" w:hAnsi="Arial" w:cs="Arial"/>
          <w:sz w:val="24"/>
          <w:szCs w:val="24"/>
        </w:rPr>
        <w:t xml:space="preserve"> tip.</w:t>
      </w:r>
      <w:r w:rsidR="00D956F3">
        <w:rPr>
          <w:rFonts w:ascii="Arial" w:hAnsi="Arial" w:cs="Arial"/>
          <w:sz w:val="24"/>
          <w:szCs w:val="24"/>
        </w:rPr>
        <w:t xml:space="preserve"> </w:t>
      </w:r>
      <w:r w:rsidR="00376197">
        <w:rPr>
          <w:rFonts w:ascii="Arial" w:hAnsi="Arial" w:cs="Arial"/>
          <w:sz w:val="24"/>
          <w:szCs w:val="24"/>
        </w:rPr>
        <w:t xml:space="preserve">To remove all remnants of heptanes, wash three times with methanol.  Embryos now can be kept at </w:t>
      </w:r>
      <w:r w:rsidR="0021663D">
        <w:rPr>
          <w:rFonts w:ascii="Arial" w:hAnsi="Arial" w:cs="Arial"/>
          <w:sz w:val="24"/>
          <w:szCs w:val="24"/>
        </w:rPr>
        <w:t>-20 degree C, or used immediately.</w:t>
      </w:r>
    </w:p>
    <w:p w:rsidR="0021663D" w:rsidRDefault="0021663D" w:rsidP="00D956F3">
      <w:pPr>
        <w:spacing w:after="0" w:line="240" w:lineRule="auto"/>
        <w:jc w:val="both"/>
        <w:rPr>
          <w:rFonts w:ascii="Arial" w:hAnsi="Arial" w:cs="Arial"/>
          <w:sz w:val="24"/>
          <w:szCs w:val="24"/>
        </w:rPr>
      </w:pPr>
    </w:p>
    <w:p w:rsidR="0021663D" w:rsidRDefault="0021663D" w:rsidP="00D956F3">
      <w:pPr>
        <w:spacing w:after="0" w:line="240" w:lineRule="auto"/>
        <w:jc w:val="both"/>
        <w:rPr>
          <w:rFonts w:ascii="Arial" w:hAnsi="Arial" w:cs="Arial"/>
          <w:sz w:val="24"/>
          <w:szCs w:val="24"/>
        </w:rPr>
      </w:pPr>
      <w:proofErr w:type="gramStart"/>
      <w:r>
        <w:rPr>
          <w:rFonts w:ascii="Arial" w:hAnsi="Arial" w:cs="Arial"/>
          <w:sz w:val="24"/>
          <w:szCs w:val="24"/>
          <w:u w:val="single"/>
        </w:rPr>
        <w:t xml:space="preserve">Alcoholic  </w:t>
      </w:r>
      <w:proofErr w:type="spellStart"/>
      <w:r>
        <w:rPr>
          <w:rFonts w:ascii="Arial" w:hAnsi="Arial" w:cs="Arial"/>
          <w:sz w:val="24"/>
          <w:szCs w:val="24"/>
          <w:u w:val="single"/>
        </w:rPr>
        <w:t>fuchsin</w:t>
      </w:r>
      <w:proofErr w:type="spellEnd"/>
      <w:proofErr w:type="gramEnd"/>
      <w:r>
        <w:rPr>
          <w:rFonts w:ascii="Arial" w:hAnsi="Arial" w:cs="Arial"/>
          <w:sz w:val="24"/>
          <w:szCs w:val="24"/>
          <w:u w:val="single"/>
        </w:rPr>
        <w:t xml:space="preserve">  staining</w:t>
      </w:r>
      <w:r>
        <w:rPr>
          <w:rFonts w:ascii="Arial" w:hAnsi="Arial" w:cs="Arial"/>
          <w:sz w:val="24"/>
          <w:szCs w:val="24"/>
        </w:rPr>
        <w:t xml:space="preserve"> :</w:t>
      </w:r>
    </w:p>
    <w:p w:rsidR="0021663D" w:rsidRDefault="0021663D" w:rsidP="00D956F3">
      <w:pPr>
        <w:spacing w:after="0" w:line="240" w:lineRule="auto"/>
        <w:jc w:val="both"/>
        <w:rPr>
          <w:rFonts w:ascii="Arial" w:hAnsi="Arial" w:cs="Arial"/>
          <w:sz w:val="24"/>
          <w:szCs w:val="24"/>
        </w:rPr>
      </w:pPr>
      <w:r>
        <w:rPr>
          <w:rFonts w:ascii="Arial" w:hAnsi="Arial" w:cs="Arial"/>
          <w:sz w:val="24"/>
          <w:szCs w:val="24"/>
        </w:rPr>
        <w:t xml:space="preserve">Fix embryos again for 1 h in 1 ml of solution B (room temperature) and then wash four times (10 minutes each) with 70% ethanol (roll on wheel).  Incubate for 10 minutes in 2N HC1 in a 60 degree C water bath to hydrolyze RNAs and to modify DNA for </w:t>
      </w:r>
      <w:proofErr w:type="spellStart"/>
      <w:r>
        <w:rPr>
          <w:rFonts w:ascii="Arial" w:hAnsi="Arial" w:cs="Arial"/>
          <w:sz w:val="24"/>
          <w:szCs w:val="24"/>
        </w:rPr>
        <w:t>Feulgen</w:t>
      </w:r>
      <w:proofErr w:type="spellEnd"/>
      <w:r>
        <w:rPr>
          <w:rFonts w:ascii="Arial" w:hAnsi="Arial" w:cs="Arial"/>
          <w:sz w:val="24"/>
          <w:szCs w:val="24"/>
        </w:rPr>
        <w:t xml:space="preserve"> reaction. Wash once with water and twice 70% ethanol.  Remove supernatant, add 1 ml of alcoholic </w:t>
      </w:r>
      <w:proofErr w:type="spellStart"/>
      <w:r>
        <w:rPr>
          <w:rFonts w:ascii="Arial" w:hAnsi="Arial" w:cs="Arial"/>
          <w:sz w:val="24"/>
          <w:szCs w:val="24"/>
        </w:rPr>
        <w:t>fuchsin</w:t>
      </w:r>
      <w:proofErr w:type="spellEnd"/>
      <w:r>
        <w:rPr>
          <w:rFonts w:ascii="Arial" w:hAnsi="Arial" w:cs="Arial"/>
          <w:sz w:val="24"/>
          <w:szCs w:val="24"/>
        </w:rPr>
        <w:t xml:space="preserve"> solution and incubate for 30 minutes (roll on wheel).</w:t>
      </w:r>
      <w:r w:rsidR="00D956F3">
        <w:rPr>
          <w:rFonts w:ascii="Arial" w:hAnsi="Arial" w:cs="Arial"/>
          <w:sz w:val="24"/>
          <w:szCs w:val="24"/>
        </w:rPr>
        <w:t xml:space="preserve"> </w:t>
      </w:r>
      <w:r>
        <w:rPr>
          <w:rFonts w:ascii="Arial" w:hAnsi="Arial" w:cs="Arial"/>
          <w:sz w:val="24"/>
          <w:szCs w:val="24"/>
        </w:rPr>
        <w:t>Wash repeatedly in 95% ethanol until no more red color is released by the embryos. Wash two times in 100% ethanol to dehydrate.</w:t>
      </w:r>
    </w:p>
    <w:p w:rsidR="00BA4902" w:rsidRDefault="00BA4902" w:rsidP="00D956F3">
      <w:pPr>
        <w:spacing w:after="0" w:line="240" w:lineRule="auto"/>
        <w:jc w:val="both"/>
        <w:rPr>
          <w:rFonts w:ascii="Arial" w:hAnsi="Arial" w:cs="Arial"/>
          <w:sz w:val="24"/>
          <w:szCs w:val="24"/>
        </w:rPr>
      </w:pPr>
    </w:p>
    <w:p w:rsidR="00BA4902" w:rsidRDefault="00BA4902" w:rsidP="00D956F3">
      <w:pPr>
        <w:spacing w:after="0" w:line="240" w:lineRule="auto"/>
        <w:jc w:val="both"/>
        <w:rPr>
          <w:rFonts w:ascii="Arial" w:hAnsi="Arial" w:cs="Arial"/>
          <w:sz w:val="24"/>
          <w:szCs w:val="24"/>
        </w:rPr>
      </w:pPr>
      <w:r>
        <w:rPr>
          <w:rFonts w:ascii="Arial" w:hAnsi="Arial" w:cs="Arial"/>
          <w:sz w:val="24"/>
          <w:szCs w:val="24"/>
          <w:u w:val="single"/>
        </w:rPr>
        <w:t>Embedding</w:t>
      </w:r>
      <w:r w:rsidR="00D956F3">
        <w:rPr>
          <w:rFonts w:ascii="Arial" w:hAnsi="Arial" w:cs="Arial"/>
          <w:sz w:val="24"/>
          <w:szCs w:val="24"/>
          <w:u w:val="single"/>
        </w:rPr>
        <w:t>:</w:t>
      </w:r>
    </w:p>
    <w:p w:rsidR="00BA4902" w:rsidRDefault="00BA4902" w:rsidP="00D956F3">
      <w:pPr>
        <w:spacing w:after="0" w:line="240" w:lineRule="auto"/>
        <w:jc w:val="both"/>
        <w:rPr>
          <w:rFonts w:ascii="Arial" w:hAnsi="Arial" w:cs="Arial"/>
          <w:sz w:val="24"/>
          <w:szCs w:val="24"/>
        </w:rPr>
      </w:pPr>
      <w:r>
        <w:rPr>
          <w:rFonts w:ascii="Arial" w:hAnsi="Arial" w:cs="Arial"/>
          <w:sz w:val="24"/>
          <w:szCs w:val="24"/>
        </w:rPr>
        <w:t xml:space="preserve">Wash once with a 1:1 mixture of </w:t>
      </w:r>
      <w:proofErr w:type="spellStart"/>
      <w:proofErr w:type="gramStart"/>
      <w:r>
        <w:rPr>
          <w:rFonts w:ascii="Arial" w:hAnsi="Arial" w:cs="Arial"/>
          <w:sz w:val="24"/>
          <w:szCs w:val="24"/>
        </w:rPr>
        <w:t>benz</w:t>
      </w:r>
      <w:proofErr w:type="spellEnd"/>
      <w:proofErr w:type="gramEnd"/>
      <w:r>
        <w:rPr>
          <w:rFonts w:ascii="Arial" w:hAnsi="Arial" w:cs="Arial"/>
          <w:sz w:val="24"/>
          <w:szCs w:val="24"/>
        </w:rPr>
        <w:t xml:space="preserve"> mix and ethanol.  Let embryos settle down, remove supernatant, and add 1 ml </w:t>
      </w:r>
      <w:proofErr w:type="spellStart"/>
      <w:proofErr w:type="gramStart"/>
      <w:r>
        <w:rPr>
          <w:rFonts w:ascii="Arial" w:hAnsi="Arial" w:cs="Arial"/>
          <w:sz w:val="24"/>
          <w:szCs w:val="24"/>
        </w:rPr>
        <w:t>benz</w:t>
      </w:r>
      <w:proofErr w:type="spellEnd"/>
      <w:proofErr w:type="gramEnd"/>
      <w:r>
        <w:rPr>
          <w:rFonts w:ascii="Arial" w:hAnsi="Arial" w:cs="Arial"/>
          <w:sz w:val="24"/>
          <w:szCs w:val="24"/>
        </w:rPr>
        <w:t xml:space="preserve"> mix.  Mix by rolling and store in the dark at room temperature.</w:t>
      </w:r>
    </w:p>
    <w:p w:rsidR="00D956F3" w:rsidRDefault="00D956F3" w:rsidP="00D956F3">
      <w:pPr>
        <w:spacing w:after="0" w:line="240" w:lineRule="auto"/>
        <w:jc w:val="both"/>
        <w:rPr>
          <w:rFonts w:ascii="Arial" w:hAnsi="Arial" w:cs="Arial"/>
          <w:sz w:val="24"/>
          <w:szCs w:val="24"/>
        </w:rPr>
      </w:pPr>
    </w:p>
    <w:p w:rsidR="00BA4902" w:rsidRDefault="00BA4902" w:rsidP="00D956F3">
      <w:pPr>
        <w:spacing w:after="0" w:line="240" w:lineRule="auto"/>
        <w:jc w:val="both"/>
        <w:rPr>
          <w:rFonts w:ascii="Arial" w:hAnsi="Arial" w:cs="Arial"/>
          <w:sz w:val="24"/>
          <w:szCs w:val="24"/>
        </w:rPr>
      </w:pPr>
      <w:r>
        <w:rPr>
          <w:rFonts w:ascii="Arial" w:hAnsi="Arial" w:cs="Arial"/>
          <w:sz w:val="24"/>
          <w:szCs w:val="24"/>
          <w:u w:val="single"/>
        </w:rPr>
        <w:t>References</w:t>
      </w:r>
    </w:p>
    <w:p w:rsidR="00BA4902" w:rsidRDefault="00BA4902" w:rsidP="000300FB">
      <w:pPr>
        <w:spacing w:after="0" w:line="240" w:lineRule="auto"/>
        <w:rPr>
          <w:rFonts w:ascii="Arial" w:hAnsi="Arial" w:cs="Arial"/>
          <w:sz w:val="24"/>
          <w:szCs w:val="24"/>
        </w:rPr>
      </w:pPr>
      <w:proofErr w:type="spellStart"/>
      <w:r>
        <w:rPr>
          <w:rFonts w:ascii="Arial" w:hAnsi="Arial" w:cs="Arial"/>
          <w:sz w:val="24"/>
          <w:szCs w:val="24"/>
        </w:rPr>
        <w:t>Beeman</w:t>
      </w:r>
      <w:proofErr w:type="spellEnd"/>
      <w:r>
        <w:rPr>
          <w:rFonts w:ascii="Arial" w:hAnsi="Arial" w:cs="Arial"/>
          <w:sz w:val="24"/>
          <w:szCs w:val="24"/>
        </w:rPr>
        <w:t xml:space="preserve"> R.W., Stuart J.J, Brown S.J., </w:t>
      </w:r>
      <w:proofErr w:type="spellStart"/>
      <w:r>
        <w:rPr>
          <w:rFonts w:ascii="Arial" w:hAnsi="Arial" w:cs="Arial"/>
          <w:sz w:val="24"/>
          <w:szCs w:val="24"/>
        </w:rPr>
        <w:t>DenellR.E</w:t>
      </w:r>
      <w:proofErr w:type="spellEnd"/>
      <w:r>
        <w:rPr>
          <w:rFonts w:ascii="Arial" w:hAnsi="Arial" w:cs="Arial"/>
          <w:sz w:val="24"/>
          <w:szCs w:val="24"/>
        </w:rPr>
        <w:t xml:space="preserve">. </w:t>
      </w:r>
      <w:proofErr w:type="gramStart"/>
      <w:r>
        <w:rPr>
          <w:rFonts w:ascii="Arial" w:hAnsi="Arial" w:cs="Arial"/>
          <w:sz w:val="24"/>
          <w:szCs w:val="24"/>
        </w:rPr>
        <w:t xml:space="preserve">(1993) Structure and Function of the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Homeotic</w:t>
      </w:r>
      <w:proofErr w:type="spellEnd"/>
      <w:r>
        <w:rPr>
          <w:rFonts w:ascii="Arial" w:hAnsi="Arial" w:cs="Arial"/>
          <w:sz w:val="24"/>
          <w:szCs w:val="24"/>
        </w:rPr>
        <w:t xml:space="preserve"> Gene Complex (HOM-C) in the Beetle, Tribolium </w:t>
      </w:r>
      <w:proofErr w:type="spellStart"/>
      <w:r>
        <w:rPr>
          <w:rFonts w:ascii="Arial" w:hAnsi="Arial" w:cs="Arial"/>
          <w:sz w:val="24"/>
          <w:szCs w:val="24"/>
        </w:rPr>
        <w:t>Castaneum</w:t>
      </w:r>
      <w:proofErr w:type="spellEnd"/>
      <w:r>
        <w:rPr>
          <w:rFonts w:ascii="Arial" w:hAnsi="Arial" w:cs="Arial"/>
          <w:sz w:val="24"/>
          <w:szCs w:val="24"/>
        </w:rPr>
        <w:t>.</w:t>
      </w:r>
      <w:proofErr w:type="gramEnd"/>
    </w:p>
    <w:p w:rsidR="00BA4902" w:rsidRDefault="00BA4902" w:rsidP="000300F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Bioessays</w:t>
      </w:r>
      <w:proofErr w:type="spellEnd"/>
      <w:r>
        <w:rPr>
          <w:rFonts w:ascii="Arial" w:hAnsi="Arial" w:cs="Arial"/>
          <w:sz w:val="24"/>
          <w:szCs w:val="24"/>
        </w:rPr>
        <w:t xml:space="preserve"> </w:t>
      </w:r>
      <w:proofErr w:type="gramStart"/>
      <w:r>
        <w:rPr>
          <w:rFonts w:ascii="Arial" w:hAnsi="Arial" w:cs="Arial"/>
          <w:sz w:val="24"/>
          <w:szCs w:val="24"/>
        </w:rPr>
        <w:t>15 :</w:t>
      </w:r>
      <w:proofErr w:type="gramEnd"/>
      <w:r>
        <w:rPr>
          <w:rFonts w:ascii="Arial" w:hAnsi="Arial" w:cs="Arial"/>
          <w:sz w:val="24"/>
          <w:szCs w:val="24"/>
        </w:rPr>
        <w:t xml:space="preserve"> 439-444.</w:t>
      </w:r>
    </w:p>
    <w:p w:rsidR="00BA4902" w:rsidRDefault="00BA4902" w:rsidP="000300FB">
      <w:pPr>
        <w:spacing w:after="0" w:line="240" w:lineRule="auto"/>
        <w:rPr>
          <w:rFonts w:ascii="Arial" w:hAnsi="Arial" w:cs="Arial"/>
          <w:sz w:val="24"/>
          <w:szCs w:val="24"/>
        </w:rPr>
      </w:pPr>
    </w:p>
    <w:p w:rsidR="00BA4902" w:rsidRDefault="00BA4902" w:rsidP="000300FB">
      <w:pPr>
        <w:spacing w:after="0" w:line="240" w:lineRule="auto"/>
        <w:rPr>
          <w:rFonts w:ascii="Arial" w:hAnsi="Arial" w:cs="Arial"/>
          <w:sz w:val="24"/>
          <w:szCs w:val="24"/>
        </w:rPr>
      </w:pPr>
      <w:r>
        <w:rPr>
          <w:rFonts w:ascii="Arial" w:hAnsi="Arial" w:cs="Arial"/>
          <w:sz w:val="24"/>
          <w:szCs w:val="24"/>
        </w:rPr>
        <w:t xml:space="preserve">Kiernan J. (1990) – Histological &amp; </w:t>
      </w:r>
      <w:proofErr w:type="spellStart"/>
      <w:r>
        <w:rPr>
          <w:rFonts w:ascii="Arial" w:hAnsi="Arial" w:cs="Arial"/>
          <w:sz w:val="24"/>
          <w:szCs w:val="24"/>
        </w:rPr>
        <w:t>Histochemical</w:t>
      </w:r>
      <w:proofErr w:type="spellEnd"/>
      <w:r>
        <w:rPr>
          <w:rFonts w:ascii="Arial" w:hAnsi="Arial" w:cs="Arial"/>
          <w:sz w:val="24"/>
          <w:szCs w:val="24"/>
        </w:rPr>
        <w:t xml:space="preserve"> </w:t>
      </w:r>
      <w:proofErr w:type="gramStart"/>
      <w:r>
        <w:rPr>
          <w:rFonts w:ascii="Arial" w:hAnsi="Arial" w:cs="Arial"/>
          <w:sz w:val="24"/>
          <w:szCs w:val="24"/>
        </w:rPr>
        <w:t>Methods :</w:t>
      </w:r>
      <w:proofErr w:type="gramEnd"/>
      <w:r>
        <w:rPr>
          <w:rFonts w:ascii="Arial" w:hAnsi="Arial" w:cs="Arial"/>
          <w:sz w:val="24"/>
          <w:szCs w:val="24"/>
        </w:rPr>
        <w:t xml:space="preserve"> Theory &amp; Practice.</w:t>
      </w:r>
    </w:p>
    <w:p w:rsidR="00BA4902" w:rsidRDefault="00BA4902" w:rsidP="000300F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w:t>
      </w:r>
      <w:r w:rsidRPr="00BA4902">
        <w:rPr>
          <w:rFonts w:ascii="Arial" w:hAnsi="Arial" w:cs="Arial"/>
          <w:sz w:val="24"/>
          <w:szCs w:val="24"/>
          <w:vertAlign w:val="superscript"/>
        </w:rPr>
        <w:t>nd</w:t>
      </w:r>
      <w:r>
        <w:rPr>
          <w:rFonts w:ascii="Arial" w:hAnsi="Arial" w:cs="Arial"/>
          <w:sz w:val="24"/>
          <w:szCs w:val="24"/>
        </w:rPr>
        <w:t xml:space="preserve"> edition</w:t>
      </w:r>
      <w:proofErr w:type="gramStart"/>
      <w:r>
        <w:rPr>
          <w:rFonts w:ascii="Arial" w:hAnsi="Arial" w:cs="Arial"/>
          <w:sz w:val="24"/>
          <w:szCs w:val="24"/>
        </w:rPr>
        <w:t xml:space="preserve">,  </w:t>
      </w:r>
      <w:proofErr w:type="spellStart"/>
      <w:r>
        <w:rPr>
          <w:rFonts w:ascii="Arial" w:hAnsi="Arial" w:cs="Arial"/>
          <w:sz w:val="24"/>
          <w:szCs w:val="24"/>
        </w:rPr>
        <w:t>Pergamon</w:t>
      </w:r>
      <w:proofErr w:type="spellEnd"/>
      <w:proofErr w:type="gramEnd"/>
      <w:r>
        <w:rPr>
          <w:rFonts w:ascii="Arial" w:hAnsi="Arial" w:cs="Arial"/>
          <w:sz w:val="24"/>
          <w:szCs w:val="24"/>
        </w:rPr>
        <w:t xml:space="preserve"> Press, p. 128-129.</w:t>
      </w:r>
    </w:p>
    <w:p w:rsidR="00BA4902" w:rsidRDefault="00BA4902" w:rsidP="000300FB">
      <w:pPr>
        <w:spacing w:after="0" w:line="240" w:lineRule="auto"/>
        <w:rPr>
          <w:rFonts w:ascii="Arial" w:hAnsi="Arial" w:cs="Arial"/>
          <w:sz w:val="24"/>
          <w:szCs w:val="24"/>
        </w:rPr>
      </w:pPr>
    </w:p>
    <w:p w:rsidR="00BA4902" w:rsidRDefault="00BA4902" w:rsidP="000300FB">
      <w:pPr>
        <w:spacing w:after="0" w:line="240" w:lineRule="auto"/>
        <w:rPr>
          <w:rFonts w:ascii="Arial" w:hAnsi="Arial" w:cs="Arial"/>
          <w:sz w:val="24"/>
          <w:szCs w:val="24"/>
        </w:rPr>
      </w:pPr>
      <w:proofErr w:type="spellStart"/>
      <w:r>
        <w:rPr>
          <w:rFonts w:ascii="Arial" w:hAnsi="Arial" w:cs="Arial"/>
          <w:sz w:val="24"/>
          <w:szCs w:val="24"/>
        </w:rPr>
        <w:t>Maderspacher</w:t>
      </w:r>
      <w:proofErr w:type="spellEnd"/>
      <w:r>
        <w:rPr>
          <w:rFonts w:ascii="Arial" w:hAnsi="Arial" w:cs="Arial"/>
          <w:sz w:val="24"/>
          <w:szCs w:val="24"/>
        </w:rPr>
        <w:t xml:space="preserve"> f, Bucher G, </w:t>
      </w:r>
      <w:proofErr w:type="spellStart"/>
      <w:r>
        <w:rPr>
          <w:rFonts w:ascii="Arial" w:hAnsi="Arial" w:cs="Arial"/>
          <w:sz w:val="24"/>
          <w:szCs w:val="24"/>
        </w:rPr>
        <w:t>Klingler</w:t>
      </w:r>
      <w:proofErr w:type="spellEnd"/>
      <w:r>
        <w:rPr>
          <w:rFonts w:ascii="Arial" w:hAnsi="Arial" w:cs="Arial"/>
          <w:sz w:val="24"/>
          <w:szCs w:val="24"/>
        </w:rPr>
        <w:t xml:space="preserve"> M (1998) – Pair-rule and gap gene mutants in the </w:t>
      </w:r>
    </w:p>
    <w:p w:rsidR="00BA4902" w:rsidRDefault="00BA4902" w:rsidP="000300F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Flour beetle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gramStart"/>
      <w:r>
        <w:rPr>
          <w:rFonts w:ascii="Arial" w:hAnsi="Arial" w:cs="Arial"/>
          <w:sz w:val="24"/>
          <w:szCs w:val="24"/>
        </w:rPr>
        <w:t>Dev  Genes</w:t>
      </w:r>
      <w:proofErr w:type="gramEnd"/>
      <w:r>
        <w:rPr>
          <w:rFonts w:ascii="Arial" w:hAnsi="Arial" w:cs="Arial"/>
          <w:sz w:val="24"/>
          <w:szCs w:val="24"/>
        </w:rPr>
        <w:t xml:space="preserve">  </w:t>
      </w:r>
      <w:proofErr w:type="spellStart"/>
      <w:r>
        <w:rPr>
          <w:rFonts w:ascii="Arial" w:hAnsi="Arial" w:cs="Arial"/>
          <w:sz w:val="24"/>
          <w:szCs w:val="24"/>
        </w:rPr>
        <w:t>Evol</w:t>
      </w:r>
      <w:proofErr w:type="spellEnd"/>
      <w:r>
        <w:rPr>
          <w:rFonts w:ascii="Arial" w:hAnsi="Arial" w:cs="Arial"/>
          <w:sz w:val="24"/>
          <w:szCs w:val="24"/>
        </w:rPr>
        <w:t>., in press.</w:t>
      </w:r>
    </w:p>
    <w:p w:rsidR="00BA4902" w:rsidRDefault="00BA4902" w:rsidP="000300FB">
      <w:pPr>
        <w:spacing w:after="0" w:line="240" w:lineRule="auto"/>
        <w:rPr>
          <w:rFonts w:ascii="Arial" w:hAnsi="Arial" w:cs="Arial"/>
          <w:sz w:val="24"/>
          <w:szCs w:val="24"/>
        </w:rPr>
      </w:pPr>
    </w:p>
    <w:p w:rsidR="00BA4902" w:rsidRDefault="00BA4902" w:rsidP="000300FB">
      <w:pPr>
        <w:spacing w:after="0" w:line="240" w:lineRule="auto"/>
        <w:rPr>
          <w:rFonts w:ascii="Arial" w:hAnsi="Arial" w:cs="Arial"/>
          <w:sz w:val="24"/>
          <w:szCs w:val="24"/>
        </w:rPr>
      </w:pPr>
      <w:proofErr w:type="spellStart"/>
      <w:proofErr w:type="gramStart"/>
      <w:r>
        <w:rPr>
          <w:rFonts w:ascii="Arial" w:hAnsi="Arial" w:cs="Arial"/>
          <w:sz w:val="24"/>
          <w:szCs w:val="24"/>
        </w:rPr>
        <w:t>Shippy</w:t>
      </w:r>
      <w:proofErr w:type="spellEnd"/>
      <w:r>
        <w:rPr>
          <w:rFonts w:ascii="Arial" w:hAnsi="Arial" w:cs="Arial"/>
          <w:sz w:val="24"/>
          <w:szCs w:val="24"/>
        </w:rPr>
        <w:t xml:space="preserve"> T, Brown SJ, </w:t>
      </w:r>
      <w:proofErr w:type="spellStart"/>
      <w:r>
        <w:rPr>
          <w:rFonts w:ascii="Arial" w:hAnsi="Arial" w:cs="Arial"/>
          <w:sz w:val="24"/>
          <w:szCs w:val="24"/>
        </w:rPr>
        <w:t>Denell</w:t>
      </w:r>
      <w:proofErr w:type="spellEnd"/>
      <w:r>
        <w:rPr>
          <w:rFonts w:ascii="Arial" w:hAnsi="Arial" w:cs="Arial"/>
          <w:sz w:val="24"/>
          <w:szCs w:val="24"/>
        </w:rPr>
        <w:t xml:space="preserve"> RE (1996) – </w:t>
      </w:r>
      <w:proofErr w:type="spellStart"/>
      <w:r>
        <w:rPr>
          <w:rFonts w:ascii="Arial" w:hAnsi="Arial" w:cs="Arial"/>
          <w:sz w:val="24"/>
          <w:szCs w:val="24"/>
        </w:rPr>
        <w:t>Confocal</w:t>
      </w:r>
      <w:proofErr w:type="spellEnd"/>
      <w:r>
        <w:rPr>
          <w:rFonts w:ascii="Arial" w:hAnsi="Arial" w:cs="Arial"/>
          <w:sz w:val="24"/>
          <w:szCs w:val="24"/>
        </w:rPr>
        <w:t xml:space="preserve"> imaging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embryos.</w:t>
      </w:r>
      <w:proofErr w:type="gramEnd"/>
      <w:r>
        <w:rPr>
          <w:rFonts w:ascii="Arial" w:hAnsi="Arial" w:cs="Arial"/>
          <w:sz w:val="24"/>
          <w:szCs w:val="24"/>
        </w:rPr>
        <w:t xml:space="preserve">  Tribolium Information Bulletin </w:t>
      </w:r>
      <w:proofErr w:type="gramStart"/>
      <w:r>
        <w:rPr>
          <w:rFonts w:ascii="Arial" w:hAnsi="Arial" w:cs="Arial"/>
          <w:sz w:val="24"/>
          <w:szCs w:val="24"/>
        </w:rPr>
        <w:t>36 :</w:t>
      </w:r>
      <w:proofErr w:type="gramEnd"/>
      <w:r>
        <w:rPr>
          <w:rFonts w:ascii="Arial" w:hAnsi="Arial" w:cs="Arial"/>
          <w:sz w:val="24"/>
          <w:szCs w:val="24"/>
        </w:rPr>
        <w:t xml:space="preserve"> 80-82.</w:t>
      </w:r>
    </w:p>
    <w:p w:rsidR="00BA4902" w:rsidRDefault="00BA4902" w:rsidP="000300FB">
      <w:pPr>
        <w:spacing w:after="0" w:line="240" w:lineRule="auto"/>
        <w:rPr>
          <w:rFonts w:ascii="Arial" w:hAnsi="Arial" w:cs="Arial"/>
          <w:sz w:val="24"/>
          <w:szCs w:val="24"/>
        </w:rPr>
      </w:pPr>
    </w:p>
    <w:p w:rsidR="00BA4902" w:rsidRDefault="00BA4902" w:rsidP="000300FB">
      <w:pPr>
        <w:spacing w:after="0" w:line="240" w:lineRule="auto"/>
        <w:rPr>
          <w:rFonts w:ascii="Arial" w:hAnsi="Arial" w:cs="Arial"/>
          <w:sz w:val="24"/>
          <w:szCs w:val="24"/>
        </w:rPr>
      </w:pPr>
      <w:r>
        <w:rPr>
          <w:rFonts w:ascii="Arial" w:hAnsi="Arial" w:cs="Arial"/>
          <w:sz w:val="24"/>
          <w:szCs w:val="24"/>
        </w:rPr>
        <w:t xml:space="preserve">Sulston IA, Anderson KV (1996) – Embryonic patterning mutants in </w:t>
      </w:r>
    </w:p>
    <w:p w:rsidR="00BA4902" w:rsidRDefault="00BA4902" w:rsidP="000300F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D756C9">
        <w:rPr>
          <w:rFonts w:ascii="Arial" w:hAnsi="Arial" w:cs="Arial"/>
          <w:sz w:val="24"/>
          <w:szCs w:val="24"/>
          <w:u w:val="single"/>
        </w:rPr>
        <w:t xml:space="preserve">Tribolium </w:t>
      </w:r>
      <w:proofErr w:type="spellStart"/>
      <w:r w:rsidR="00D756C9">
        <w:rPr>
          <w:rFonts w:ascii="Arial" w:hAnsi="Arial" w:cs="Arial"/>
          <w:sz w:val="24"/>
          <w:szCs w:val="24"/>
          <w:u w:val="single"/>
        </w:rPr>
        <w:t>castaneum</w:t>
      </w:r>
      <w:proofErr w:type="spellEnd"/>
      <w:r w:rsidR="00D756C9">
        <w:rPr>
          <w:rFonts w:ascii="Arial" w:hAnsi="Arial" w:cs="Arial"/>
          <w:sz w:val="24"/>
          <w:szCs w:val="24"/>
        </w:rPr>
        <w:t>.</w:t>
      </w:r>
      <w:proofErr w:type="gramEnd"/>
      <w:r w:rsidR="00D756C9">
        <w:rPr>
          <w:rFonts w:ascii="Arial" w:hAnsi="Arial" w:cs="Arial"/>
          <w:sz w:val="24"/>
          <w:szCs w:val="24"/>
        </w:rPr>
        <w:t xml:space="preserve">  Development </w:t>
      </w:r>
      <w:proofErr w:type="gramStart"/>
      <w:r w:rsidR="00D756C9">
        <w:rPr>
          <w:rFonts w:ascii="Arial" w:hAnsi="Arial" w:cs="Arial"/>
          <w:sz w:val="24"/>
          <w:szCs w:val="24"/>
        </w:rPr>
        <w:t>122 :</w:t>
      </w:r>
      <w:proofErr w:type="gramEnd"/>
      <w:r w:rsidR="00D756C9">
        <w:rPr>
          <w:rFonts w:ascii="Arial" w:hAnsi="Arial" w:cs="Arial"/>
          <w:sz w:val="24"/>
          <w:szCs w:val="24"/>
        </w:rPr>
        <w:t xml:space="preserve"> 805-814.</w:t>
      </w:r>
    </w:p>
    <w:p w:rsidR="00D756C9" w:rsidRDefault="00D756C9" w:rsidP="000300FB">
      <w:pPr>
        <w:spacing w:after="0" w:line="240" w:lineRule="auto"/>
        <w:rPr>
          <w:rFonts w:ascii="Arial" w:hAnsi="Arial" w:cs="Arial"/>
          <w:sz w:val="24"/>
          <w:szCs w:val="24"/>
        </w:rPr>
      </w:pPr>
      <w:proofErr w:type="spellStart"/>
      <w:r>
        <w:rPr>
          <w:rFonts w:ascii="Arial" w:hAnsi="Arial" w:cs="Arial"/>
          <w:sz w:val="24"/>
          <w:szCs w:val="24"/>
        </w:rPr>
        <w:t>Westerfield</w:t>
      </w:r>
      <w:proofErr w:type="spellEnd"/>
      <w:r>
        <w:rPr>
          <w:rFonts w:ascii="Arial" w:hAnsi="Arial" w:cs="Arial"/>
          <w:sz w:val="24"/>
          <w:szCs w:val="24"/>
        </w:rPr>
        <w:t xml:space="preserve"> M (1993) – The </w:t>
      </w:r>
      <w:proofErr w:type="spellStart"/>
      <w:r>
        <w:rPr>
          <w:rFonts w:ascii="Arial" w:hAnsi="Arial" w:cs="Arial"/>
          <w:sz w:val="24"/>
          <w:szCs w:val="24"/>
        </w:rPr>
        <w:t>zebrafish</w:t>
      </w:r>
      <w:proofErr w:type="spellEnd"/>
      <w:r>
        <w:rPr>
          <w:rFonts w:ascii="Arial" w:hAnsi="Arial" w:cs="Arial"/>
          <w:sz w:val="24"/>
          <w:szCs w:val="24"/>
        </w:rPr>
        <w:t xml:space="preserve"> book, Eugene, Univ. of Oregon Press.</w:t>
      </w:r>
    </w:p>
    <w:p w:rsidR="00FD2E21" w:rsidRDefault="00D956F3" w:rsidP="00D956F3">
      <w:pPr>
        <w:spacing w:after="0" w:line="240" w:lineRule="auto"/>
        <w:jc w:val="center"/>
        <w:rPr>
          <w:rFonts w:ascii="Arial" w:hAnsi="Arial" w:cs="Arial"/>
          <w:sz w:val="24"/>
          <w:szCs w:val="24"/>
        </w:rPr>
      </w:pPr>
      <w:r>
        <w:rPr>
          <w:rFonts w:ascii="Arial" w:hAnsi="Arial" w:cs="Arial"/>
          <w:noProof/>
          <w:sz w:val="24"/>
          <w:szCs w:val="24"/>
        </w:rPr>
        <w:lastRenderedPageBreak/>
        <w:drawing>
          <wp:inline distT="0" distB="0" distL="0" distR="0">
            <wp:extent cx="2628734" cy="2502364"/>
            <wp:effectExtent l="19050" t="0" r="166"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630614" cy="2504153"/>
                    </a:xfrm>
                    <a:prstGeom prst="rect">
                      <a:avLst/>
                    </a:prstGeom>
                    <a:noFill/>
                    <a:ln w="9525">
                      <a:noFill/>
                      <a:miter lim="800000"/>
                      <a:headEnd/>
                      <a:tailEnd/>
                    </a:ln>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extent cx="2159607" cy="2419752"/>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160887" cy="2421186"/>
                    </a:xfrm>
                    <a:prstGeom prst="rect">
                      <a:avLst/>
                    </a:prstGeom>
                    <a:noFill/>
                    <a:ln w="9525">
                      <a:noFill/>
                      <a:miter lim="800000"/>
                      <a:headEnd/>
                      <a:tailEnd/>
                    </a:ln>
                  </pic:spPr>
                </pic:pic>
              </a:graphicData>
            </a:graphic>
          </wp:inline>
        </w:drawing>
      </w:r>
    </w:p>
    <w:p w:rsidR="00FD2E21" w:rsidRDefault="00FD2E21" w:rsidP="000300FB">
      <w:pPr>
        <w:spacing w:after="0" w:line="240" w:lineRule="auto"/>
        <w:rPr>
          <w:rFonts w:ascii="Arial" w:hAnsi="Arial" w:cs="Arial"/>
          <w:sz w:val="24"/>
          <w:szCs w:val="24"/>
        </w:rPr>
      </w:pPr>
    </w:p>
    <w:p w:rsidR="00456BD2" w:rsidRPr="00FD2E21" w:rsidRDefault="00FD2E21" w:rsidP="00D956F3">
      <w:pPr>
        <w:spacing w:after="0" w:line="240" w:lineRule="auto"/>
        <w:jc w:val="both"/>
        <w:rPr>
          <w:rFonts w:ascii="Arial" w:hAnsi="Arial" w:cs="Arial"/>
          <w:sz w:val="24"/>
          <w:szCs w:val="24"/>
        </w:rPr>
      </w:pPr>
      <w:r>
        <w:rPr>
          <w:rFonts w:ascii="Arial" w:hAnsi="Arial" w:cs="Arial"/>
          <w:sz w:val="24"/>
          <w:szCs w:val="24"/>
          <w:u w:val="single"/>
        </w:rPr>
        <w:t>Tribolium</w:t>
      </w:r>
      <w:r>
        <w:rPr>
          <w:rFonts w:ascii="Arial" w:hAnsi="Arial" w:cs="Arial"/>
          <w:sz w:val="24"/>
          <w:szCs w:val="24"/>
        </w:rPr>
        <w:t xml:space="preserve"> embryos after alcoholic </w:t>
      </w:r>
      <w:proofErr w:type="spellStart"/>
      <w:r>
        <w:rPr>
          <w:rFonts w:ascii="Arial" w:hAnsi="Arial" w:cs="Arial"/>
          <w:sz w:val="24"/>
          <w:szCs w:val="24"/>
        </w:rPr>
        <w:t>fuchsin</w:t>
      </w:r>
      <w:proofErr w:type="spellEnd"/>
      <w:r>
        <w:rPr>
          <w:rFonts w:ascii="Arial" w:hAnsi="Arial" w:cs="Arial"/>
          <w:sz w:val="24"/>
          <w:szCs w:val="24"/>
        </w:rPr>
        <w:t xml:space="preserve"> </w:t>
      </w:r>
      <w:proofErr w:type="gramStart"/>
      <w:r>
        <w:rPr>
          <w:rFonts w:ascii="Arial" w:hAnsi="Arial" w:cs="Arial"/>
          <w:sz w:val="24"/>
          <w:szCs w:val="24"/>
        </w:rPr>
        <w:t>staining,</w:t>
      </w:r>
      <w:proofErr w:type="gramEnd"/>
      <w:r>
        <w:rPr>
          <w:rFonts w:ascii="Arial" w:hAnsi="Arial" w:cs="Arial"/>
          <w:sz w:val="24"/>
          <w:szCs w:val="24"/>
        </w:rPr>
        <w:t xml:space="preserve"> embedded in </w:t>
      </w:r>
      <w:proofErr w:type="spellStart"/>
      <w:r>
        <w:rPr>
          <w:rFonts w:ascii="Arial" w:hAnsi="Arial" w:cs="Arial"/>
          <w:sz w:val="24"/>
          <w:szCs w:val="24"/>
        </w:rPr>
        <w:t>benz</w:t>
      </w:r>
      <w:proofErr w:type="spellEnd"/>
      <w:r>
        <w:rPr>
          <w:rFonts w:ascii="Arial" w:hAnsi="Arial" w:cs="Arial"/>
          <w:sz w:val="24"/>
          <w:szCs w:val="24"/>
        </w:rPr>
        <w:t xml:space="preserve"> mix. (A, B) and (C</w:t>
      </w:r>
      <w:proofErr w:type="gramStart"/>
      <w:r>
        <w:rPr>
          <w:rFonts w:ascii="Arial" w:hAnsi="Arial" w:cs="Arial"/>
          <w:sz w:val="24"/>
          <w:szCs w:val="24"/>
        </w:rPr>
        <w:t>,D</w:t>
      </w:r>
      <w:proofErr w:type="gramEnd"/>
      <w:r>
        <w:rPr>
          <w:rFonts w:ascii="Arial" w:hAnsi="Arial" w:cs="Arial"/>
          <w:sz w:val="24"/>
          <w:szCs w:val="24"/>
        </w:rPr>
        <w:t>) each are two focal planes of the same embryos.</w:t>
      </w:r>
      <w:r w:rsidR="00D956F3">
        <w:rPr>
          <w:rFonts w:ascii="Arial" w:hAnsi="Arial" w:cs="Arial"/>
          <w:sz w:val="24"/>
          <w:szCs w:val="24"/>
        </w:rPr>
        <w:t xml:space="preserve"> </w:t>
      </w:r>
      <w:r>
        <w:rPr>
          <w:rFonts w:ascii="Arial" w:hAnsi="Arial" w:cs="Arial"/>
          <w:sz w:val="24"/>
          <w:szCs w:val="24"/>
        </w:rPr>
        <w:t xml:space="preserve">Embryos are oriented with anterior up. (A) Focus on the germ rudiment of a gastrulating embryo.  </w:t>
      </w:r>
      <w:proofErr w:type="spellStart"/>
      <w:r>
        <w:rPr>
          <w:rFonts w:ascii="Arial" w:hAnsi="Arial" w:cs="Arial"/>
          <w:sz w:val="24"/>
          <w:szCs w:val="24"/>
        </w:rPr>
        <w:t>Serosal</w:t>
      </w:r>
      <w:proofErr w:type="spellEnd"/>
      <w:r>
        <w:rPr>
          <w:rFonts w:ascii="Arial" w:hAnsi="Arial" w:cs="Arial"/>
          <w:sz w:val="24"/>
          <w:szCs w:val="24"/>
        </w:rPr>
        <w:t xml:space="preserve"> cells</w:t>
      </w:r>
      <w:r w:rsidR="00D956F3">
        <w:rPr>
          <w:rFonts w:ascii="Arial" w:hAnsi="Arial" w:cs="Arial"/>
          <w:sz w:val="24"/>
          <w:szCs w:val="24"/>
        </w:rPr>
        <w:t xml:space="preserve"> </w:t>
      </w:r>
      <w:r>
        <w:rPr>
          <w:rFonts w:ascii="Arial" w:hAnsi="Arial" w:cs="Arial"/>
          <w:sz w:val="24"/>
          <w:szCs w:val="24"/>
        </w:rPr>
        <w:t xml:space="preserve">are visible around the embryo proper. (B)  Same embryo as in A, with focus on the </w:t>
      </w:r>
      <w:proofErr w:type="spellStart"/>
      <w:r w:rsidR="00456BD2">
        <w:rPr>
          <w:rFonts w:ascii="Arial" w:hAnsi="Arial" w:cs="Arial"/>
          <w:sz w:val="24"/>
          <w:szCs w:val="24"/>
        </w:rPr>
        <w:t>serosa</w:t>
      </w:r>
      <w:proofErr w:type="spellEnd"/>
      <w:r w:rsidR="00456BD2">
        <w:rPr>
          <w:rFonts w:ascii="Arial" w:hAnsi="Arial" w:cs="Arial"/>
          <w:sz w:val="24"/>
          <w:szCs w:val="24"/>
        </w:rPr>
        <w:t xml:space="preserve"> cells at the </w:t>
      </w:r>
      <w:proofErr w:type="spellStart"/>
      <w:r w:rsidR="00456BD2">
        <w:rPr>
          <w:rFonts w:ascii="Arial" w:hAnsi="Arial" w:cs="Arial"/>
          <w:sz w:val="24"/>
          <w:szCs w:val="24"/>
        </w:rPr>
        <w:t>dorcel</w:t>
      </w:r>
      <w:proofErr w:type="spellEnd"/>
      <w:r w:rsidR="00456BD2">
        <w:rPr>
          <w:rFonts w:ascii="Arial" w:hAnsi="Arial" w:cs="Arial"/>
          <w:sz w:val="24"/>
          <w:szCs w:val="24"/>
        </w:rPr>
        <w:t xml:space="preserve"> side of the egg</w:t>
      </w:r>
      <w:r w:rsidR="00D956F3">
        <w:rPr>
          <w:rFonts w:ascii="Arial" w:hAnsi="Arial" w:cs="Arial"/>
          <w:sz w:val="24"/>
          <w:szCs w:val="24"/>
        </w:rPr>
        <w:t xml:space="preserve"> </w:t>
      </w:r>
      <w:r w:rsidR="00456BD2">
        <w:rPr>
          <w:rFonts w:ascii="Arial" w:hAnsi="Arial" w:cs="Arial"/>
          <w:sz w:val="24"/>
          <w:szCs w:val="24"/>
        </w:rPr>
        <w:t>(C) Ventral view of an embryo near completion of germ band growth. Thoracic segments with developing appendages are in focus.</w:t>
      </w:r>
      <w:r w:rsidR="00D956F3">
        <w:rPr>
          <w:rFonts w:ascii="Arial" w:hAnsi="Arial" w:cs="Arial"/>
          <w:sz w:val="24"/>
          <w:szCs w:val="24"/>
        </w:rPr>
        <w:t xml:space="preserve"> </w:t>
      </w:r>
      <w:r w:rsidR="00456BD2">
        <w:rPr>
          <w:rFonts w:ascii="Arial" w:hAnsi="Arial" w:cs="Arial"/>
          <w:sz w:val="24"/>
          <w:szCs w:val="24"/>
        </w:rPr>
        <w:t>(D) Same embryo as in C with focus on the terminal segments (lower part) and head lobes.</w:t>
      </w:r>
    </w:p>
    <w:p w:rsidR="00BA4902" w:rsidRPr="00BA4902" w:rsidRDefault="00BA4902" w:rsidP="00D956F3">
      <w:pPr>
        <w:spacing w:after="0" w:line="240" w:lineRule="auto"/>
        <w:jc w:val="both"/>
        <w:rPr>
          <w:rFonts w:ascii="Arial" w:hAnsi="Arial" w:cs="Arial"/>
          <w:sz w:val="24"/>
          <w:szCs w:val="24"/>
        </w:rPr>
      </w:pPr>
    </w:p>
    <w:p w:rsidR="00BA4902" w:rsidRPr="00BA4902" w:rsidRDefault="00BA4902" w:rsidP="000300FB">
      <w:pPr>
        <w:spacing w:after="0" w:line="240" w:lineRule="auto"/>
        <w:rPr>
          <w:rFonts w:ascii="Arial" w:hAnsi="Arial" w:cs="Arial"/>
          <w:sz w:val="24"/>
          <w:szCs w:val="24"/>
        </w:rPr>
      </w:pPr>
    </w:p>
    <w:p w:rsidR="005943E5" w:rsidRPr="00E966C1" w:rsidRDefault="005943E5" w:rsidP="000300FB">
      <w:pPr>
        <w:spacing w:after="0" w:line="240" w:lineRule="auto"/>
        <w:rPr>
          <w:rFonts w:ascii="Arial" w:hAnsi="Arial" w:cs="Arial"/>
          <w:sz w:val="24"/>
          <w:szCs w:val="24"/>
        </w:rPr>
      </w:pPr>
    </w:p>
    <w:p w:rsidR="00891360" w:rsidRPr="00E412A6" w:rsidRDefault="00891360" w:rsidP="000300FB">
      <w:pPr>
        <w:spacing w:after="0" w:line="240" w:lineRule="auto"/>
        <w:rPr>
          <w:rFonts w:ascii="Arial" w:hAnsi="Arial" w:cs="Arial"/>
          <w:sz w:val="24"/>
          <w:szCs w:val="24"/>
        </w:rPr>
      </w:pPr>
    </w:p>
    <w:p w:rsidR="00AD6681" w:rsidRPr="0000286E" w:rsidRDefault="00AD6681" w:rsidP="000300FB">
      <w:pPr>
        <w:spacing w:after="0" w:line="240" w:lineRule="auto"/>
        <w:rPr>
          <w:rFonts w:ascii="Arial" w:hAnsi="Arial" w:cs="Arial"/>
          <w:sz w:val="24"/>
          <w:szCs w:val="24"/>
        </w:rPr>
      </w:pPr>
    </w:p>
    <w:p w:rsidR="007A6BE7" w:rsidRPr="007A6BE7" w:rsidRDefault="007A6BE7" w:rsidP="000300FB">
      <w:pPr>
        <w:spacing w:after="0" w:line="240" w:lineRule="auto"/>
        <w:rPr>
          <w:rFonts w:ascii="Arial" w:hAnsi="Arial" w:cs="Arial"/>
          <w:sz w:val="24"/>
          <w:szCs w:val="24"/>
        </w:rPr>
      </w:pPr>
    </w:p>
    <w:p w:rsidR="00C14299" w:rsidRPr="00C14299" w:rsidRDefault="00C14299" w:rsidP="000300FB">
      <w:pPr>
        <w:spacing w:after="0" w:line="240" w:lineRule="auto"/>
        <w:rPr>
          <w:rFonts w:ascii="Arial" w:hAnsi="Arial" w:cs="Arial"/>
          <w:sz w:val="24"/>
          <w:szCs w:val="24"/>
        </w:rPr>
      </w:pPr>
    </w:p>
    <w:p w:rsidR="006F7A6B" w:rsidRPr="006F7A6B" w:rsidRDefault="006F7A6B" w:rsidP="00442E21">
      <w:pPr>
        <w:spacing w:after="0" w:line="240" w:lineRule="auto"/>
        <w:rPr>
          <w:rFonts w:ascii="Arial" w:hAnsi="Arial" w:cs="Arial"/>
          <w:sz w:val="24"/>
          <w:szCs w:val="24"/>
        </w:rPr>
      </w:pPr>
    </w:p>
    <w:sectPr w:rsidR="006F7A6B" w:rsidRPr="006F7A6B" w:rsidSect="00F673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47D"/>
    <w:multiLevelType w:val="hybridMultilevel"/>
    <w:tmpl w:val="AF246424"/>
    <w:lvl w:ilvl="0" w:tplc="419EDF5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7A61779"/>
    <w:multiLevelType w:val="hybridMultilevel"/>
    <w:tmpl w:val="C3E24E94"/>
    <w:lvl w:ilvl="0" w:tplc="06486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E4A9B"/>
    <w:multiLevelType w:val="hybridMultilevel"/>
    <w:tmpl w:val="595A3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D5104"/>
    <w:multiLevelType w:val="hybridMultilevel"/>
    <w:tmpl w:val="E162FE66"/>
    <w:lvl w:ilvl="0" w:tplc="4FF245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359CC"/>
    <w:multiLevelType w:val="hybridMultilevel"/>
    <w:tmpl w:val="E834BECA"/>
    <w:lvl w:ilvl="0" w:tplc="94B66F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411D1"/>
    <w:multiLevelType w:val="hybridMultilevel"/>
    <w:tmpl w:val="52C4BEFA"/>
    <w:lvl w:ilvl="0" w:tplc="98B62DFA">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6">
    <w:nsid w:val="2D21744E"/>
    <w:multiLevelType w:val="hybridMultilevel"/>
    <w:tmpl w:val="BEA2E0A8"/>
    <w:lvl w:ilvl="0" w:tplc="8988CF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CE1067"/>
    <w:multiLevelType w:val="hybridMultilevel"/>
    <w:tmpl w:val="33F81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C081D"/>
    <w:multiLevelType w:val="hybridMultilevel"/>
    <w:tmpl w:val="A1E43142"/>
    <w:lvl w:ilvl="0" w:tplc="7710276C">
      <w:start w:val="199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0A3064"/>
    <w:multiLevelType w:val="hybridMultilevel"/>
    <w:tmpl w:val="08F051AA"/>
    <w:lvl w:ilvl="0" w:tplc="D12C097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6352404"/>
    <w:multiLevelType w:val="hybridMultilevel"/>
    <w:tmpl w:val="AF783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D339E9"/>
    <w:multiLevelType w:val="hybridMultilevel"/>
    <w:tmpl w:val="0A5E2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A0023"/>
    <w:multiLevelType w:val="hybridMultilevel"/>
    <w:tmpl w:val="41746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85FB6"/>
    <w:multiLevelType w:val="hybridMultilevel"/>
    <w:tmpl w:val="5024CEC2"/>
    <w:lvl w:ilvl="0" w:tplc="E794CA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FD10CC"/>
    <w:multiLevelType w:val="hybridMultilevel"/>
    <w:tmpl w:val="B580A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7A4504"/>
    <w:multiLevelType w:val="hybridMultilevel"/>
    <w:tmpl w:val="497A59E2"/>
    <w:lvl w:ilvl="0" w:tplc="BACEDE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C04749"/>
    <w:multiLevelType w:val="hybridMultilevel"/>
    <w:tmpl w:val="F250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6"/>
  </w:num>
  <w:num w:numId="4">
    <w:abstractNumId w:val="10"/>
  </w:num>
  <w:num w:numId="5">
    <w:abstractNumId w:val="3"/>
  </w:num>
  <w:num w:numId="6">
    <w:abstractNumId w:val="15"/>
  </w:num>
  <w:num w:numId="7">
    <w:abstractNumId w:val="13"/>
  </w:num>
  <w:num w:numId="8">
    <w:abstractNumId w:val="12"/>
  </w:num>
  <w:num w:numId="9">
    <w:abstractNumId w:val="4"/>
  </w:num>
  <w:num w:numId="10">
    <w:abstractNumId w:val="6"/>
  </w:num>
  <w:num w:numId="11">
    <w:abstractNumId w:val="7"/>
  </w:num>
  <w:num w:numId="12">
    <w:abstractNumId w:val="2"/>
  </w:num>
  <w:num w:numId="13">
    <w:abstractNumId w:val="9"/>
  </w:num>
  <w:num w:numId="14">
    <w:abstractNumId w:val="5"/>
  </w:num>
  <w:num w:numId="15">
    <w:abstractNumId w:val="8"/>
  </w:num>
  <w:num w:numId="16">
    <w:abstractNumId w:val="14"/>
  </w:num>
  <w:num w:numId="17">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F2883"/>
    <w:rsid w:val="0000286E"/>
    <w:rsid w:val="0000368C"/>
    <w:rsid w:val="00004978"/>
    <w:rsid w:val="00004E0F"/>
    <w:rsid w:val="00010989"/>
    <w:rsid w:val="00010CE2"/>
    <w:rsid w:val="000118B2"/>
    <w:rsid w:val="0001198D"/>
    <w:rsid w:val="000136F2"/>
    <w:rsid w:val="0001397E"/>
    <w:rsid w:val="00013DE8"/>
    <w:rsid w:val="00014876"/>
    <w:rsid w:val="00020FFA"/>
    <w:rsid w:val="000218F8"/>
    <w:rsid w:val="00023D54"/>
    <w:rsid w:val="000244B6"/>
    <w:rsid w:val="00024732"/>
    <w:rsid w:val="0002562C"/>
    <w:rsid w:val="00025AF3"/>
    <w:rsid w:val="00026030"/>
    <w:rsid w:val="00027EED"/>
    <w:rsid w:val="000300FB"/>
    <w:rsid w:val="0003030D"/>
    <w:rsid w:val="00030598"/>
    <w:rsid w:val="000317E7"/>
    <w:rsid w:val="000319C6"/>
    <w:rsid w:val="0003241D"/>
    <w:rsid w:val="00034CD9"/>
    <w:rsid w:val="00034FDB"/>
    <w:rsid w:val="00037166"/>
    <w:rsid w:val="00040718"/>
    <w:rsid w:val="00040EF3"/>
    <w:rsid w:val="0004132C"/>
    <w:rsid w:val="00041B25"/>
    <w:rsid w:val="0004272C"/>
    <w:rsid w:val="00042FD4"/>
    <w:rsid w:val="0004368D"/>
    <w:rsid w:val="00043864"/>
    <w:rsid w:val="00043AB1"/>
    <w:rsid w:val="00044BC6"/>
    <w:rsid w:val="00045E28"/>
    <w:rsid w:val="000465FB"/>
    <w:rsid w:val="000474E8"/>
    <w:rsid w:val="00050188"/>
    <w:rsid w:val="000520C3"/>
    <w:rsid w:val="0005363D"/>
    <w:rsid w:val="000536F7"/>
    <w:rsid w:val="000542B8"/>
    <w:rsid w:val="00055635"/>
    <w:rsid w:val="00056107"/>
    <w:rsid w:val="0006215D"/>
    <w:rsid w:val="00063092"/>
    <w:rsid w:val="00063998"/>
    <w:rsid w:val="00063C7B"/>
    <w:rsid w:val="000648AC"/>
    <w:rsid w:val="000653C8"/>
    <w:rsid w:val="00066DEE"/>
    <w:rsid w:val="00070CC3"/>
    <w:rsid w:val="00072753"/>
    <w:rsid w:val="00072B6A"/>
    <w:rsid w:val="00073CE7"/>
    <w:rsid w:val="00076F0E"/>
    <w:rsid w:val="00077262"/>
    <w:rsid w:val="00077BFB"/>
    <w:rsid w:val="00077CED"/>
    <w:rsid w:val="000838B0"/>
    <w:rsid w:val="00084871"/>
    <w:rsid w:val="00084FB1"/>
    <w:rsid w:val="0008601C"/>
    <w:rsid w:val="00086A47"/>
    <w:rsid w:val="00087680"/>
    <w:rsid w:val="00093198"/>
    <w:rsid w:val="000938E7"/>
    <w:rsid w:val="00095D32"/>
    <w:rsid w:val="00096560"/>
    <w:rsid w:val="000A013A"/>
    <w:rsid w:val="000A025E"/>
    <w:rsid w:val="000A1139"/>
    <w:rsid w:val="000A5B23"/>
    <w:rsid w:val="000A6F79"/>
    <w:rsid w:val="000A7999"/>
    <w:rsid w:val="000B05E6"/>
    <w:rsid w:val="000B0960"/>
    <w:rsid w:val="000B111F"/>
    <w:rsid w:val="000B2A86"/>
    <w:rsid w:val="000B3636"/>
    <w:rsid w:val="000B4393"/>
    <w:rsid w:val="000B4842"/>
    <w:rsid w:val="000B4CFE"/>
    <w:rsid w:val="000B527A"/>
    <w:rsid w:val="000B59C1"/>
    <w:rsid w:val="000C3AAE"/>
    <w:rsid w:val="000C3E95"/>
    <w:rsid w:val="000C5BDF"/>
    <w:rsid w:val="000C61A5"/>
    <w:rsid w:val="000D1631"/>
    <w:rsid w:val="000D19D0"/>
    <w:rsid w:val="000D42D9"/>
    <w:rsid w:val="000D5588"/>
    <w:rsid w:val="000D623E"/>
    <w:rsid w:val="000D6C6F"/>
    <w:rsid w:val="000E0A3F"/>
    <w:rsid w:val="000E2897"/>
    <w:rsid w:val="000E3835"/>
    <w:rsid w:val="000F11FF"/>
    <w:rsid w:val="000F160C"/>
    <w:rsid w:val="000F185B"/>
    <w:rsid w:val="000F1BF4"/>
    <w:rsid w:val="000F1DCB"/>
    <w:rsid w:val="000F2985"/>
    <w:rsid w:val="000F58FB"/>
    <w:rsid w:val="000F7827"/>
    <w:rsid w:val="00102A85"/>
    <w:rsid w:val="00103DA3"/>
    <w:rsid w:val="00106131"/>
    <w:rsid w:val="001066E9"/>
    <w:rsid w:val="00106B30"/>
    <w:rsid w:val="00111E64"/>
    <w:rsid w:val="00112657"/>
    <w:rsid w:val="00112BDF"/>
    <w:rsid w:val="00113240"/>
    <w:rsid w:val="00114BCF"/>
    <w:rsid w:val="001151E4"/>
    <w:rsid w:val="00116875"/>
    <w:rsid w:val="00117474"/>
    <w:rsid w:val="00117879"/>
    <w:rsid w:val="001211E5"/>
    <w:rsid w:val="0012122A"/>
    <w:rsid w:val="00121D87"/>
    <w:rsid w:val="0012358F"/>
    <w:rsid w:val="00124353"/>
    <w:rsid w:val="00124F83"/>
    <w:rsid w:val="00125F3A"/>
    <w:rsid w:val="00126067"/>
    <w:rsid w:val="00131EF9"/>
    <w:rsid w:val="00132E95"/>
    <w:rsid w:val="00135084"/>
    <w:rsid w:val="00135D7A"/>
    <w:rsid w:val="00136219"/>
    <w:rsid w:val="00143A5F"/>
    <w:rsid w:val="001446AD"/>
    <w:rsid w:val="00144888"/>
    <w:rsid w:val="00145309"/>
    <w:rsid w:val="00146908"/>
    <w:rsid w:val="001473F0"/>
    <w:rsid w:val="001516FB"/>
    <w:rsid w:val="0015293C"/>
    <w:rsid w:val="0015432F"/>
    <w:rsid w:val="00156614"/>
    <w:rsid w:val="001577A4"/>
    <w:rsid w:val="00160753"/>
    <w:rsid w:val="001616C4"/>
    <w:rsid w:val="0016220F"/>
    <w:rsid w:val="00162613"/>
    <w:rsid w:val="00163974"/>
    <w:rsid w:val="00163AC7"/>
    <w:rsid w:val="00163C11"/>
    <w:rsid w:val="001641E7"/>
    <w:rsid w:val="00165361"/>
    <w:rsid w:val="0016582E"/>
    <w:rsid w:val="00167421"/>
    <w:rsid w:val="00170686"/>
    <w:rsid w:val="00172A2D"/>
    <w:rsid w:val="00173A6C"/>
    <w:rsid w:val="00173C69"/>
    <w:rsid w:val="00174592"/>
    <w:rsid w:val="00174E46"/>
    <w:rsid w:val="00176D6E"/>
    <w:rsid w:val="0017798A"/>
    <w:rsid w:val="00180378"/>
    <w:rsid w:val="00182D59"/>
    <w:rsid w:val="001865AF"/>
    <w:rsid w:val="001871B6"/>
    <w:rsid w:val="001875A4"/>
    <w:rsid w:val="00191034"/>
    <w:rsid w:val="00192819"/>
    <w:rsid w:val="00196726"/>
    <w:rsid w:val="001A109F"/>
    <w:rsid w:val="001A459B"/>
    <w:rsid w:val="001A552C"/>
    <w:rsid w:val="001A5F62"/>
    <w:rsid w:val="001B20B0"/>
    <w:rsid w:val="001B25FD"/>
    <w:rsid w:val="001B2696"/>
    <w:rsid w:val="001B2B57"/>
    <w:rsid w:val="001B2B92"/>
    <w:rsid w:val="001B5329"/>
    <w:rsid w:val="001B6056"/>
    <w:rsid w:val="001B61EE"/>
    <w:rsid w:val="001B6921"/>
    <w:rsid w:val="001B6AE8"/>
    <w:rsid w:val="001C1AE3"/>
    <w:rsid w:val="001C1FD4"/>
    <w:rsid w:val="001C2597"/>
    <w:rsid w:val="001C550C"/>
    <w:rsid w:val="001C5C1E"/>
    <w:rsid w:val="001C6583"/>
    <w:rsid w:val="001C6FC1"/>
    <w:rsid w:val="001C7146"/>
    <w:rsid w:val="001D5824"/>
    <w:rsid w:val="001D7B5B"/>
    <w:rsid w:val="001E1B4D"/>
    <w:rsid w:val="001E4C52"/>
    <w:rsid w:val="001E67B1"/>
    <w:rsid w:val="001E70E8"/>
    <w:rsid w:val="001F25E3"/>
    <w:rsid w:val="001F433C"/>
    <w:rsid w:val="001F74A6"/>
    <w:rsid w:val="001F75D4"/>
    <w:rsid w:val="00200747"/>
    <w:rsid w:val="00200FEF"/>
    <w:rsid w:val="002046AF"/>
    <w:rsid w:val="00204F50"/>
    <w:rsid w:val="002059AA"/>
    <w:rsid w:val="00205F02"/>
    <w:rsid w:val="00211E56"/>
    <w:rsid w:val="00211FCD"/>
    <w:rsid w:val="002165F4"/>
    <w:rsid w:val="0021663D"/>
    <w:rsid w:val="00217748"/>
    <w:rsid w:val="0021784C"/>
    <w:rsid w:val="002201B9"/>
    <w:rsid w:val="002208E1"/>
    <w:rsid w:val="00221856"/>
    <w:rsid w:val="0022215A"/>
    <w:rsid w:val="002251CC"/>
    <w:rsid w:val="002301C0"/>
    <w:rsid w:val="002307D8"/>
    <w:rsid w:val="002317E1"/>
    <w:rsid w:val="00231F74"/>
    <w:rsid w:val="0023201C"/>
    <w:rsid w:val="00232C3A"/>
    <w:rsid w:val="00233CC1"/>
    <w:rsid w:val="00233FCD"/>
    <w:rsid w:val="002349E8"/>
    <w:rsid w:val="0023573A"/>
    <w:rsid w:val="00236F02"/>
    <w:rsid w:val="00241381"/>
    <w:rsid w:val="002415FF"/>
    <w:rsid w:val="0024161C"/>
    <w:rsid w:val="00241DE1"/>
    <w:rsid w:val="00245FFE"/>
    <w:rsid w:val="00252572"/>
    <w:rsid w:val="002544A7"/>
    <w:rsid w:val="002557B5"/>
    <w:rsid w:val="0025588B"/>
    <w:rsid w:val="002613EA"/>
    <w:rsid w:val="00262C90"/>
    <w:rsid w:val="002631B1"/>
    <w:rsid w:val="002635B7"/>
    <w:rsid w:val="00263A76"/>
    <w:rsid w:val="00264757"/>
    <w:rsid w:val="00270E42"/>
    <w:rsid w:val="002728C9"/>
    <w:rsid w:val="0027464D"/>
    <w:rsid w:val="00275FA2"/>
    <w:rsid w:val="00276596"/>
    <w:rsid w:val="002777E4"/>
    <w:rsid w:val="00282CD1"/>
    <w:rsid w:val="002833C3"/>
    <w:rsid w:val="0028462E"/>
    <w:rsid w:val="00285E6A"/>
    <w:rsid w:val="002862BC"/>
    <w:rsid w:val="00287035"/>
    <w:rsid w:val="00287C9B"/>
    <w:rsid w:val="00291F57"/>
    <w:rsid w:val="002922B9"/>
    <w:rsid w:val="00294598"/>
    <w:rsid w:val="00294EF0"/>
    <w:rsid w:val="00295F60"/>
    <w:rsid w:val="00296532"/>
    <w:rsid w:val="002A05C5"/>
    <w:rsid w:val="002A100B"/>
    <w:rsid w:val="002A260D"/>
    <w:rsid w:val="002A5972"/>
    <w:rsid w:val="002A5B24"/>
    <w:rsid w:val="002A7FFA"/>
    <w:rsid w:val="002B062C"/>
    <w:rsid w:val="002B0B62"/>
    <w:rsid w:val="002B0EB8"/>
    <w:rsid w:val="002B513A"/>
    <w:rsid w:val="002B55DC"/>
    <w:rsid w:val="002B6BF8"/>
    <w:rsid w:val="002B6E42"/>
    <w:rsid w:val="002B70BC"/>
    <w:rsid w:val="002C1332"/>
    <w:rsid w:val="002C1500"/>
    <w:rsid w:val="002C44F8"/>
    <w:rsid w:val="002C4826"/>
    <w:rsid w:val="002C54ED"/>
    <w:rsid w:val="002C72D1"/>
    <w:rsid w:val="002C770C"/>
    <w:rsid w:val="002C7EDC"/>
    <w:rsid w:val="002D22AB"/>
    <w:rsid w:val="002D2E5D"/>
    <w:rsid w:val="002D6C02"/>
    <w:rsid w:val="002D7183"/>
    <w:rsid w:val="002E0E80"/>
    <w:rsid w:val="002E2652"/>
    <w:rsid w:val="002E26F4"/>
    <w:rsid w:val="002E4801"/>
    <w:rsid w:val="002E4CDF"/>
    <w:rsid w:val="002E78EE"/>
    <w:rsid w:val="002F1452"/>
    <w:rsid w:val="002F1941"/>
    <w:rsid w:val="002F1FEB"/>
    <w:rsid w:val="002F2883"/>
    <w:rsid w:val="002F2B9B"/>
    <w:rsid w:val="002F3D5A"/>
    <w:rsid w:val="002F6433"/>
    <w:rsid w:val="00300620"/>
    <w:rsid w:val="00300875"/>
    <w:rsid w:val="003029FB"/>
    <w:rsid w:val="0030433B"/>
    <w:rsid w:val="00304378"/>
    <w:rsid w:val="00304DAD"/>
    <w:rsid w:val="0030524D"/>
    <w:rsid w:val="00306F82"/>
    <w:rsid w:val="00307155"/>
    <w:rsid w:val="00307B02"/>
    <w:rsid w:val="00311884"/>
    <w:rsid w:val="00313E24"/>
    <w:rsid w:val="003154AD"/>
    <w:rsid w:val="0032008E"/>
    <w:rsid w:val="003200AD"/>
    <w:rsid w:val="003216C4"/>
    <w:rsid w:val="0032173E"/>
    <w:rsid w:val="00321F21"/>
    <w:rsid w:val="00322D47"/>
    <w:rsid w:val="0032410D"/>
    <w:rsid w:val="003256A4"/>
    <w:rsid w:val="0032712E"/>
    <w:rsid w:val="0032742F"/>
    <w:rsid w:val="00327582"/>
    <w:rsid w:val="00327E13"/>
    <w:rsid w:val="003301E3"/>
    <w:rsid w:val="00330805"/>
    <w:rsid w:val="00330925"/>
    <w:rsid w:val="003311B0"/>
    <w:rsid w:val="003319F0"/>
    <w:rsid w:val="00332765"/>
    <w:rsid w:val="00332C64"/>
    <w:rsid w:val="00335F1A"/>
    <w:rsid w:val="0033668F"/>
    <w:rsid w:val="00344F6E"/>
    <w:rsid w:val="00345E3C"/>
    <w:rsid w:val="003470EC"/>
    <w:rsid w:val="00353111"/>
    <w:rsid w:val="00353E3D"/>
    <w:rsid w:val="003579AC"/>
    <w:rsid w:val="0036040B"/>
    <w:rsid w:val="00361D55"/>
    <w:rsid w:val="0036359C"/>
    <w:rsid w:val="00364C1B"/>
    <w:rsid w:val="00365DC3"/>
    <w:rsid w:val="00366034"/>
    <w:rsid w:val="00371545"/>
    <w:rsid w:val="003718F3"/>
    <w:rsid w:val="00371B13"/>
    <w:rsid w:val="003723B4"/>
    <w:rsid w:val="00373E91"/>
    <w:rsid w:val="00375CC1"/>
    <w:rsid w:val="00376197"/>
    <w:rsid w:val="00380234"/>
    <w:rsid w:val="00380C8A"/>
    <w:rsid w:val="00380F28"/>
    <w:rsid w:val="00380F7C"/>
    <w:rsid w:val="00381D2A"/>
    <w:rsid w:val="00384B0C"/>
    <w:rsid w:val="00384E2F"/>
    <w:rsid w:val="00386B2E"/>
    <w:rsid w:val="00386C87"/>
    <w:rsid w:val="00386F07"/>
    <w:rsid w:val="00390343"/>
    <w:rsid w:val="00390610"/>
    <w:rsid w:val="003917F7"/>
    <w:rsid w:val="00391CC6"/>
    <w:rsid w:val="00392003"/>
    <w:rsid w:val="0039348B"/>
    <w:rsid w:val="00393AE8"/>
    <w:rsid w:val="003944C9"/>
    <w:rsid w:val="003959DC"/>
    <w:rsid w:val="00395D7D"/>
    <w:rsid w:val="003966FC"/>
    <w:rsid w:val="003A126F"/>
    <w:rsid w:val="003A1547"/>
    <w:rsid w:val="003A3161"/>
    <w:rsid w:val="003A4752"/>
    <w:rsid w:val="003A4D80"/>
    <w:rsid w:val="003A5BE4"/>
    <w:rsid w:val="003A771F"/>
    <w:rsid w:val="003B151D"/>
    <w:rsid w:val="003B1AE1"/>
    <w:rsid w:val="003B2432"/>
    <w:rsid w:val="003B2D6F"/>
    <w:rsid w:val="003B2E5E"/>
    <w:rsid w:val="003B3D94"/>
    <w:rsid w:val="003B4C52"/>
    <w:rsid w:val="003B5905"/>
    <w:rsid w:val="003B65BB"/>
    <w:rsid w:val="003B6A01"/>
    <w:rsid w:val="003B7C05"/>
    <w:rsid w:val="003C0F0B"/>
    <w:rsid w:val="003C3E89"/>
    <w:rsid w:val="003C4765"/>
    <w:rsid w:val="003C4DD7"/>
    <w:rsid w:val="003C531D"/>
    <w:rsid w:val="003D226A"/>
    <w:rsid w:val="003D2880"/>
    <w:rsid w:val="003D74A3"/>
    <w:rsid w:val="003E0885"/>
    <w:rsid w:val="003E476F"/>
    <w:rsid w:val="003E551C"/>
    <w:rsid w:val="003E55DE"/>
    <w:rsid w:val="003E65F3"/>
    <w:rsid w:val="003F00BB"/>
    <w:rsid w:val="003F1538"/>
    <w:rsid w:val="003F4D41"/>
    <w:rsid w:val="003F553C"/>
    <w:rsid w:val="003F59B5"/>
    <w:rsid w:val="003F706F"/>
    <w:rsid w:val="004000A8"/>
    <w:rsid w:val="0040100A"/>
    <w:rsid w:val="00402EED"/>
    <w:rsid w:val="0040307C"/>
    <w:rsid w:val="00404720"/>
    <w:rsid w:val="004051EC"/>
    <w:rsid w:val="004057D5"/>
    <w:rsid w:val="00410FF4"/>
    <w:rsid w:val="00412B8F"/>
    <w:rsid w:val="00414607"/>
    <w:rsid w:val="004155DE"/>
    <w:rsid w:val="00415FE0"/>
    <w:rsid w:val="0041690E"/>
    <w:rsid w:val="004171FF"/>
    <w:rsid w:val="004175A0"/>
    <w:rsid w:val="004179E4"/>
    <w:rsid w:val="00417F13"/>
    <w:rsid w:val="00421D64"/>
    <w:rsid w:val="00422772"/>
    <w:rsid w:val="00422DC7"/>
    <w:rsid w:val="00422F3C"/>
    <w:rsid w:val="00423015"/>
    <w:rsid w:val="004235F6"/>
    <w:rsid w:val="004237D4"/>
    <w:rsid w:val="004253B7"/>
    <w:rsid w:val="00426E9A"/>
    <w:rsid w:val="0043043A"/>
    <w:rsid w:val="0043052E"/>
    <w:rsid w:val="00430B94"/>
    <w:rsid w:val="00432374"/>
    <w:rsid w:val="00433C42"/>
    <w:rsid w:val="00434BDF"/>
    <w:rsid w:val="00442245"/>
    <w:rsid w:val="00442E21"/>
    <w:rsid w:val="0044486F"/>
    <w:rsid w:val="00446089"/>
    <w:rsid w:val="0044666C"/>
    <w:rsid w:val="00446783"/>
    <w:rsid w:val="00447339"/>
    <w:rsid w:val="00451D53"/>
    <w:rsid w:val="00454003"/>
    <w:rsid w:val="0045460E"/>
    <w:rsid w:val="00454BBA"/>
    <w:rsid w:val="004566B7"/>
    <w:rsid w:val="00456BD2"/>
    <w:rsid w:val="0045739F"/>
    <w:rsid w:val="00457F23"/>
    <w:rsid w:val="0046169B"/>
    <w:rsid w:val="004619F1"/>
    <w:rsid w:val="0046240E"/>
    <w:rsid w:val="004638AE"/>
    <w:rsid w:val="00466590"/>
    <w:rsid w:val="0046662F"/>
    <w:rsid w:val="00471C47"/>
    <w:rsid w:val="00472555"/>
    <w:rsid w:val="0047408A"/>
    <w:rsid w:val="0047533B"/>
    <w:rsid w:val="00476BA2"/>
    <w:rsid w:val="004774BA"/>
    <w:rsid w:val="0048034B"/>
    <w:rsid w:val="00481F2E"/>
    <w:rsid w:val="00482A6E"/>
    <w:rsid w:val="004840F3"/>
    <w:rsid w:val="004842B3"/>
    <w:rsid w:val="00484408"/>
    <w:rsid w:val="004845FB"/>
    <w:rsid w:val="004872F5"/>
    <w:rsid w:val="00490DAD"/>
    <w:rsid w:val="00490E87"/>
    <w:rsid w:val="00494732"/>
    <w:rsid w:val="00494743"/>
    <w:rsid w:val="004947B5"/>
    <w:rsid w:val="00494E73"/>
    <w:rsid w:val="004968FF"/>
    <w:rsid w:val="004972D1"/>
    <w:rsid w:val="004A1E5C"/>
    <w:rsid w:val="004A40C3"/>
    <w:rsid w:val="004A4A26"/>
    <w:rsid w:val="004A4A59"/>
    <w:rsid w:val="004A4EAD"/>
    <w:rsid w:val="004A5F2F"/>
    <w:rsid w:val="004A74C4"/>
    <w:rsid w:val="004B3879"/>
    <w:rsid w:val="004B5F07"/>
    <w:rsid w:val="004B692E"/>
    <w:rsid w:val="004B7101"/>
    <w:rsid w:val="004B7D3D"/>
    <w:rsid w:val="004C285B"/>
    <w:rsid w:val="004C3806"/>
    <w:rsid w:val="004C4A44"/>
    <w:rsid w:val="004C5FEA"/>
    <w:rsid w:val="004C6133"/>
    <w:rsid w:val="004C6140"/>
    <w:rsid w:val="004C6C46"/>
    <w:rsid w:val="004D0637"/>
    <w:rsid w:val="004D14E3"/>
    <w:rsid w:val="004D29CE"/>
    <w:rsid w:val="004D315F"/>
    <w:rsid w:val="004D3563"/>
    <w:rsid w:val="004D7B38"/>
    <w:rsid w:val="004E072C"/>
    <w:rsid w:val="004E0D7D"/>
    <w:rsid w:val="004E1ADF"/>
    <w:rsid w:val="004E2367"/>
    <w:rsid w:val="004E267D"/>
    <w:rsid w:val="004E3B5D"/>
    <w:rsid w:val="004E3D4E"/>
    <w:rsid w:val="004E4C7A"/>
    <w:rsid w:val="004E4D83"/>
    <w:rsid w:val="004E6457"/>
    <w:rsid w:val="004E6F74"/>
    <w:rsid w:val="004E75EC"/>
    <w:rsid w:val="004F3C9E"/>
    <w:rsid w:val="004F481D"/>
    <w:rsid w:val="004F4A15"/>
    <w:rsid w:val="004F5073"/>
    <w:rsid w:val="004F5491"/>
    <w:rsid w:val="004F7FFC"/>
    <w:rsid w:val="00500BA4"/>
    <w:rsid w:val="00501542"/>
    <w:rsid w:val="0050279B"/>
    <w:rsid w:val="00503687"/>
    <w:rsid w:val="00503BB3"/>
    <w:rsid w:val="00504450"/>
    <w:rsid w:val="00507787"/>
    <w:rsid w:val="005130FE"/>
    <w:rsid w:val="00513511"/>
    <w:rsid w:val="00514A43"/>
    <w:rsid w:val="00514D50"/>
    <w:rsid w:val="00515D06"/>
    <w:rsid w:val="0051715D"/>
    <w:rsid w:val="005171EA"/>
    <w:rsid w:val="00517E3C"/>
    <w:rsid w:val="005213CE"/>
    <w:rsid w:val="005226D9"/>
    <w:rsid w:val="005236E8"/>
    <w:rsid w:val="005241DA"/>
    <w:rsid w:val="00524D86"/>
    <w:rsid w:val="00525ECE"/>
    <w:rsid w:val="005274D0"/>
    <w:rsid w:val="00530F2D"/>
    <w:rsid w:val="00531012"/>
    <w:rsid w:val="00531861"/>
    <w:rsid w:val="005318E4"/>
    <w:rsid w:val="005346E4"/>
    <w:rsid w:val="00535466"/>
    <w:rsid w:val="00535F51"/>
    <w:rsid w:val="00536836"/>
    <w:rsid w:val="005372A5"/>
    <w:rsid w:val="00540F94"/>
    <w:rsid w:val="005417A1"/>
    <w:rsid w:val="00542615"/>
    <w:rsid w:val="0054338E"/>
    <w:rsid w:val="00543DF2"/>
    <w:rsid w:val="00545A5B"/>
    <w:rsid w:val="00546E64"/>
    <w:rsid w:val="005471C0"/>
    <w:rsid w:val="005479B1"/>
    <w:rsid w:val="00550528"/>
    <w:rsid w:val="00561A1C"/>
    <w:rsid w:val="00562928"/>
    <w:rsid w:val="005637A3"/>
    <w:rsid w:val="00564BDC"/>
    <w:rsid w:val="00567C62"/>
    <w:rsid w:val="00567D7B"/>
    <w:rsid w:val="00570858"/>
    <w:rsid w:val="0057173B"/>
    <w:rsid w:val="0057183A"/>
    <w:rsid w:val="00572134"/>
    <w:rsid w:val="00572EA5"/>
    <w:rsid w:val="00572EE3"/>
    <w:rsid w:val="0057368F"/>
    <w:rsid w:val="00574B41"/>
    <w:rsid w:val="005760A4"/>
    <w:rsid w:val="00576718"/>
    <w:rsid w:val="00577BF9"/>
    <w:rsid w:val="00581A65"/>
    <w:rsid w:val="00584415"/>
    <w:rsid w:val="00584C7F"/>
    <w:rsid w:val="00587637"/>
    <w:rsid w:val="00591960"/>
    <w:rsid w:val="00593177"/>
    <w:rsid w:val="0059414F"/>
    <w:rsid w:val="005941B6"/>
    <w:rsid w:val="005943E5"/>
    <w:rsid w:val="00594936"/>
    <w:rsid w:val="00594C85"/>
    <w:rsid w:val="00595924"/>
    <w:rsid w:val="005A0505"/>
    <w:rsid w:val="005A0823"/>
    <w:rsid w:val="005A1E5F"/>
    <w:rsid w:val="005A353F"/>
    <w:rsid w:val="005A45AE"/>
    <w:rsid w:val="005A4E64"/>
    <w:rsid w:val="005A7078"/>
    <w:rsid w:val="005B12BD"/>
    <w:rsid w:val="005B17C6"/>
    <w:rsid w:val="005B17DA"/>
    <w:rsid w:val="005B3036"/>
    <w:rsid w:val="005B3E88"/>
    <w:rsid w:val="005B3E92"/>
    <w:rsid w:val="005B497E"/>
    <w:rsid w:val="005B7C74"/>
    <w:rsid w:val="005C3346"/>
    <w:rsid w:val="005C5BD7"/>
    <w:rsid w:val="005C6B66"/>
    <w:rsid w:val="005C75B4"/>
    <w:rsid w:val="005C7E32"/>
    <w:rsid w:val="005C7E6E"/>
    <w:rsid w:val="005D11F5"/>
    <w:rsid w:val="005D1CDB"/>
    <w:rsid w:val="005D3396"/>
    <w:rsid w:val="005D34E9"/>
    <w:rsid w:val="005D600F"/>
    <w:rsid w:val="005D61A2"/>
    <w:rsid w:val="005D6BC4"/>
    <w:rsid w:val="005D7093"/>
    <w:rsid w:val="005D78DB"/>
    <w:rsid w:val="005E0820"/>
    <w:rsid w:val="005E3A19"/>
    <w:rsid w:val="005E3AA0"/>
    <w:rsid w:val="005E46E3"/>
    <w:rsid w:val="005F0F22"/>
    <w:rsid w:val="005F497F"/>
    <w:rsid w:val="005F52AA"/>
    <w:rsid w:val="005F7AD0"/>
    <w:rsid w:val="005F7C88"/>
    <w:rsid w:val="00603B74"/>
    <w:rsid w:val="00604551"/>
    <w:rsid w:val="006048AA"/>
    <w:rsid w:val="00605917"/>
    <w:rsid w:val="00610C0B"/>
    <w:rsid w:val="006136EB"/>
    <w:rsid w:val="0061649F"/>
    <w:rsid w:val="006172A2"/>
    <w:rsid w:val="00617685"/>
    <w:rsid w:val="00617A49"/>
    <w:rsid w:val="0062020F"/>
    <w:rsid w:val="0062140D"/>
    <w:rsid w:val="00623859"/>
    <w:rsid w:val="006258AF"/>
    <w:rsid w:val="00626BFC"/>
    <w:rsid w:val="00627ECA"/>
    <w:rsid w:val="0063047F"/>
    <w:rsid w:val="00631B62"/>
    <w:rsid w:val="006337A3"/>
    <w:rsid w:val="00633951"/>
    <w:rsid w:val="00634EB7"/>
    <w:rsid w:val="006354D4"/>
    <w:rsid w:val="00635579"/>
    <w:rsid w:val="00636256"/>
    <w:rsid w:val="00641580"/>
    <w:rsid w:val="0064442F"/>
    <w:rsid w:val="006454C6"/>
    <w:rsid w:val="006477FA"/>
    <w:rsid w:val="006507D4"/>
    <w:rsid w:val="0065277F"/>
    <w:rsid w:val="00652E8E"/>
    <w:rsid w:val="00653761"/>
    <w:rsid w:val="00654F35"/>
    <w:rsid w:val="00655DBC"/>
    <w:rsid w:val="00656830"/>
    <w:rsid w:val="00657EC5"/>
    <w:rsid w:val="006603F7"/>
    <w:rsid w:val="006605D8"/>
    <w:rsid w:val="006624C7"/>
    <w:rsid w:val="0066396C"/>
    <w:rsid w:val="00664AD8"/>
    <w:rsid w:val="00665D98"/>
    <w:rsid w:val="00666422"/>
    <w:rsid w:val="00667B92"/>
    <w:rsid w:val="00667DA4"/>
    <w:rsid w:val="0067205A"/>
    <w:rsid w:val="006727B5"/>
    <w:rsid w:val="00676C05"/>
    <w:rsid w:val="00676DEE"/>
    <w:rsid w:val="006773BA"/>
    <w:rsid w:val="00677509"/>
    <w:rsid w:val="00680DCC"/>
    <w:rsid w:val="00680FB2"/>
    <w:rsid w:val="006810F1"/>
    <w:rsid w:val="0068179C"/>
    <w:rsid w:val="00683CAE"/>
    <w:rsid w:val="00684B94"/>
    <w:rsid w:val="00686B84"/>
    <w:rsid w:val="00691715"/>
    <w:rsid w:val="00691763"/>
    <w:rsid w:val="00692BA0"/>
    <w:rsid w:val="006937CA"/>
    <w:rsid w:val="00695594"/>
    <w:rsid w:val="006A03BF"/>
    <w:rsid w:val="006A1E72"/>
    <w:rsid w:val="006A58A9"/>
    <w:rsid w:val="006A5E5D"/>
    <w:rsid w:val="006A72FC"/>
    <w:rsid w:val="006A7503"/>
    <w:rsid w:val="006A774E"/>
    <w:rsid w:val="006B3754"/>
    <w:rsid w:val="006B38A9"/>
    <w:rsid w:val="006B3BE9"/>
    <w:rsid w:val="006B61AA"/>
    <w:rsid w:val="006B7724"/>
    <w:rsid w:val="006C2AA3"/>
    <w:rsid w:val="006C375D"/>
    <w:rsid w:val="006C3D54"/>
    <w:rsid w:val="006C5EA6"/>
    <w:rsid w:val="006C676F"/>
    <w:rsid w:val="006C6956"/>
    <w:rsid w:val="006D244D"/>
    <w:rsid w:val="006D45FD"/>
    <w:rsid w:val="006D4B7A"/>
    <w:rsid w:val="006D4CE7"/>
    <w:rsid w:val="006E143E"/>
    <w:rsid w:val="006E1ADF"/>
    <w:rsid w:val="006E3312"/>
    <w:rsid w:val="006E3A93"/>
    <w:rsid w:val="006E5A92"/>
    <w:rsid w:val="006E5B25"/>
    <w:rsid w:val="006E5EFD"/>
    <w:rsid w:val="006E6909"/>
    <w:rsid w:val="006E70A3"/>
    <w:rsid w:val="006F0209"/>
    <w:rsid w:val="006F05B1"/>
    <w:rsid w:val="006F12AD"/>
    <w:rsid w:val="006F1F0A"/>
    <w:rsid w:val="006F2E03"/>
    <w:rsid w:val="006F3478"/>
    <w:rsid w:val="006F4396"/>
    <w:rsid w:val="006F4441"/>
    <w:rsid w:val="006F540E"/>
    <w:rsid w:val="006F651E"/>
    <w:rsid w:val="006F6F83"/>
    <w:rsid w:val="006F72F6"/>
    <w:rsid w:val="006F7A6B"/>
    <w:rsid w:val="0070238D"/>
    <w:rsid w:val="00706537"/>
    <w:rsid w:val="007076E6"/>
    <w:rsid w:val="007078E5"/>
    <w:rsid w:val="00710F6C"/>
    <w:rsid w:val="007129D8"/>
    <w:rsid w:val="0071798E"/>
    <w:rsid w:val="00721EEE"/>
    <w:rsid w:val="007253F0"/>
    <w:rsid w:val="00726DDA"/>
    <w:rsid w:val="0072735B"/>
    <w:rsid w:val="00731582"/>
    <w:rsid w:val="00731BBC"/>
    <w:rsid w:val="00735C61"/>
    <w:rsid w:val="00735D87"/>
    <w:rsid w:val="0073690C"/>
    <w:rsid w:val="00737D15"/>
    <w:rsid w:val="007401CC"/>
    <w:rsid w:val="00741F97"/>
    <w:rsid w:val="007425B2"/>
    <w:rsid w:val="00742C30"/>
    <w:rsid w:val="00743E10"/>
    <w:rsid w:val="00745668"/>
    <w:rsid w:val="007458A8"/>
    <w:rsid w:val="007460DD"/>
    <w:rsid w:val="007464E2"/>
    <w:rsid w:val="007503FB"/>
    <w:rsid w:val="00750CFD"/>
    <w:rsid w:val="0075190F"/>
    <w:rsid w:val="00752EE3"/>
    <w:rsid w:val="007530C1"/>
    <w:rsid w:val="007560B7"/>
    <w:rsid w:val="0076000A"/>
    <w:rsid w:val="00761386"/>
    <w:rsid w:val="00764202"/>
    <w:rsid w:val="00765704"/>
    <w:rsid w:val="00765EDB"/>
    <w:rsid w:val="00767221"/>
    <w:rsid w:val="00770AD0"/>
    <w:rsid w:val="007716B3"/>
    <w:rsid w:val="00774246"/>
    <w:rsid w:val="00775AE6"/>
    <w:rsid w:val="0078170A"/>
    <w:rsid w:val="0078221C"/>
    <w:rsid w:val="00784518"/>
    <w:rsid w:val="00784BE5"/>
    <w:rsid w:val="007853A7"/>
    <w:rsid w:val="007859B0"/>
    <w:rsid w:val="00790641"/>
    <w:rsid w:val="00791918"/>
    <w:rsid w:val="007925BC"/>
    <w:rsid w:val="0079431D"/>
    <w:rsid w:val="00794634"/>
    <w:rsid w:val="00795D2D"/>
    <w:rsid w:val="007A064E"/>
    <w:rsid w:val="007A1A65"/>
    <w:rsid w:val="007A28D9"/>
    <w:rsid w:val="007A4E3A"/>
    <w:rsid w:val="007A5F65"/>
    <w:rsid w:val="007A6BE7"/>
    <w:rsid w:val="007B1540"/>
    <w:rsid w:val="007B3D3B"/>
    <w:rsid w:val="007B4BE4"/>
    <w:rsid w:val="007B5D86"/>
    <w:rsid w:val="007B7112"/>
    <w:rsid w:val="007B7177"/>
    <w:rsid w:val="007C31B5"/>
    <w:rsid w:val="007C6B97"/>
    <w:rsid w:val="007D0748"/>
    <w:rsid w:val="007D2946"/>
    <w:rsid w:val="007D3BAA"/>
    <w:rsid w:val="007D3E6D"/>
    <w:rsid w:val="007D4C49"/>
    <w:rsid w:val="007E078E"/>
    <w:rsid w:val="007E188F"/>
    <w:rsid w:val="007E3288"/>
    <w:rsid w:val="007E5C75"/>
    <w:rsid w:val="007E647C"/>
    <w:rsid w:val="007F14AF"/>
    <w:rsid w:val="007F256C"/>
    <w:rsid w:val="007F49F1"/>
    <w:rsid w:val="007F7C32"/>
    <w:rsid w:val="008009FC"/>
    <w:rsid w:val="0080184A"/>
    <w:rsid w:val="00802DFC"/>
    <w:rsid w:val="0080532F"/>
    <w:rsid w:val="00805FFD"/>
    <w:rsid w:val="0080726E"/>
    <w:rsid w:val="00807DDC"/>
    <w:rsid w:val="00811D33"/>
    <w:rsid w:val="00811DF5"/>
    <w:rsid w:val="0081383B"/>
    <w:rsid w:val="00815398"/>
    <w:rsid w:val="00815532"/>
    <w:rsid w:val="008163C7"/>
    <w:rsid w:val="00816F8D"/>
    <w:rsid w:val="0082160E"/>
    <w:rsid w:val="00822150"/>
    <w:rsid w:val="008252FD"/>
    <w:rsid w:val="008264A6"/>
    <w:rsid w:val="00832865"/>
    <w:rsid w:val="00834EB3"/>
    <w:rsid w:val="00835D0F"/>
    <w:rsid w:val="00836899"/>
    <w:rsid w:val="00837E05"/>
    <w:rsid w:val="008424B0"/>
    <w:rsid w:val="00843B1F"/>
    <w:rsid w:val="00843C8B"/>
    <w:rsid w:val="00844352"/>
    <w:rsid w:val="00844617"/>
    <w:rsid w:val="0084466B"/>
    <w:rsid w:val="008453A9"/>
    <w:rsid w:val="008478B0"/>
    <w:rsid w:val="00850DD6"/>
    <w:rsid w:val="0085195C"/>
    <w:rsid w:val="00851A21"/>
    <w:rsid w:val="00852776"/>
    <w:rsid w:val="00852918"/>
    <w:rsid w:val="00853E01"/>
    <w:rsid w:val="00854019"/>
    <w:rsid w:val="00856AA5"/>
    <w:rsid w:val="00860A3D"/>
    <w:rsid w:val="00860A73"/>
    <w:rsid w:val="0086103B"/>
    <w:rsid w:val="00861156"/>
    <w:rsid w:val="00866C67"/>
    <w:rsid w:val="0087024C"/>
    <w:rsid w:val="008704B3"/>
    <w:rsid w:val="008728A5"/>
    <w:rsid w:val="00872B59"/>
    <w:rsid w:val="008757E4"/>
    <w:rsid w:val="008757F4"/>
    <w:rsid w:val="008820B7"/>
    <w:rsid w:val="00883E45"/>
    <w:rsid w:val="00883EEA"/>
    <w:rsid w:val="008864C6"/>
    <w:rsid w:val="00886528"/>
    <w:rsid w:val="008865C6"/>
    <w:rsid w:val="00887F77"/>
    <w:rsid w:val="00890C63"/>
    <w:rsid w:val="00891360"/>
    <w:rsid w:val="00893F91"/>
    <w:rsid w:val="008941AB"/>
    <w:rsid w:val="00895B6F"/>
    <w:rsid w:val="0089717D"/>
    <w:rsid w:val="008A11E0"/>
    <w:rsid w:val="008A2146"/>
    <w:rsid w:val="008A3A0C"/>
    <w:rsid w:val="008A4438"/>
    <w:rsid w:val="008A4B34"/>
    <w:rsid w:val="008A4E61"/>
    <w:rsid w:val="008A619A"/>
    <w:rsid w:val="008A6F35"/>
    <w:rsid w:val="008B0CDE"/>
    <w:rsid w:val="008B204D"/>
    <w:rsid w:val="008B3178"/>
    <w:rsid w:val="008C006D"/>
    <w:rsid w:val="008C10A3"/>
    <w:rsid w:val="008C2274"/>
    <w:rsid w:val="008C4008"/>
    <w:rsid w:val="008C4842"/>
    <w:rsid w:val="008C78FB"/>
    <w:rsid w:val="008D07AC"/>
    <w:rsid w:val="008D102C"/>
    <w:rsid w:val="008D1DE8"/>
    <w:rsid w:val="008D266B"/>
    <w:rsid w:val="008D2C8C"/>
    <w:rsid w:val="008D2F3B"/>
    <w:rsid w:val="008D592F"/>
    <w:rsid w:val="008D605C"/>
    <w:rsid w:val="008E0A1D"/>
    <w:rsid w:val="008E26BA"/>
    <w:rsid w:val="008E33E9"/>
    <w:rsid w:val="008E5089"/>
    <w:rsid w:val="008E5D34"/>
    <w:rsid w:val="008E7055"/>
    <w:rsid w:val="008F0A02"/>
    <w:rsid w:val="008F3426"/>
    <w:rsid w:val="008F4099"/>
    <w:rsid w:val="008F48D2"/>
    <w:rsid w:val="008F4F46"/>
    <w:rsid w:val="008F6E85"/>
    <w:rsid w:val="008F7E7F"/>
    <w:rsid w:val="00901444"/>
    <w:rsid w:val="00905450"/>
    <w:rsid w:val="00905AA0"/>
    <w:rsid w:val="009065DA"/>
    <w:rsid w:val="00906F9C"/>
    <w:rsid w:val="009100B5"/>
    <w:rsid w:val="009150F3"/>
    <w:rsid w:val="00915292"/>
    <w:rsid w:val="00915A81"/>
    <w:rsid w:val="00916417"/>
    <w:rsid w:val="00917395"/>
    <w:rsid w:val="00920535"/>
    <w:rsid w:val="009220BB"/>
    <w:rsid w:val="00922396"/>
    <w:rsid w:val="009230F0"/>
    <w:rsid w:val="009247CF"/>
    <w:rsid w:val="00924BD1"/>
    <w:rsid w:val="00931177"/>
    <w:rsid w:val="009327BC"/>
    <w:rsid w:val="00934F0F"/>
    <w:rsid w:val="009369F4"/>
    <w:rsid w:val="00936E48"/>
    <w:rsid w:val="0093759E"/>
    <w:rsid w:val="0094132F"/>
    <w:rsid w:val="00941D53"/>
    <w:rsid w:val="00941D8E"/>
    <w:rsid w:val="00941F8A"/>
    <w:rsid w:val="00943D73"/>
    <w:rsid w:val="00944CF3"/>
    <w:rsid w:val="00944F55"/>
    <w:rsid w:val="00945BCD"/>
    <w:rsid w:val="00947613"/>
    <w:rsid w:val="00947716"/>
    <w:rsid w:val="00947DD4"/>
    <w:rsid w:val="00950B0C"/>
    <w:rsid w:val="00953811"/>
    <w:rsid w:val="009539E1"/>
    <w:rsid w:val="0095549B"/>
    <w:rsid w:val="00956CB0"/>
    <w:rsid w:val="00961784"/>
    <w:rsid w:val="00963B92"/>
    <w:rsid w:val="00965430"/>
    <w:rsid w:val="009677EE"/>
    <w:rsid w:val="0096782F"/>
    <w:rsid w:val="009716FF"/>
    <w:rsid w:val="00972C6C"/>
    <w:rsid w:val="00974AB3"/>
    <w:rsid w:val="00974CF5"/>
    <w:rsid w:val="00975F75"/>
    <w:rsid w:val="00976197"/>
    <w:rsid w:val="00976860"/>
    <w:rsid w:val="00977096"/>
    <w:rsid w:val="00980455"/>
    <w:rsid w:val="0098050E"/>
    <w:rsid w:val="00980878"/>
    <w:rsid w:val="009819D4"/>
    <w:rsid w:val="00982C51"/>
    <w:rsid w:val="00982DC5"/>
    <w:rsid w:val="009866E3"/>
    <w:rsid w:val="0099110F"/>
    <w:rsid w:val="009921BA"/>
    <w:rsid w:val="009921F6"/>
    <w:rsid w:val="00994C96"/>
    <w:rsid w:val="00995831"/>
    <w:rsid w:val="009A01F4"/>
    <w:rsid w:val="009A0B81"/>
    <w:rsid w:val="009A1943"/>
    <w:rsid w:val="009A1C30"/>
    <w:rsid w:val="009A2207"/>
    <w:rsid w:val="009A25A6"/>
    <w:rsid w:val="009A2816"/>
    <w:rsid w:val="009A2DC6"/>
    <w:rsid w:val="009A7051"/>
    <w:rsid w:val="009A756B"/>
    <w:rsid w:val="009B09C6"/>
    <w:rsid w:val="009B0E85"/>
    <w:rsid w:val="009B2733"/>
    <w:rsid w:val="009B2A73"/>
    <w:rsid w:val="009B30F5"/>
    <w:rsid w:val="009B4C46"/>
    <w:rsid w:val="009B5B1E"/>
    <w:rsid w:val="009B5B98"/>
    <w:rsid w:val="009B7AE6"/>
    <w:rsid w:val="009C0157"/>
    <w:rsid w:val="009C4AB6"/>
    <w:rsid w:val="009D041C"/>
    <w:rsid w:val="009D06C3"/>
    <w:rsid w:val="009D0D97"/>
    <w:rsid w:val="009D2483"/>
    <w:rsid w:val="009D2A12"/>
    <w:rsid w:val="009D2A33"/>
    <w:rsid w:val="009D49E9"/>
    <w:rsid w:val="009D6F40"/>
    <w:rsid w:val="009D71B8"/>
    <w:rsid w:val="009E0294"/>
    <w:rsid w:val="009E1182"/>
    <w:rsid w:val="009E2965"/>
    <w:rsid w:val="009E3064"/>
    <w:rsid w:val="009E323F"/>
    <w:rsid w:val="009E662E"/>
    <w:rsid w:val="009E6E59"/>
    <w:rsid w:val="009E7985"/>
    <w:rsid w:val="009F0048"/>
    <w:rsid w:val="009F01B3"/>
    <w:rsid w:val="009F08FD"/>
    <w:rsid w:val="009F0E3F"/>
    <w:rsid w:val="009F1141"/>
    <w:rsid w:val="009F693C"/>
    <w:rsid w:val="009F7F92"/>
    <w:rsid w:val="00A00214"/>
    <w:rsid w:val="00A004CA"/>
    <w:rsid w:val="00A00C72"/>
    <w:rsid w:val="00A027C6"/>
    <w:rsid w:val="00A05CB7"/>
    <w:rsid w:val="00A074AD"/>
    <w:rsid w:val="00A07593"/>
    <w:rsid w:val="00A10DEA"/>
    <w:rsid w:val="00A11B19"/>
    <w:rsid w:val="00A11DE3"/>
    <w:rsid w:val="00A11FFE"/>
    <w:rsid w:val="00A12E41"/>
    <w:rsid w:val="00A16270"/>
    <w:rsid w:val="00A17259"/>
    <w:rsid w:val="00A2466D"/>
    <w:rsid w:val="00A249E2"/>
    <w:rsid w:val="00A250E3"/>
    <w:rsid w:val="00A26DE3"/>
    <w:rsid w:val="00A2734C"/>
    <w:rsid w:val="00A27EE2"/>
    <w:rsid w:val="00A31556"/>
    <w:rsid w:val="00A32128"/>
    <w:rsid w:val="00A33364"/>
    <w:rsid w:val="00A37CB6"/>
    <w:rsid w:val="00A423F0"/>
    <w:rsid w:val="00A42512"/>
    <w:rsid w:val="00A448E4"/>
    <w:rsid w:val="00A450E5"/>
    <w:rsid w:val="00A477F8"/>
    <w:rsid w:val="00A47B2C"/>
    <w:rsid w:val="00A51FF7"/>
    <w:rsid w:val="00A534D2"/>
    <w:rsid w:val="00A53660"/>
    <w:rsid w:val="00A54F09"/>
    <w:rsid w:val="00A572DE"/>
    <w:rsid w:val="00A60AFA"/>
    <w:rsid w:val="00A60BDE"/>
    <w:rsid w:val="00A61D43"/>
    <w:rsid w:val="00A650DB"/>
    <w:rsid w:val="00A71212"/>
    <w:rsid w:val="00A71318"/>
    <w:rsid w:val="00A723C4"/>
    <w:rsid w:val="00A72FC2"/>
    <w:rsid w:val="00A75BAE"/>
    <w:rsid w:val="00A776D0"/>
    <w:rsid w:val="00A81478"/>
    <w:rsid w:val="00A84072"/>
    <w:rsid w:val="00A84E34"/>
    <w:rsid w:val="00A870FF"/>
    <w:rsid w:val="00A872A2"/>
    <w:rsid w:val="00A876FE"/>
    <w:rsid w:val="00A87A32"/>
    <w:rsid w:val="00A9132F"/>
    <w:rsid w:val="00A913CA"/>
    <w:rsid w:val="00A92D8A"/>
    <w:rsid w:val="00A937DF"/>
    <w:rsid w:val="00A9414B"/>
    <w:rsid w:val="00A952F0"/>
    <w:rsid w:val="00A967E3"/>
    <w:rsid w:val="00A96DDB"/>
    <w:rsid w:val="00AA07F2"/>
    <w:rsid w:val="00AA113C"/>
    <w:rsid w:val="00AA2A8A"/>
    <w:rsid w:val="00AA2FE2"/>
    <w:rsid w:val="00AA30A2"/>
    <w:rsid w:val="00AA3200"/>
    <w:rsid w:val="00AA58D9"/>
    <w:rsid w:val="00AA670F"/>
    <w:rsid w:val="00AA67DE"/>
    <w:rsid w:val="00AA75F6"/>
    <w:rsid w:val="00AB2675"/>
    <w:rsid w:val="00AB35B4"/>
    <w:rsid w:val="00AB633F"/>
    <w:rsid w:val="00AB7CCF"/>
    <w:rsid w:val="00AC189B"/>
    <w:rsid w:val="00AC3AC2"/>
    <w:rsid w:val="00AC3D66"/>
    <w:rsid w:val="00AC67B4"/>
    <w:rsid w:val="00AC6B96"/>
    <w:rsid w:val="00AC760F"/>
    <w:rsid w:val="00AC77DC"/>
    <w:rsid w:val="00AC7B8D"/>
    <w:rsid w:val="00AD2657"/>
    <w:rsid w:val="00AD39CE"/>
    <w:rsid w:val="00AD6681"/>
    <w:rsid w:val="00AD6777"/>
    <w:rsid w:val="00AE0789"/>
    <w:rsid w:val="00AE0FB8"/>
    <w:rsid w:val="00AE192D"/>
    <w:rsid w:val="00AE3431"/>
    <w:rsid w:val="00AE5418"/>
    <w:rsid w:val="00AE59B7"/>
    <w:rsid w:val="00AE661E"/>
    <w:rsid w:val="00AE7F59"/>
    <w:rsid w:val="00AF07B4"/>
    <w:rsid w:val="00AF10B8"/>
    <w:rsid w:val="00AF29D3"/>
    <w:rsid w:val="00AF32AC"/>
    <w:rsid w:val="00AF3776"/>
    <w:rsid w:val="00AF4705"/>
    <w:rsid w:val="00AF4B2A"/>
    <w:rsid w:val="00AF4E35"/>
    <w:rsid w:val="00AF61C6"/>
    <w:rsid w:val="00AF701C"/>
    <w:rsid w:val="00AF744A"/>
    <w:rsid w:val="00AF7CEF"/>
    <w:rsid w:val="00B00EF1"/>
    <w:rsid w:val="00B01B32"/>
    <w:rsid w:val="00B02BDC"/>
    <w:rsid w:val="00B05547"/>
    <w:rsid w:val="00B123A0"/>
    <w:rsid w:val="00B15A6B"/>
    <w:rsid w:val="00B169C7"/>
    <w:rsid w:val="00B22064"/>
    <w:rsid w:val="00B22CFD"/>
    <w:rsid w:val="00B23A92"/>
    <w:rsid w:val="00B25256"/>
    <w:rsid w:val="00B30E72"/>
    <w:rsid w:val="00B31016"/>
    <w:rsid w:val="00B31B2A"/>
    <w:rsid w:val="00B36FFC"/>
    <w:rsid w:val="00B4021C"/>
    <w:rsid w:val="00B413D9"/>
    <w:rsid w:val="00B41EFF"/>
    <w:rsid w:val="00B45244"/>
    <w:rsid w:val="00B52E00"/>
    <w:rsid w:val="00B550AB"/>
    <w:rsid w:val="00B55204"/>
    <w:rsid w:val="00B56220"/>
    <w:rsid w:val="00B5710C"/>
    <w:rsid w:val="00B5733A"/>
    <w:rsid w:val="00B57662"/>
    <w:rsid w:val="00B57988"/>
    <w:rsid w:val="00B601D1"/>
    <w:rsid w:val="00B61CE6"/>
    <w:rsid w:val="00B62D1F"/>
    <w:rsid w:val="00B65078"/>
    <w:rsid w:val="00B66B48"/>
    <w:rsid w:val="00B66CF0"/>
    <w:rsid w:val="00B708F8"/>
    <w:rsid w:val="00B71965"/>
    <w:rsid w:val="00B7235A"/>
    <w:rsid w:val="00B73729"/>
    <w:rsid w:val="00B742A9"/>
    <w:rsid w:val="00B76FAC"/>
    <w:rsid w:val="00B82F80"/>
    <w:rsid w:val="00B8377F"/>
    <w:rsid w:val="00B847F3"/>
    <w:rsid w:val="00B85C66"/>
    <w:rsid w:val="00B86D9F"/>
    <w:rsid w:val="00B87584"/>
    <w:rsid w:val="00B90C24"/>
    <w:rsid w:val="00B90D48"/>
    <w:rsid w:val="00B911D8"/>
    <w:rsid w:val="00B91CC6"/>
    <w:rsid w:val="00B949F3"/>
    <w:rsid w:val="00B97F07"/>
    <w:rsid w:val="00BA18AD"/>
    <w:rsid w:val="00BA1C51"/>
    <w:rsid w:val="00BA2805"/>
    <w:rsid w:val="00BA35EC"/>
    <w:rsid w:val="00BA3819"/>
    <w:rsid w:val="00BA43CA"/>
    <w:rsid w:val="00BA45F3"/>
    <w:rsid w:val="00BA4902"/>
    <w:rsid w:val="00BA5433"/>
    <w:rsid w:val="00BA57BD"/>
    <w:rsid w:val="00BA7A18"/>
    <w:rsid w:val="00BB174E"/>
    <w:rsid w:val="00BB2064"/>
    <w:rsid w:val="00BB479D"/>
    <w:rsid w:val="00BB49F1"/>
    <w:rsid w:val="00BB50EF"/>
    <w:rsid w:val="00BB5232"/>
    <w:rsid w:val="00BB6133"/>
    <w:rsid w:val="00BC2C50"/>
    <w:rsid w:val="00BC3CA9"/>
    <w:rsid w:val="00BD0AAF"/>
    <w:rsid w:val="00BD0F93"/>
    <w:rsid w:val="00BD28AF"/>
    <w:rsid w:val="00BD5F31"/>
    <w:rsid w:val="00BD7F52"/>
    <w:rsid w:val="00BE0515"/>
    <w:rsid w:val="00BE1894"/>
    <w:rsid w:val="00BE2B0E"/>
    <w:rsid w:val="00BE39E3"/>
    <w:rsid w:val="00BE6A5D"/>
    <w:rsid w:val="00BE6DB4"/>
    <w:rsid w:val="00BF01E8"/>
    <w:rsid w:val="00BF0651"/>
    <w:rsid w:val="00BF079D"/>
    <w:rsid w:val="00BF361D"/>
    <w:rsid w:val="00BF4EFE"/>
    <w:rsid w:val="00BF6001"/>
    <w:rsid w:val="00C01131"/>
    <w:rsid w:val="00C014FC"/>
    <w:rsid w:val="00C02E72"/>
    <w:rsid w:val="00C03B66"/>
    <w:rsid w:val="00C06500"/>
    <w:rsid w:val="00C1292A"/>
    <w:rsid w:val="00C134A9"/>
    <w:rsid w:val="00C13C79"/>
    <w:rsid w:val="00C14299"/>
    <w:rsid w:val="00C1433A"/>
    <w:rsid w:val="00C15297"/>
    <w:rsid w:val="00C1758D"/>
    <w:rsid w:val="00C206B3"/>
    <w:rsid w:val="00C208E3"/>
    <w:rsid w:val="00C20C41"/>
    <w:rsid w:val="00C22172"/>
    <w:rsid w:val="00C256DA"/>
    <w:rsid w:val="00C25D87"/>
    <w:rsid w:val="00C25F9E"/>
    <w:rsid w:val="00C272A6"/>
    <w:rsid w:val="00C30374"/>
    <w:rsid w:val="00C31F57"/>
    <w:rsid w:val="00C32029"/>
    <w:rsid w:val="00C32B10"/>
    <w:rsid w:val="00C342C8"/>
    <w:rsid w:val="00C36AC0"/>
    <w:rsid w:val="00C3744D"/>
    <w:rsid w:val="00C410B1"/>
    <w:rsid w:val="00C414E4"/>
    <w:rsid w:val="00C41E57"/>
    <w:rsid w:val="00C44EC6"/>
    <w:rsid w:val="00C467C4"/>
    <w:rsid w:val="00C46D26"/>
    <w:rsid w:val="00C46DF2"/>
    <w:rsid w:val="00C47B34"/>
    <w:rsid w:val="00C50D93"/>
    <w:rsid w:val="00C55010"/>
    <w:rsid w:val="00C62C88"/>
    <w:rsid w:val="00C65368"/>
    <w:rsid w:val="00C671C8"/>
    <w:rsid w:val="00C67984"/>
    <w:rsid w:val="00C67F8E"/>
    <w:rsid w:val="00C70078"/>
    <w:rsid w:val="00C70D47"/>
    <w:rsid w:val="00C72D73"/>
    <w:rsid w:val="00C732C5"/>
    <w:rsid w:val="00C73A08"/>
    <w:rsid w:val="00C74AFC"/>
    <w:rsid w:val="00C76052"/>
    <w:rsid w:val="00C77D4D"/>
    <w:rsid w:val="00C80911"/>
    <w:rsid w:val="00C80E41"/>
    <w:rsid w:val="00C810CC"/>
    <w:rsid w:val="00C819C4"/>
    <w:rsid w:val="00C81BBE"/>
    <w:rsid w:val="00C8271B"/>
    <w:rsid w:val="00C82C55"/>
    <w:rsid w:val="00C83B23"/>
    <w:rsid w:val="00C83B27"/>
    <w:rsid w:val="00C8722D"/>
    <w:rsid w:val="00C900F9"/>
    <w:rsid w:val="00C907EC"/>
    <w:rsid w:val="00C910BF"/>
    <w:rsid w:val="00C93BAD"/>
    <w:rsid w:val="00C93C74"/>
    <w:rsid w:val="00C94D8C"/>
    <w:rsid w:val="00C94DD3"/>
    <w:rsid w:val="00C95D57"/>
    <w:rsid w:val="00C96084"/>
    <w:rsid w:val="00CA1109"/>
    <w:rsid w:val="00CA22FF"/>
    <w:rsid w:val="00CA23BD"/>
    <w:rsid w:val="00CA3757"/>
    <w:rsid w:val="00CA50C4"/>
    <w:rsid w:val="00CA5630"/>
    <w:rsid w:val="00CA5A56"/>
    <w:rsid w:val="00CB16CD"/>
    <w:rsid w:val="00CB3668"/>
    <w:rsid w:val="00CB37BB"/>
    <w:rsid w:val="00CC086F"/>
    <w:rsid w:val="00CC1343"/>
    <w:rsid w:val="00CC233E"/>
    <w:rsid w:val="00CC2431"/>
    <w:rsid w:val="00CC27D2"/>
    <w:rsid w:val="00CC2CC2"/>
    <w:rsid w:val="00CC303D"/>
    <w:rsid w:val="00CC6695"/>
    <w:rsid w:val="00CC7A3D"/>
    <w:rsid w:val="00CD147D"/>
    <w:rsid w:val="00CD3406"/>
    <w:rsid w:val="00CD4BC5"/>
    <w:rsid w:val="00CD6D70"/>
    <w:rsid w:val="00CD6DD2"/>
    <w:rsid w:val="00CD7121"/>
    <w:rsid w:val="00CD75B9"/>
    <w:rsid w:val="00CE1B05"/>
    <w:rsid w:val="00CE4E9A"/>
    <w:rsid w:val="00CE507B"/>
    <w:rsid w:val="00CE6ED8"/>
    <w:rsid w:val="00CE70C1"/>
    <w:rsid w:val="00CF265F"/>
    <w:rsid w:val="00CF40D1"/>
    <w:rsid w:val="00CF4A80"/>
    <w:rsid w:val="00CF69E2"/>
    <w:rsid w:val="00CF6A61"/>
    <w:rsid w:val="00CF6C2B"/>
    <w:rsid w:val="00CF6CAB"/>
    <w:rsid w:val="00CF7206"/>
    <w:rsid w:val="00D0057D"/>
    <w:rsid w:val="00D0123A"/>
    <w:rsid w:val="00D04F07"/>
    <w:rsid w:val="00D075A6"/>
    <w:rsid w:val="00D1187D"/>
    <w:rsid w:val="00D120B3"/>
    <w:rsid w:val="00D13067"/>
    <w:rsid w:val="00D138B5"/>
    <w:rsid w:val="00D15BAC"/>
    <w:rsid w:val="00D16515"/>
    <w:rsid w:val="00D16993"/>
    <w:rsid w:val="00D173BD"/>
    <w:rsid w:val="00D173C3"/>
    <w:rsid w:val="00D17CCB"/>
    <w:rsid w:val="00D2153F"/>
    <w:rsid w:val="00D2207C"/>
    <w:rsid w:val="00D23C0C"/>
    <w:rsid w:val="00D26B86"/>
    <w:rsid w:val="00D313D1"/>
    <w:rsid w:val="00D317A6"/>
    <w:rsid w:val="00D31AD4"/>
    <w:rsid w:val="00D31BE9"/>
    <w:rsid w:val="00D32AE1"/>
    <w:rsid w:val="00D3367C"/>
    <w:rsid w:val="00D349AB"/>
    <w:rsid w:val="00D34A31"/>
    <w:rsid w:val="00D35D77"/>
    <w:rsid w:val="00D362BD"/>
    <w:rsid w:val="00D40527"/>
    <w:rsid w:val="00D41FD6"/>
    <w:rsid w:val="00D421CF"/>
    <w:rsid w:val="00D42B48"/>
    <w:rsid w:val="00D433C8"/>
    <w:rsid w:val="00D438E9"/>
    <w:rsid w:val="00D43CCE"/>
    <w:rsid w:val="00D46357"/>
    <w:rsid w:val="00D47483"/>
    <w:rsid w:val="00D50103"/>
    <w:rsid w:val="00D50330"/>
    <w:rsid w:val="00D52B22"/>
    <w:rsid w:val="00D52B9A"/>
    <w:rsid w:val="00D52CE2"/>
    <w:rsid w:val="00D556DA"/>
    <w:rsid w:val="00D6236F"/>
    <w:rsid w:val="00D63776"/>
    <w:rsid w:val="00D734BA"/>
    <w:rsid w:val="00D744C9"/>
    <w:rsid w:val="00D746D4"/>
    <w:rsid w:val="00D754FB"/>
    <w:rsid w:val="00D756C9"/>
    <w:rsid w:val="00D827CF"/>
    <w:rsid w:val="00D83615"/>
    <w:rsid w:val="00D838C4"/>
    <w:rsid w:val="00D839A4"/>
    <w:rsid w:val="00D842E8"/>
    <w:rsid w:val="00D847A5"/>
    <w:rsid w:val="00D8514C"/>
    <w:rsid w:val="00D85588"/>
    <w:rsid w:val="00D871C1"/>
    <w:rsid w:val="00D9246A"/>
    <w:rsid w:val="00D94943"/>
    <w:rsid w:val="00D956F3"/>
    <w:rsid w:val="00D96ACD"/>
    <w:rsid w:val="00D96E38"/>
    <w:rsid w:val="00DA0D9C"/>
    <w:rsid w:val="00DA246E"/>
    <w:rsid w:val="00DA3431"/>
    <w:rsid w:val="00DA3627"/>
    <w:rsid w:val="00DA596B"/>
    <w:rsid w:val="00DA5E92"/>
    <w:rsid w:val="00DA6BB2"/>
    <w:rsid w:val="00DA7E0A"/>
    <w:rsid w:val="00DB2507"/>
    <w:rsid w:val="00DB57CC"/>
    <w:rsid w:val="00DB5E98"/>
    <w:rsid w:val="00DB7B49"/>
    <w:rsid w:val="00DC17F0"/>
    <w:rsid w:val="00DC2DEF"/>
    <w:rsid w:val="00DC50EA"/>
    <w:rsid w:val="00DC5B56"/>
    <w:rsid w:val="00DD1AD3"/>
    <w:rsid w:val="00DD3885"/>
    <w:rsid w:val="00DD4533"/>
    <w:rsid w:val="00DD779D"/>
    <w:rsid w:val="00DD781A"/>
    <w:rsid w:val="00DE1A6F"/>
    <w:rsid w:val="00DE2549"/>
    <w:rsid w:val="00DE2FC7"/>
    <w:rsid w:val="00DE52B2"/>
    <w:rsid w:val="00DE5500"/>
    <w:rsid w:val="00DE63B9"/>
    <w:rsid w:val="00DE6A49"/>
    <w:rsid w:val="00DE7096"/>
    <w:rsid w:val="00DE73B2"/>
    <w:rsid w:val="00DF0B40"/>
    <w:rsid w:val="00DF1358"/>
    <w:rsid w:val="00DF1A6E"/>
    <w:rsid w:val="00DF1D2B"/>
    <w:rsid w:val="00DF2856"/>
    <w:rsid w:val="00DF372D"/>
    <w:rsid w:val="00DF4F49"/>
    <w:rsid w:val="00DF5055"/>
    <w:rsid w:val="00DF623D"/>
    <w:rsid w:val="00E00914"/>
    <w:rsid w:val="00E00C95"/>
    <w:rsid w:val="00E01B5E"/>
    <w:rsid w:val="00E034A2"/>
    <w:rsid w:val="00E056C9"/>
    <w:rsid w:val="00E06ED6"/>
    <w:rsid w:val="00E100CE"/>
    <w:rsid w:val="00E10543"/>
    <w:rsid w:val="00E106FB"/>
    <w:rsid w:val="00E1147D"/>
    <w:rsid w:val="00E13AD2"/>
    <w:rsid w:val="00E16363"/>
    <w:rsid w:val="00E16B66"/>
    <w:rsid w:val="00E202A3"/>
    <w:rsid w:val="00E21F85"/>
    <w:rsid w:val="00E23764"/>
    <w:rsid w:val="00E2748B"/>
    <w:rsid w:val="00E276CC"/>
    <w:rsid w:val="00E27ED4"/>
    <w:rsid w:val="00E30148"/>
    <w:rsid w:val="00E31A63"/>
    <w:rsid w:val="00E33D07"/>
    <w:rsid w:val="00E3411F"/>
    <w:rsid w:val="00E361BD"/>
    <w:rsid w:val="00E36F08"/>
    <w:rsid w:val="00E37B97"/>
    <w:rsid w:val="00E37F00"/>
    <w:rsid w:val="00E412A6"/>
    <w:rsid w:val="00E422B2"/>
    <w:rsid w:val="00E42FD4"/>
    <w:rsid w:val="00E43838"/>
    <w:rsid w:val="00E43FDE"/>
    <w:rsid w:val="00E445A2"/>
    <w:rsid w:val="00E449A5"/>
    <w:rsid w:val="00E45C06"/>
    <w:rsid w:val="00E46B61"/>
    <w:rsid w:val="00E46CFD"/>
    <w:rsid w:val="00E4743E"/>
    <w:rsid w:val="00E4770B"/>
    <w:rsid w:val="00E47739"/>
    <w:rsid w:val="00E51F4F"/>
    <w:rsid w:val="00E531B1"/>
    <w:rsid w:val="00E54DFE"/>
    <w:rsid w:val="00E55080"/>
    <w:rsid w:val="00E55A32"/>
    <w:rsid w:val="00E567A9"/>
    <w:rsid w:val="00E57711"/>
    <w:rsid w:val="00E611A7"/>
    <w:rsid w:val="00E62EEE"/>
    <w:rsid w:val="00E630AC"/>
    <w:rsid w:val="00E635A0"/>
    <w:rsid w:val="00E6384E"/>
    <w:rsid w:val="00E66A0C"/>
    <w:rsid w:val="00E67F73"/>
    <w:rsid w:val="00E70DB7"/>
    <w:rsid w:val="00E72509"/>
    <w:rsid w:val="00E73E2C"/>
    <w:rsid w:val="00E74520"/>
    <w:rsid w:val="00E76577"/>
    <w:rsid w:val="00E765F5"/>
    <w:rsid w:val="00E771D9"/>
    <w:rsid w:val="00E80166"/>
    <w:rsid w:val="00E80AEC"/>
    <w:rsid w:val="00E81773"/>
    <w:rsid w:val="00E834BA"/>
    <w:rsid w:val="00E83D0F"/>
    <w:rsid w:val="00E83DA0"/>
    <w:rsid w:val="00E84146"/>
    <w:rsid w:val="00E844D8"/>
    <w:rsid w:val="00E867A5"/>
    <w:rsid w:val="00E91425"/>
    <w:rsid w:val="00E95324"/>
    <w:rsid w:val="00E95E9D"/>
    <w:rsid w:val="00E966C1"/>
    <w:rsid w:val="00E97A24"/>
    <w:rsid w:val="00EA0F3F"/>
    <w:rsid w:val="00EA1CC7"/>
    <w:rsid w:val="00EA2609"/>
    <w:rsid w:val="00EA3E3F"/>
    <w:rsid w:val="00EA3E6B"/>
    <w:rsid w:val="00EA3F1F"/>
    <w:rsid w:val="00EA765C"/>
    <w:rsid w:val="00EA7F53"/>
    <w:rsid w:val="00EB171D"/>
    <w:rsid w:val="00EB1BF7"/>
    <w:rsid w:val="00EB25DC"/>
    <w:rsid w:val="00EB444D"/>
    <w:rsid w:val="00EB447C"/>
    <w:rsid w:val="00EB4DD0"/>
    <w:rsid w:val="00EB5058"/>
    <w:rsid w:val="00EB50CE"/>
    <w:rsid w:val="00EB5EC0"/>
    <w:rsid w:val="00EB6084"/>
    <w:rsid w:val="00EB72C0"/>
    <w:rsid w:val="00EB7576"/>
    <w:rsid w:val="00EC290C"/>
    <w:rsid w:val="00EC2E1D"/>
    <w:rsid w:val="00EC3589"/>
    <w:rsid w:val="00EC3876"/>
    <w:rsid w:val="00EC4E1F"/>
    <w:rsid w:val="00EC5292"/>
    <w:rsid w:val="00EC667B"/>
    <w:rsid w:val="00EC66F1"/>
    <w:rsid w:val="00ED0E0E"/>
    <w:rsid w:val="00ED200D"/>
    <w:rsid w:val="00ED256B"/>
    <w:rsid w:val="00ED2D69"/>
    <w:rsid w:val="00ED349C"/>
    <w:rsid w:val="00ED3CFF"/>
    <w:rsid w:val="00EE09AC"/>
    <w:rsid w:val="00EE0E92"/>
    <w:rsid w:val="00EE3F3D"/>
    <w:rsid w:val="00EE5939"/>
    <w:rsid w:val="00EE59EE"/>
    <w:rsid w:val="00EE5F68"/>
    <w:rsid w:val="00EE703A"/>
    <w:rsid w:val="00EE7413"/>
    <w:rsid w:val="00EE75C3"/>
    <w:rsid w:val="00EE7753"/>
    <w:rsid w:val="00EE7772"/>
    <w:rsid w:val="00EF037E"/>
    <w:rsid w:val="00EF5095"/>
    <w:rsid w:val="00EF600B"/>
    <w:rsid w:val="00EF612E"/>
    <w:rsid w:val="00EF6607"/>
    <w:rsid w:val="00F008A1"/>
    <w:rsid w:val="00F019BE"/>
    <w:rsid w:val="00F026CA"/>
    <w:rsid w:val="00F028F8"/>
    <w:rsid w:val="00F03DFF"/>
    <w:rsid w:val="00F04093"/>
    <w:rsid w:val="00F04A19"/>
    <w:rsid w:val="00F05E8A"/>
    <w:rsid w:val="00F067F3"/>
    <w:rsid w:val="00F06BF5"/>
    <w:rsid w:val="00F07B8A"/>
    <w:rsid w:val="00F1050C"/>
    <w:rsid w:val="00F11AB5"/>
    <w:rsid w:val="00F12DC7"/>
    <w:rsid w:val="00F130BF"/>
    <w:rsid w:val="00F131F4"/>
    <w:rsid w:val="00F1409F"/>
    <w:rsid w:val="00F143CB"/>
    <w:rsid w:val="00F14AC9"/>
    <w:rsid w:val="00F20B9F"/>
    <w:rsid w:val="00F22495"/>
    <w:rsid w:val="00F2279E"/>
    <w:rsid w:val="00F2390D"/>
    <w:rsid w:val="00F26366"/>
    <w:rsid w:val="00F263FC"/>
    <w:rsid w:val="00F270FC"/>
    <w:rsid w:val="00F30887"/>
    <w:rsid w:val="00F31D10"/>
    <w:rsid w:val="00F31EF6"/>
    <w:rsid w:val="00F3316C"/>
    <w:rsid w:val="00F34F3F"/>
    <w:rsid w:val="00F36436"/>
    <w:rsid w:val="00F36E98"/>
    <w:rsid w:val="00F3707E"/>
    <w:rsid w:val="00F409AD"/>
    <w:rsid w:val="00F4142C"/>
    <w:rsid w:val="00F425ED"/>
    <w:rsid w:val="00F43A2E"/>
    <w:rsid w:val="00F448E8"/>
    <w:rsid w:val="00F454E2"/>
    <w:rsid w:val="00F46090"/>
    <w:rsid w:val="00F463C8"/>
    <w:rsid w:val="00F46A2E"/>
    <w:rsid w:val="00F4723B"/>
    <w:rsid w:val="00F51338"/>
    <w:rsid w:val="00F51591"/>
    <w:rsid w:val="00F52689"/>
    <w:rsid w:val="00F52BA4"/>
    <w:rsid w:val="00F53ECB"/>
    <w:rsid w:val="00F542FF"/>
    <w:rsid w:val="00F561F5"/>
    <w:rsid w:val="00F56FD9"/>
    <w:rsid w:val="00F578BA"/>
    <w:rsid w:val="00F6075C"/>
    <w:rsid w:val="00F61B1E"/>
    <w:rsid w:val="00F6644B"/>
    <w:rsid w:val="00F66DA4"/>
    <w:rsid w:val="00F673A5"/>
    <w:rsid w:val="00F6746D"/>
    <w:rsid w:val="00F71147"/>
    <w:rsid w:val="00F71462"/>
    <w:rsid w:val="00F71878"/>
    <w:rsid w:val="00F72EBE"/>
    <w:rsid w:val="00F73CA5"/>
    <w:rsid w:val="00F7440A"/>
    <w:rsid w:val="00F74C40"/>
    <w:rsid w:val="00F76D69"/>
    <w:rsid w:val="00F83302"/>
    <w:rsid w:val="00F8590D"/>
    <w:rsid w:val="00F85D0B"/>
    <w:rsid w:val="00F86664"/>
    <w:rsid w:val="00F869AF"/>
    <w:rsid w:val="00F87AF0"/>
    <w:rsid w:val="00F91510"/>
    <w:rsid w:val="00F91F6A"/>
    <w:rsid w:val="00F93817"/>
    <w:rsid w:val="00F94B10"/>
    <w:rsid w:val="00F957D5"/>
    <w:rsid w:val="00F960BD"/>
    <w:rsid w:val="00FA26BE"/>
    <w:rsid w:val="00FA2D7D"/>
    <w:rsid w:val="00FA6778"/>
    <w:rsid w:val="00FB1E13"/>
    <w:rsid w:val="00FB1F6E"/>
    <w:rsid w:val="00FB30E7"/>
    <w:rsid w:val="00FB4A3E"/>
    <w:rsid w:val="00FB5EE1"/>
    <w:rsid w:val="00FB6042"/>
    <w:rsid w:val="00FB6468"/>
    <w:rsid w:val="00FC01F1"/>
    <w:rsid w:val="00FC223B"/>
    <w:rsid w:val="00FC2FAE"/>
    <w:rsid w:val="00FC32C8"/>
    <w:rsid w:val="00FC6FDC"/>
    <w:rsid w:val="00FD07FB"/>
    <w:rsid w:val="00FD156C"/>
    <w:rsid w:val="00FD19C6"/>
    <w:rsid w:val="00FD2E21"/>
    <w:rsid w:val="00FD3FED"/>
    <w:rsid w:val="00FD4DFA"/>
    <w:rsid w:val="00FD6DDA"/>
    <w:rsid w:val="00FD7D2E"/>
    <w:rsid w:val="00FE0D9F"/>
    <w:rsid w:val="00FE3D85"/>
    <w:rsid w:val="00FE6A4B"/>
    <w:rsid w:val="00FF1B8C"/>
    <w:rsid w:val="00FF20A0"/>
    <w:rsid w:val="00FF312F"/>
    <w:rsid w:val="00FF3BF6"/>
    <w:rsid w:val="00FF3FE0"/>
    <w:rsid w:val="00FF4317"/>
    <w:rsid w:val="00FF46FE"/>
    <w:rsid w:val="00FF4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BF9"/>
    <w:pPr>
      <w:ind w:left="720"/>
      <w:contextualSpacing/>
    </w:pPr>
  </w:style>
  <w:style w:type="character" w:styleId="Hyperlink">
    <w:name w:val="Hyperlink"/>
    <w:basedOn w:val="DefaultParagraphFont"/>
    <w:uiPriority w:val="99"/>
    <w:unhideWhenUsed/>
    <w:rsid w:val="00B4021C"/>
    <w:rPr>
      <w:color w:val="0000FF" w:themeColor="hyperlink"/>
      <w:u w:val="single"/>
    </w:rPr>
  </w:style>
  <w:style w:type="paragraph" w:styleId="BalloonText">
    <w:name w:val="Balloon Text"/>
    <w:basedOn w:val="Normal"/>
    <w:link w:val="BalloonTextChar"/>
    <w:uiPriority w:val="99"/>
    <w:semiHidden/>
    <w:unhideWhenUsed/>
    <w:rsid w:val="00311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8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FBB3-BD35-4BFA-B166-61BF38A5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61147</TotalTime>
  <Pages>29</Pages>
  <Words>9484</Words>
  <Characters>54064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dc:creator>
  <cp:keywords/>
  <dc:description/>
  <cp:lastModifiedBy>sonygrace</cp:lastModifiedBy>
  <cp:revision>367</cp:revision>
  <dcterms:created xsi:type="dcterms:W3CDTF">2010-03-07T17:43:00Z</dcterms:created>
  <dcterms:modified xsi:type="dcterms:W3CDTF">2010-12-14T03:49:00Z</dcterms:modified>
</cp:coreProperties>
</file>